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C3" w:rsidRPr="004149FA" w:rsidRDefault="00452CC3" w:rsidP="004149FA">
      <w:pPr>
        <w:spacing w:line="360" w:lineRule="auto"/>
        <w:rPr>
          <w:b/>
          <w:sz w:val="28"/>
          <w:szCs w:val="28"/>
          <w:lang w:val="uk-UA"/>
        </w:rPr>
      </w:pPr>
    </w:p>
    <w:p w:rsidR="00F56DBF" w:rsidRPr="00433C7E" w:rsidRDefault="00F56DBF" w:rsidP="00F56DBF">
      <w:pPr>
        <w:shd w:val="clear" w:color="auto" w:fill="FFFFFF"/>
        <w:ind w:right="19"/>
        <w:jc w:val="center"/>
        <w:rPr>
          <w:sz w:val="28"/>
          <w:szCs w:val="28"/>
          <w:lang w:val="uk-UA"/>
        </w:rPr>
      </w:pPr>
      <w:r w:rsidRPr="00433C7E">
        <w:rPr>
          <w:sz w:val="28"/>
          <w:szCs w:val="28"/>
          <w:lang w:val="uk-UA"/>
        </w:rPr>
        <w:t>МІНІСТЕРСТВО ОХОРОНИ ЗДОРОВ'Я УКРАЇНИ</w:t>
      </w:r>
    </w:p>
    <w:p w:rsidR="00F56DBF" w:rsidRPr="00433C7E" w:rsidRDefault="00F56DBF" w:rsidP="00F56DBF">
      <w:pPr>
        <w:shd w:val="clear" w:color="auto" w:fill="FFFFFF"/>
        <w:ind w:right="29"/>
        <w:jc w:val="center"/>
        <w:rPr>
          <w:sz w:val="28"/>
          <w:szCs w:val="28"/>
          <w:lang w:val="uk-UA"/>
        </w:rPr>
      </w:pPr>
      <w:r w:rsidRPr="00433C7E">
        <w:rPr>
          <w:sz w:val="28"/>
          <w:szCs w:val="28"/>
          <w:lang w:val="uk-UA"/>
        </w:rPr>
        <w:t>НАЦІОНАЛЬНИЙ ФАРМАЦЕВТИЧНИЙ УНІВЕРСИТЕТ</w:t>
      </w: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jc w:val="center"/>
        <w:rPr>
          <w:b/>
          <w:bCs/>
          <w:sz w:val="28"/>
          <w:szCs w:val="28"/>
          <w:lang w:val="uk-UA"/>
        </w:rPr>
      </w:pPr>
      <w:r w:rsidRPr="00433C7E">
        <w:rPr>
          <w:b/>
          <w:bCs/>
          <w:noProof/>
          <w:sz w:val="28"/>
          <w:szCs w:val="28"/>
        </w:rPr>
        <w:drawing>
          <wp:inline distT="0" distB="0" distL="0" distR="0" wp14:anchorId="7447D2F8" wp14:editId="02755B33">
            <wp:extent cx="1501339" cy="155275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278" cy="1559930"/>
                    </a:xfrm>
                    <a:prstGeom prst="rect">
                      <a:avLst/>
                    </a:prstGeom>
                    <a:noFill/>
                  </pic:spPr>
                </pic:pic>
              </a:graphicData>
            </a:graphic>
          </wp:inline>
        </w:drawing>
      </w:r>
    </w:p>
    <w:p w:rsidR="00F56DBF" w:rsidRDefault="00F56DBF" w:rsidP="00F56DBF">
      <w:pPr>
        <w:shd w:val="clear" w:color="auto" w:fill="FFFFFF"/>
        <w:jc w:val="center"/>
        <w:rPr>
          <w:b/>
          <w:bCs/>
          <w:sz w:val="28"/>
          <w:szCs w:val="28"/>
          <w:lang w:val="uk-UA"/>
        </w:rPr>
      </w:pPr>
    </w:p>
    <w:p w:rsidR="00F56DBF" w:rsidRDefault="00F56DBF" w:rsidP="00F56DBF">
      <w:pPr>
        <w:shd w:val="clear" w:color="auto" w:fill="FFFFFF"/>
        <w:jc w:val="center"/>
        <w:rPr>
          <w:b/>
          <w:bCs/>
          <w:sz w:val="28"/>
          <w:szCs w:val="28"/>
          <w:lang w:val="uk-UA"/>
        </w:rPr>
      </w:pPr>
    </w:p>
    <w:p w:rsidR="00F56DBF" w:rsidRPr="00433C7E" w:rsidRDefault="00F56DBF" w:rsidP="00F56DBF">
      <w:pPr>
        <w:shd w:val="clear" w:color="auto" w:fill="FFFFFF"/>
        <w:jc w:val="center"/>
        <w:rPr>
          <w:b/>
          <w:bCs/>
          <w:sz w:val="28"/>
          <w:szCs w:val="28"/>
          <w:lang w:val="uk-UA"/>
        </w:rPr>
      </w:pPr>
    </w:p>
    <w:p w:rsidR="00F56DBF" w:rsidRPr="00433C7E" w:rsidRDefault="00F56DBF" w:rsidP="00F56DBF">
      <w:pPr>
        <w:shd w:val="clear" w:color="auto" w:fill="FFFFFF"/>
        <w:jc w:val="center"/>
        <w:rPr>
          <w:b/>
          <w:bCs/>
          <w:sz w:val="28"/>
          <w:szCs w:val="28"/>
          <w:lang w:val="uk-UA"/>
        </w:rPr>
      </w:pPr>
    </w:p>
    <w:p w:rsidR="00F56DBF" w:rsidRDefault="00F56DBF" w:rsidP="00F56DBF">
      <w:pPr>
        <w:shd w:val="clear" w:color="auto" w:fill="FFFFFF"/>
        <w:jc w:val="center"/>
        <w:rPr>
          <w:b/>
          <w:bCs/>
          <w:sz w:val="28"/>
          <w:szCs w:val="28"/>
          <w:lang w:val="uk-UA"/>
        </w:rPr>
      </w:pPr>
      <w:r>
        <w:rPr>
          <w:b/>
          <w:bCs/>
          <w:sz w:val="28"/>
          <w:szCs w:val="28"/>
          <w:lang w:val="uk-UA"/>
        </w:rPr>
        <w:t>Демченко Н.В.</w:t>
      </w:r>
    </w:p>
    <w:p w:rsidR="00F56DBF" w:rsidRDefault="00F56DBF" w:rsidP="00F56DBF">
      <w:pPr>
        <w:shd w:val="clear" w:color="auto" w:fill="FFFFFF"/>
        <w:jc w:val="center"/>
        <w:rPr>
          <w:b/>
          <w:bCs/>
          <w:sz w:val="28"/>
          <w:szCs w:val="28"/>
          <w:lang w:val="uk-UA"/>
        </w:rPr>
      </w:pPr>
    </w:p>
    <w:p w:rsidR="00D8659E" w:rsidRDefault="00D8659E" w:rsidP="00F56DBF">
      <w:pPr>
        <w:shd w:val="clear" w:color="auto" w:fill="FFFFFF"/>
        <w:jc w:val="center"/>
        <w:rPr>
          <w:b/>
          <w:bCs/>
          <w:sz w:val="28"/>
          <w:szCs w:val="28"/>
          <w:lang w:val="uk-UA"/>
        </w:rPr>
      </w:pPr>
    </w:p>
    <w:p w:rsidR="00D8659E" w:rsidRPr="00433C7E" w:rsidRDefault="00D8659E" w:rsidP="00F56DBF">
      <w:pPr>
        <w:shd w:val="clear" w:color="auto" w:fill="FFFFFF"/>
        <w:jc w:val="center"/>
        <w:rPr>
          <w:b/>
          <w:bCs/>
          <w:sz w:val="28"/>
          <w:szCs w:val="28"/>
          <w:lang w:val="uk-UA"/>
        </w:rPr>
      </w:pPr>
    </w:p>
    <w:p w:rsidR="00452CC3" w:rsidRPr="004149FA" w:rsidRDefault="00BC1C7D" w:rsidP="004149FA">
      <w:pPr>
        <w:pStyle w:val="a6"/>
        <w:spacing w:line="360" w:lineRule="auto"/>
        <w:jc w:val="center"/>
        <w:rPr>
          <w:b/>
          <w:sz w:val="28"/>
          <w:szCs w:val="28"/>
        </w:rPr>
      </w:pPr>
      <w:r w:rsidRPr="004149FA">
        <w:rPr>
          <w:b/>
          <w:sz w:val="28"/>
          <w:szCs w:val="28"/>
        </w:rPr>
        <w:t>МЕТОДИЧНІ РЕКОМЕНДАЦІЇ</w:t>
      </w:r>
    </w:p>
    <w:p w:rsidR="00BC1C7D" w:rsidRDefault="00BC1C7D" w:rsidP="004149FA">
      <w:pPr>
        <w:spacing w:line="360" w:lineRule="auto"/>
        <w:jc w:val="center"/>
        <w:rPr>
          <w:b/>
          <w:sz w:val="28"/>
          <w:szCs w:val="28"/>
          <w:lang w:val="uk-UA"/>
        </w:rPr>
      </w:pPr>
      <w:r w:rsidRPr="004149FA">
        <w:rPr>
          <w:b/>
          <w:sz w:val="28"/>
          <w:szCs w:val="28"/>
          <w:lang w:val="uk-UA"/>
        </w:rPr>
        <w:t xml:space="preserve">З  ПІДГОТОВКИ  ДО ПІДСУМКОВОГО МОДУЛЬНОГО КОНТРОЛЮ   </w:t>
      </w:r>
    </w:p>
    <w:p w:rsidR="00D8659E" w:rsidRPr="004149FA" w:rsidRDefault="00D8659E" w:rsidP="004149FA">
      <w:pPr>
        <w:spacing w:line="360" w:lineRule="auto"/>
        <w:jc w:val="center"/>
        <w:rPr>
          <w:b/>
          <w:sz w:val="28"/>
          <w:szCs w:val="28"/>
          <w:lang w:val="uk-UA"/>
        </w:rPr>
      </w:pPr>
      <w:r>
        <w:rPr>
          <w:b/>
          <w:sz w:val="28"/>
          <w:szCs w:val="28"/>
          <w:lang w:val="uk-UA"/>
        </w:rPr>
        <w:t xml:space="preserve">З ДИСЦИПЛІНИ </w:t>
      </w:r>
      <w:r w:rsidRPr="00D8659E">
        <w:rPr>
          <w:b/>
          <w:sz w:val="28"/>
          <w:szCs w:val="28"/>
          <w:lang w:val="uk-UA"/>
        </w:rPr>
        <w:t>УПРАВЛІННЯ ПЕРСОНАЛОМ</w:t>
      </w:r>
    </w:p>
    <w:p w:rsidR="00BC1C7D" w:rsidRPr="004149FA" w:rsidRDefault="00BC1C7D" w:rsidP="004149FA">
      <w:pPr>
        <w:spacing w:line="360" w:lineRule="auto"/>
        <w:jc w:val="center"/>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jc w:val="center"/>
        <w:rPr>
          <w:b/>
          <w:sz w:val="28"/>
          <w:szCs w:val="28"/>
          <w:lang w:val="uk-UA"/>
        </w:rPr>
      </w:pPr>
    </w:p>
    <w:p w:rsidR="00452CC3" w:rsidRDefault="00452CC3" w:rsidP="004149FA">
      <w:pPr>
        <w:pStyle w:val="a6"/>
        <w:spacing w:line="360" w:lineRule="auto"/>
        <w:jc w:val="center"/>
        <w:rPr>
          <w:b/>
          <w:sz w:val="28"/>
          <w:szCs w:val="28"/>
        </w:rPr>
      </w:pPr>
    </w:p>
    <w:p w:rsidR="00D8659E" w:rsidRPr="004149FA" w:rsidRDefault="00D8659E" w:rsidP="004149FA">
      <w:pPr>
        <w:pStyle w:val="a6"/>
        <w:spacing w:line="360" w:lineRule="auto"/>
        <w:jc w:val="center"/>
        <w:rPr>
          <w:b/>
          <w:sz w:val="28"/>
          <w:szCs w:val="28"/>
        </w:rPr>
      </w:pPr>
    </w:p>
    <w:p w:rsidR="00452CC3" w:rsidRPr="004149FA" w:rsidRDefault="00452CC3" w:rsidP="004149FA">
      <w:pPr>
        <w:pStyle w:val="a6"/>
        <w:spacing w:line="360" w:lineRule="auto"/>
        <w:jc w:val="center"/>
        <w:rPr>
          <w:b/>
          <w:sz w:val="28"/>
          <w:szCs w:val="28"/>
        </w:rPr>
      </w:pPr>
    </w:p>
    <w:p w:rsidR="00452CC3" w:rsidRPr="004149FA" w:rsidRDefault="00452CC3" w:rsidP="004149FA">
      <w:pPr>
        <w:shd w:val="clear" w:color="auto" w:fill="FFFFFF"/>
        <w:spacing w:line="360" w:lineRule="auto"/>
        <w:jc w:val="center"/>
        <w:rPr>
          <w:b/>
          <w:sz w:val="28"/>
          <w:szCs w:val="28"/>
          <w:lang w:val="uk-UA"/>
        </w:rPr>
      </w:pPr>
      <w:r w:rsidRPr="004149FA">
        <w:rPr>
          <w:b/>
          <w:sz w:val="28"/>
          <w:szCs w:val="28"/>
          <w:lang w:val="uk-UA"/>
        </w:rPr>
        <w:t>Харків</w:t>
      </w:r>
      <w:r w:rsidR="00BC1C7D" w:rsidRPr="004149FA">
        <w:rPr>
          <w:b/>
          <w:sz w:val="28"/>
          <w:szCs w:val="28"/>
          <w:lang w:val="uk-UA"/>
        </w:rPr>
        <w:t xml:space="preserve"> </w:t>
      </w:r>
      <w:r w:rsidRPr="004149FA">
        <w:rPr>
          <w:b/>
          <w:sz w:val="28"/>
          <w:szCs w:val="28"/>
          <w:lang w:val="uk-UA"/>
        </w:rPr>
        <w:t>НФаУ</w:t>
      </w:r>
    </w:p>
    <w:p w:rsidR="00452CC3" w:rsidRPr="004149FA" w:rsidRDefault="00452CC3" w:rsidP="004149FA">
      <w:pPr>
        <w:pStyle w:val="3"/>
        <w:spacing w:before="0" w:after="0" w:line="360" w:lineRule="auto"/>
        <w:ind w:firstLine="278"/>
        <w:jc w:val="center"/>
        <w:rPr>
          <w:rFonts w:ascii="Times New Roman" w:hAnsi="Times New Roman"/>
          <w:b w:val="0"/>
          <w:sz w:val="28"/>
          <w:szCs w:val="28"/>
          <w:lang w:val="uk-UA"/>
        </w:rPr>
      </w:pPr>
      <w:r w:rsidRPr="004149FA">
        <w:rPr>
          <w:rFonts w:ascii="Times New Roman" w:hAnsi="Times New Roman"/>
          <w:sz w:val="28"/>
          <w:szCs w:val="28"/>
          <w:lang w:val="uk-UA"/>
        </w:rPr>
        <w:t>201</w:t>
      </w:r>
      <w:r w:rsidR="00BC1C7D" w:rsidRPr="004149FA">
        <w:rPr>
          <w:rFonts w:ascii="Times New Roman" w:hAnsi="Times New Roman"/>
          <w:sz w:val="28"/>
          <w:szCs w:val="28"/>
          <w:lang w:val="uk-UA"/>
        </w:rPr>
        <w:t>7</w:t>
      </w:r>
    </w:p>
    <w:p w:rsidR="00452CC3" w:rsidRPr="004149FA" w:rsidRDefault="00452CC3" w:rsidP="004149FA">
      <w:pPr>
        <w:spacing w:line="360" w:lineRule="auto"/>
        <w:rPr>
          <w:sz w:val="28"/>
          <w:szCs w:val="28"/>
          <w:lang w:val="uk-UA"/>
        </w:rPr>
        <w:sectPr w:rsidR="00452CC3" w:rsidRPr="004149FA" w:rsidSect="002B0D3D">
          <w:footerReference w:type="even" r:id="rId8"/>
          <w:footerReference w:type="default" r:id="rId9"/>
          <w:pgSz w:w="11906" w:h="16838" w:code="9"/>
          <w:pgMar w:top="1134" w:right="1134" w:bottom="1134" w:left="1134" w:header="709" w:footer="709" w:gutter="0"/>
          <w:cols w:space="708"/>
          <w:titlePg/>
          <w:docGrid w:linePitch="435"/>
        </w:sectPr>
      </w:pPr>
    </w:p>
    <w:p w:rsidR="007D4719" w:rsidRPr="007D4719" w:rsidRDefault="007D4719" w:rsidP="00700468">
      <w:pPr>
        <w:ind w:firstLine="360"/>
        <w:jc w:val="center"/>
        <w:rPr>
          <w:b/>
          <w:lang w:val="uk-UA"/>
        </w:rPr>
      </w:pPr>
      <w:r w:rsidRPr="007D4719">
        <w:rPr>
          <w:b/>
          <w:lang w:val="uk-UA"/>
        </w:rPr>
        <w:lastRenderedPageBreak/>
        <w:t>ЗМІСТ</w:t>
      </w:r>
    </w:p>
    <w:p w:rsidR="007D4719" w:rsidRDefault="007D4719" w:rsidP="00700468">
      <w:pPr>
        <w:ind w:firstLine="360"/>
        <w:jc w:val="center"/>
        <w:rPr>
          <w:b/>
          <w:highlight w:val="yellow"/>
          <w:lang w:val="uk-UA"/>
        </w:rPr>
      </w:pPr>
    </w:p>
    <w:p w:rsidR="007D4719" w:rsidRDefault="007D4719" w:rsidP="00700468">
      <w:pPr>
        <w:ind w:firstLine="360"/>
        <w:jc w:val="center"/>
        <w:rPr>
          <w:b/>
          <w:highlight w:val="yellow"/>
          <w:lang w:val="uk-UA"/>
        </w:rPr>
      </w:pPr>
    </w:p>
    <w:p w:rsidR="007D4719" w:rsidRPr="00B86FA3" w:rsidRDefault="007D4719" w:rsidP="00B86FA3">
      <w:pPr>
        <w:ind w:firstLine="426"/>
        <w:jc w:val="both"/>
        <w:rPr>
          <w:sz w:val="28"/>
          <w:szCs w:val="28"/>
          <w:lang w:val="uk-UA"/>
        </w:rPr>
      </w:pPr>
      <w:r w:rsidRPr="007D4719">
        <w:rPr>
          <w:sz w:val="28"/>
          <w:szCs w:val="28"/>
          <w:lang w:val="uk-UA"/>
        </w:rPr>
        <w:t>Вступ</w:t>
      </w:r>
      <w:r w:rsidR="006B4741" w:rsidRPr="006E4D8E">
        <w:rPr>
          <w:sz w:val="28"/>
          <w:szCs w:val="28"/>
        </w:rPr>
        <w:t xml:space="preserve">   </w:t>
      </w:r>
      <w:r w:rsidR="00B86FA3">
        <w:rPr>
          <w:sz w:val="28"/>
          <w:szCs w:val="28"/>
          <w:lang w:val="uk-UA"/>
        </w:rPr>
        <w:t xml:space="preserve">                                                                                                          4</w:t>
      </w:r>
    </w:p>
    <w:p w:rsidR="007D4719" w:rsidRPr="007D4719" w:rsidRDefault="007D4719" w:rsidP="007D4719">
      <w:pPr>
        <w:ind w:firstLine="360"/>
        <w:jc w:val="both"/>
        <w:rPr>
          <w:sz w:val="28"/>
          <w:szCs w:val="28"/>
          <w:lang w:val="uk-UA"/>
        </w:rPr>
      </w:pPr>
      <w:r w:rsidRPr="007D4719">
        <w:rPr>
          <w:color w:val="000000"/>
          <w:sz w:val="28"/>
          <w:szCs w:val="28"/>
          <w:lang w:val="uk-UA"/>
        </w:rPr>
        <w:t>Теоретичні питання</w:t>
      </w:r>
      <w:r w:rsidR="00B86FA3">
        <w:rPr>
          <w:color w:val="000000"/>
          <w:sz w:val="28"/>
          <w:szCs w:val="28"/>
          <w:lang w:val="uk-UA"/>
        </w:rPr>
        <w:t xml:space="preserve">                                                                                     5</w:t>
      </w:r>
    </w:p>
    <w:p w:rsidR="007D4719" w:rsidRPr="007D4719" w:rsidRDefault="007D4719" w:rsidP="007D4719">
      <w:pPr>
        <w:ind w:firstLine="360"/>
        <w:jc w:val="both"/>
        <w:rPr>
          <w:sz w:val="28"/>
          <w:szCs w:val="28"/>
          <w:lang w:val="uk-UA"/>
        </w:rPr>
      </w:pPr>
      <w:r w:rsidRPr="007D4719">
        <w:rPr>
          <w:sz w:val="28"/>
          <w:szCs w:val="28"/>
          <w:lang w:val="uk-UA"/>
        </w:rPr>
        <w:t>Практичні завдання</w:t>
      </w:r>
      <w:r w:rsidR="00B86FA3">
        <w:rPr>
          <w:sz w:val="28"/>
          <w:szCs w:val="28"/>
          <w:lang w:val="uk-UA"/>
        </w:rPr>
        <w:t xml:space="preserve">                                                                                     8</w:t>
      </w:r>
    </w:p>
    <w:p w:rsidR="007D4719" w:rsidRPr="007D4719" w:rsidRDefault="007D4719" w:rsidP="007D4719">
      <w:pPr>
        <w:ind w:firstLine="360"/>
        <w:jc w:val="both"/>
        <w:rPr>
          <w:sz w:val="28"/>
          <w:szCs w:val="28"/>
          <w:lang w:val="uk-UA"/>
        </w:rPr>
      </w:pPr>
      <w:r w:rsidRPr="007D4719">
        <w:rPr>
          <w:sz w:val="28"/>
          <w:szCs w:val="28"/>
          <w:lang w:val="uk-UA"/>
        </w:rPr>
        <w:t>Приклад білету до підсумкового модульного контролю</w:t>
      </w:r>
      <w:r w:rsidR="00B86FA3">
        <w:rPr>
          <w:sz w:val="28"/>
          <w:szCs w:val="28"/>
          <w:lang w:val="uk-UA"/>
        </w:rPr>
        <w:t xml:space="preserve">                        13</w:t>
      </w:r>
    </w:p>
    <w:p w:rsidR="007D4719" w:rsidRPr="007D4719" w:rsidRDefault="007D4719" w:rsidP="007D4719">
      <w:pPr>
        <w:ind w:firstLine="360"/>
        <w:jc w:val="both"/>
        <w:rPr>
          <w:sz w:val="28"/>
          <w:szCs w:val="28"/>
          <w:lang w:val="uk-UA"/>
        </w:rPr>
      </w:pPr>
      <w:r w:rsidRPr="007D4719">
        <w:rPr>
          <w:sz w:val="28"/>
          <w:szCs w:val="28"/>
          <w:lang w:val="uk-UA"/>
        </w:rPr>
        <w:t>Критерії оцінювання знань і вмінь здобувачів вищої освіти</w:t>
      </w:r>
      <w:r w:rsidR="00B86FA3">
        <w:rPr>
          <w:sz w:val="28"/>
          <w:szCs w:val="28"/>
          <w:lang w:val="uk-UA"/>
        </w:rPr>
        <w:t xml:space="preserve">                  17</w:t>
      </w:r>
    </w:p>
    <w:p w:rsidR="007D4719" w:rsidRPr="007D4719" w:rsidRDefault="007D4719" w:rsidP="007D4719">
      <w:pPr>
        <w:ind w:firstLine="360"/>
        <w:jc w:val="both"/>
        <w:rPr>
          <w:sz w:val="28"/>
          <w:szCs w:val="28"/>
          <w:lang w:val="uk-UA"/>
        </w:rPr>
      </w:pPr>
      <w:r w:rsidRPr="007D4719">
        <w:rPr>
          <w:sz w:val="28"/>
          <w:szCs w:val="28"/>
          <w:lang w:val="uk-UA"/>
        </w:rPr>
        <w:t xml:space="preserve">Список </w:t>
      </w:r>
      <w:r>
        <w:rPr>
          <w:sz w:val="28"/>
          <w:szCs w:val="28"/>
          <w:lang w:val="uk-UA"/>
        </w:rPr>
        <w:t xml:space="preserve">рекомендованої </w:t>
      </w:r>
      <w:r w:rsidRPr="007D4719">
        <w:rPr>
          <w:sz w:val="28"/>
          <w:szCs w:val="28"/>
          <w:lang w:val="uk-UA"/>
        </w:rPr>
        <w:t xml:space="preserve">літератури  </w:t>
      </w:r>
      <w:r w:rsidR="00B86FA3">
        <w:rPr>
          <w:sz w:val="28"/>
          <w:szCs w:val="28"/>
          <w:lang w:val="uk-UA"/>
        </w:rPr>
        <w:t xml:space="preserve">                                                         19</w:t>
      </w:r>
    </w:p>
    <w:p w:rsidR="007D4719" w:rsidRPr="007D4719" w:rsidRDefault="007D4719" w:rsidP="007D4719">
      <w:pPr>
        <w:ind w:firstLine="360"/>
        <w:jc w:val="both"/>
        <w:rPr>
          <w:sz w:val="28"/>
          <w:szCs w:val="28"/>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Pr="007D4719" w:rsidRDefault="007D4719" w:rsidP="007D4719">
      <w:pPr>
        <w:ind w:firstLine="360"/>
        <w:jc w:val="both"/>
        <w:rPr>
          <w:b/>
          <w:lang w:val="uk-UA"/>
        </w:rPr>
      </w:pPr>
    </w:p>
    <w:p w:rsidR="007D4719" w:rsidRDefault="007D4719">
      <w:pPr>
        <w:spacing w:after="200" w:line="276" w:lineRule="auto"/>
        <w:rPr>
          <w:b/>
          <w:highlight w:val="yellow"/>
          <w:lang w:val="uk-UA"/>
        </w:rPr>
      </w:pPr>
      <w:r>
        <w:rPr>
          <w:b/>
          <w:highlight w:val="yellow"/>
          <w:lang w:val="uk-UA"/>
        </w:rPr>
        <w:br w:type="page"/>
      </w:r>
    </w:p>
    <w:p w:rsidR="007D4719" w:rsidRPr="009202A2" w:rsidRDefault="007D4719" w:rsidP="009202A2">
      <w:pPr>
        <w:spacing w:after="200" w:line="360" w:lineRule="auto"/>
        <w:jc w:val="center"/>
        <w:rPr>
          <w:b/>
          <w:sz w:val="28"/>
          <w:szCs w:val="28"/>
          <w:lang w:val="uk-UA"/>
        </w:rPr>
      </w:pPr>
      <w:r w:rsidRPr="009202A2">
        <w:rPr>
          <w:b/>
          <w:sz w:val="28"/>
          <w:szCs w:val="28"/>
          <w:lang w:val="uk-UA"/>
        </w:rPr>
        <w:lastRenderedPageBreak/>
        <w:t>ВСТУП</w:t>
      </w:r>
    </w:p>
    <w:p w:rsidR="007D4719" w:rsidRPr="009202A2" w:rsidRDefault="007D4719" w:rsidP="006B4741">
      <w:pPr>
        <w:spacing w:line="360" w:lineRule="auto"/>
        <w:rPr>
          <w:sz w:val="28"/>
          <w:szCs w:val="28"/>
          <w:lang w:val="uk-UA"/>
        </w:rPr>
      </w:pPr>
    </w:p>
    <w:p w:rsidR="007F2E46" w:rsidRPr="009202A2" w:rsidRDefault="007F2E46" w:rsidP="006B4741">
      <w:pPr>
        <w:spacing w:line="360" w:lineRule="auto"/>
        <w:ind w:firstLine="851"/>
        <w:jc w:val="both"/>
        <w:rPr>
          <w:sz w:val="28"/>
          <w:szCs w:val="28"/>
          <w:lang w:val="uk-UA"/>
        </w:rPr>
      </w:pPr>
      <w:r w:rsidRPr="009202A2">
        <w:rPr>
          <w:sz w:val="28"/>
          <w:szCs w:val="28"/>
          <w:lang w:val="uk-UA"/>
        </w:rPr>
        <w:t>У м</w:t>
      </w:r>
      <w:r w:rsidR="007D4719" w:rsidRPr="009202A2">
        <w:rPr>
          <w:sz w:val="28"/>
          <w:szCs w:val="28"/>
          <w:lang w:val="uk-UA"/>
        </w:rPr>
        <w:t>етодичн</w:t>
      </w:r>
      <w:r w:rsidRPr="009202A2">
        <w:rPr>
          <w:sz w:val="28"/>
          <w:szCs w:val="28"/>
          <w:lang w:val="uk-UA"/>
        </w:rPr>
        <w:t>их</w:t>
      </w:r>
      <w:r w:rsidR="007D4719" w:rsidRPr="009202A2">
        <w:rPr>
          <w:sz w:val="28"/>
          <w:szCs w:val="28"/>
          <w:lang w:val="uk-UA"/>
        </w:rPr>
        <w:t xml:space="preserve"> рекомендаці</w:t>
      </w:r>
      <w:r w:rsidRPr="009202A2">
        <w:rPr>
          <w:sz w:val="28"/>
          <w:szCs w:val="28"/>
          <w:lang w:val="uk-UA"/>
        </w:rPr>
        <w:t>ях наведено перелік теоретичних питань та практичних завдань з навчальної дисципліни «</w:t>
      </w:r>
      <w:r w:rsidR="00F56DBF">
        <w:rPr>
          <w:sz w:val="28"/>
          <w:szCs w:val="28"/>
          <w:lang w:val="uk-UA"/>
        </w:rPr>
        <w:t>Управління персоналом</w:t>
      </w:r>
      <w:r w:rsidRPr="009202A2">
        <w:rPr>
          <w:sz w:val="28"/>
          <w:szCs w:val="28"/>
          <w:lang w:val="uk-UA"/>
        </w:rPr>
        <w:t>», критерії оцінювання знань і вмінь здобувачів вищої освіти та список рекомендованої літератури.</w:t>
      </w:r>
    </w:p>
    <w:p w:rsidR="007D4719" w:rsidRPr="009202A2" w:rsidRDefault="007F2E46" w:rsidP="006B4741">
      <w:pPr>
        <w:spacing w:line="360" w:lineRule="auto"/>
        <w:ind w:firstLine="708"/>
        <w:jc w:val="both"/>
        <w:rPr>
          <w:sz w:val="28"/>
          <w:szCs w:val="28"/>
          <w:lang w:val="uk-UA"/>
        </w:rPr>
      </w:pPr>
      <w:r w:rsidRPr="009202A2">
        <w:rPr>
          <w:sz w:val="28"/>
          <w:szCs w:val="28"/>
          <w:lang w:val="uk-UA"/>
        </w:rPr>
        <w:t xml:space="preserve">При вивчені теоретичних питань та розв’язання практичних завдань здобувачам необхідно користуватися </w:t>
      </w:r>
      <w:r w:rsidR="00043030" w:rsidRPr="009202A2">
        <w:rPr>
          <w:sz w:val="28"/>
          <w:szCs w:val="28"/>
          <w:lang w:val="uk-UA"/>
        </w:rPr>
        <w:t>лекційними матеріалами, основною та додатковою літературою.</w:t>
      </w:r>
      <w:r w:rsidRPr="009202A2">
        <w:rPr>
          <w:sz w:val="28"/>
          <w:szCs w:val="28"/>
          <w:lang w:val="uk-UA"/>
        </w:rPr>
        <w:t xml:space="preserve"> </w:t>
      </w:r>
    </w:p>
    <w:p w:rsidR="007D4719" w:rsidRPr="009202A2" w:rsidRDefault="00043030" w:rsidP="006B4741">
      <w:pPr>
        <w:spacing w:line="360" w:lineRule="auto"/>
        <w:ind w:firstLine="851"/>
        <w:jc w:val="both"/>
        <w:rPr>
          <w:sz w:val="28"/>
          <w:szCs w:val="28"/>
          <w:lang w:val="uk-UA"/>
        </w:rPr>
      </w:pPr>
      <w:r w:rsidRPr="009202A2">
        <w:rPr>
          <w:sz w:val="28"/>
          <w:szCs w:val="28"/>
          <w:lang w:val="uk-UA"/>
        </w:rPr>
        <w:t xml:space="preserve">Перелік теоретичних питань та практичних завдань допоможе здобувачам </w:t>
      </w:r>
      <w:r w:rsidR="008054F4" w:rsidRPr="009202A2">
        <w:rPr>
          <w:sz w:val="28"/>
          <w:szCs w:val="28"/>
          <w:lang w:val="uk-UA"/>
        </w:rPr>
        <w:t xml:space="preserve"> підготуватися до підсумкового модульного контролю. Приклад білету до підсумкового модульного контролю наведено у додатку.</w:t>
      </w:r>
      <w:r w:rsidRPr="009202A2">
        <w:rPr>
          <w:sz w:val="28"/>
          <w:szCs w:val="28"/>
          <w:lang w:val="uk-UA"/>
        </w:rPr>
        <w:t xml:space="preserve"> </w:t>
      </w:r>
    </w:p>
    <w:p w:rsidR="007D4719" w:rsidRPr="009202A2" w:rsidRDefault="007D4719" w:rsidP="006B4741">
      <w:pPr>
        <w:spacing w:line="360" w:lineRule="auto"/>
        <w:rPr>
          <w:sz w:val="28"/>
          <w:szCs w:val="28"/>
          <w:highlight w:val="yellow"/>
          <w:lang w:val="uk-UA"/>
        </w:rPr>
      </w:pPr>
      <w:r w:rsidRPr="009202A2">
        <w:rPr>
          <w:sz w:val="28"/>
          <w:szCs w:val="28"/>
          <w:highlight w:val="yellow"/>
          <w:lang w:val="uk-UA"/>
        </w:rPr>
        <w:br w:type="page"/>
      </w:r>
    </w:p>
    <w:p w:rsidR="007D4719" w:rsidRDefault="007D4719" w:rsidP="004149FA">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lastRenderedPageBreak/>
        <w:t>Теоретичні п</w:t>
      </w:r>
      <w:r w:rsidR="009E1F8E" w:rsidRPr="004149FA">
        <w:rPr>
          <w:b/>
          <w:color w:val="000000"/>
          <w:sz w:val="28"/>
          <w:szCs w:val="28"/>
          <w:lang w:val="uk-UA"/>
        </w:rPr>
        <w:t xml:space="preserve">итання до підсумкового контролю </w:t>
      </w:r>
    </w:p>
    <w:p w:rsidR="009E1F8E" w:rsidRPr="004149FA" w:rsidRDefault="009E1F8E" w:rsidP="004149FA">
      <w:pPr>
        <w:shd w:val="clear" w:color="auto" w:fill="FFFFFF"/>
        <w:autoSpaceDE w:val="0"/>
        <w:autoSpaceDN w:val="0"/>
        <w:adjustRightInd w:val="0"/>
        <w:spacing w:line="360" w:lineRule="auto"/>
        <w:jc w:val="center"/>
        <w:rPr>
          <w:b/>
          <w:color w:val="000000"/>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F56DBF" w:rsidRPr="00F56DBF">
        <w:rPr>
          <w:b/>
          <w:sz w:val="28"/>
          <w:szCs w:val="28"/>
          <w:lang w:val="uk-UA"/>
        </w:rPr>
        <w:t>Управління персоналом</w:t>
      </w:r>
      <w:r w:rsidR="0061181F" w:rsidRPr="004149FA">
        <w:rPr>
          <w:b/>
          <w:color w:val="000000"/>
          <w:sz w:val="28"/>
          <w:szCs w:val="28"/>
          <w:lang w:val="uk-UA"/>
        </w:rPr>
        <w:t>»</w:t>
      </w:r>
    </w:p>
    <w:p w:rsidR="007D4719" w:rsidRDefault="007D4719" w:rsidP="004149FA">
      <w:pPr>
        <w:spacing w:after="200" w:line="360" w:lineRule="auto"/>
        <w:rPr>
          <w:sz w:val="28"/>
          <w:szCs w:val="28"/>
          <w:lang w:val="uk-UA"/>
        </w:rPr>
      </w:pPr>
    </w:p>
    <w:p w:rsidR="00F534B5" w:rsidRPr="00F534B5" w:rsidRDefault="00F534B5" w:rsidP="00F534B5">
      <w:pPr>
        <w:pStyle w:val="Default"/>
        <w:numPr>
          <w:ilvl w:val="0"/>
          <w:numId w:val="6"/>
        </w:numPr>
        <w:tabs>
          <w:tab w:val="left" w:pos="709"/>
        </w:tabs>
        <w:spacing w:line="360" w:lineRule="auto"/>
        <w:ind w:left="0" w:firstLine="426"/>
        <w:rPr>
          <w:sz w:val="28"/>
          <w:szCs w:val="28"/>
        </w:rPr>
      </w:pPr>
      <w:r w:rsidRPr="00F534B5">
        <w:rPr>
          <w:sz w:val="28"/>
          <w:szCs w:val="28"/>
        </w:rPr>
        <w:t xml:space="preserve">Менеджмент персоналу як функція управління. </w:t>
      </w:r>
    </w:p>
    <w:p w:rsidR="00F534B5" w:rsidRPr="00F534B5" w:rsidRDefault="00F534B5" w:rsidP="00F534B5">
      <w:pPr>
        <w:pStyle w:val="Default"/>
        <w:numPr>
          <w:ilvl w:val="0"/>
          <w:numId w:val="6"/>
        </w:numPr>
        <w:tabs>
          <w:tab w:val="left" w:pos="709"/>
        </w:tabs>
        <w:spacing w:line="360" w:lineRule="auto"/>
        <w:ind w:left="0" w:firstLine="426"/>
        <w:rPr>
          <w:sz w:val="28"/>
          <w:szCs w:val="28"/>
        </w:rPr>
      </w:pPr>
      <w:r w:rsidRPr="00F534B5">
        <w:rPr>
          <w:sz w:val="28"/>
          <w:szCs w:val="28"/>
        </w:rPr>
        <w:t xml:space="preserve">Методи менеджменту персоналу. </w:t>
      </w:r>
    </w:p>
    <w:p w:rsidR="00F534B5" w:rsidRPr="00F534B5" w:rsidRDefault="00F534B5" w:rsidP="00F534B5">
      <w:pPr>
        <w:pStyle w:val="Default"/>
        <w:numPr>
          <w:ilvl w:val="0"/>
          <w:numId w:val="6"/>
        </w:numPr>
        <w:tabs>
          <w:tab w:val="left" w:pos="709"/>
        </w:tabs>
        <w:spacing w:line="360" w:lineRule="auto"/>
        <w:ind w:left="0" w:firstLine="426"/>
        <w:rPr>
          <w:sz w:val="28"/>
          <w:szCs w:val="28"/>
        </w:rPr>
      </w:pPr>
      <w:proofErr w:type="spellStart"/>
      <w:r w:rsidRPr="00F534B5">
        <w:rPr>
          <w:sz w:val="28"/>
          <w:szCs w:val="28"/>
        </w:rPr>
        <w:t>Стадії</w:t>
      </w:r>
      <w:proofErr w:type="spellEnd"/>
      <w:r w:rsidRPr="00F534B5">
        <w:rPr>
          <w:sz w:val="28"/>
          <w:szCs w:val="28"/>
        </w:rPr>
        <w:t xml:space="preserve"> розвитку управління персоналом. </w:t>
      </w:r>
    </w:p>
    <w:p w:rsidR="00F534B5" w:rsidRPr="00F534B5" w:rsidRDefault="00F534B5" w:rsidP="00F534B5">
      <w:pPr>
        <w:pStyle w:val="a3"/>
        <w:numPr>
          <w:ilvl w:val="0"/>
          <w:numId w:val="6"/>
        </w:numPr>
        <w:tabs>
          <w:tab w:val="left" w:pos="709"/>
        </w:tabs>
        <w:spacing w:line="360" w:lineRule="auto"/>
        <w:ind w:left="0" w:firstLine="426"/>
        <w:jc w:val="both"/>
        <w:rPr>
          <w:sz w:val="28"/>
          <w:szCs w:val="28"/>
        </w:rPr>
      </w:pPr>
      <w:r w:rsidRPr="00F534B5">
        <w:rPr>
          <w:sz w:val="28"/>
          <w:szCs w:val="28"/>
        </w:rPr>
        <w:t xml:space="preserve">Управління </w:t>
      </w:r>
      <w:proofErr w:type="spellStart"/>
      <w:r w:rsidRPr="00F534B5">
        <w:rPr>
          <w:sz w:val="28"/>
          <w:szCs w:val="28"/>
        </w:rPr>
        <w:t>людськими</w:t>
      </w:r>
      <w:proofErr w:type="spellEnd"/>
      <w:r w:rsidRPr="00F534B5">
        <w:rPr>
          <w:sz w:val="28"/>
          <w:szCs w:val="28"/>
        </w:rPr>
        <w:t xml:space="preserve"> ресурсами.</w:t>
      </w:r>
    </w:p>
    <w:p w:rsidR="00F534B5" w:rsidRPr="00F534B5" w:rsidRDefault="00F534B5" w:rsidP="00F534B5">
      <w:pPr>
        <w:pStyle w:val="Default"/>
        <w:numPr>
          <w:ilvl w:val="0"/>
          <w:numId w:val="6"/>
        </w:numPr>
        <w:tabs>
          <w:tab w:val="left" w:pos="709"/>
        </w:tabs>
        <w:spacing w:line="360" w:lineRule="auto"/>
        <w:ind w:left="0" w:firstLine="426"/>
        <w:rPr>
          <w:sz w:val="28"/>
          <w:szCs w:val="28"/>
        </w:rPr>
      </w:pPr>
      <w:r w:rsidRPr="00F534B5">
        <w:rPr>
          <w:sz w:val="28"/>
          <w:szCs w:val="28"/>
        </w:rPr>
        <w:t xml:space="preserve">Персонал, як </w:t>
      </w:r>
      <w:proofErr w:type="spellStart"/>
      <w:r w:rsidRPr="00F534B5">
        <w:rPr>
          <w:sz w:val="28"/>
          <w:szCs w:val="28"/>
        </w:rPr>
        <w:t>об’єкт</w:t>
      </w:r>
      <w:proofErr w:type="spellEnd"/>
      <w:r w:rsidRPr="00F534B5">
        <w:rPr>
          <w:sz w:val="28"/>
          <w:szCs w:val="28"/>
        </w:rPr>
        <w:t xml:space="preserve"> та </w:t>
      </w:r>
      <w:proofErr w:type="spellStart"/>
      <w:r w:rsidRPr="00F534B5">
        <w:rPr>
          <w:sz w:val="28"/>
          <w:szCs w:val="28"/>
        </w:rPr>
        <w:t>суб’єкт</w:t>
      </w:r>
      <w:proofErr w:type="spellEnd"/>
      <w:r w:rsidRPr="00F534B5">
        <w:rPr>
          <w:sz w:val="28"/>
          <w:szCs w:val="28"/>
        </w:rPr>
        <w:t xml:space="preserve"> управління. </w:t>
      </w:r>
    </w:p>
    <w:p w:rsidR="00F534B5" w:rsidRPr="00F534B5" w:rsidRDefault="00F534B5" w:rsidP="00F534B5">
      <w:pPr>
        <w:pStyle w:val="Default"/>
        <w:numPr>
          <w:ilvl w:val="0"/>
          <w:numId w:val="6"/>
        </w:numPr>
        <w:tabs>
          <w:tab w:val="left" w:pos="709"/>
        </w:tabs>
        <w:spacing w:line="360" w:lineRule="auto"/>
        <w:ind w:left="0" w:firstLine="426"/>
        <w:rPr>
          <w:sz w:val="28"/>
          <w:szCs w:val="28"/>
        </w:rPr>
      </w:pPr>
      <w:r w:rsidRPr="00F534B5">
        <w:rPr>
          <w:sz w:val="28"/>
          <w:szCs w:val="28"/>
        </w:rPr>
        <w:t xml:space="preserve">Структура персоналу підприємства. </w:t>
      </w:r>
    </w:p>
    <w:p w:rsidR="00F534B5" w:rsidRPr="00F534B5" w:rsidRDefault="00F534B5" w:rsidP="00F534B5">
      <w:pPr>
        <w:pStyle w:val="Default"/>
        <w:numPr>
          <w:ilvl w:val="0"/>
          <w:numId w:val="6"/>
        </w:numPr>
        <w:tabs>
          <w:tab w:val="left" w:pos="709"/>
        </w:tabs>
        <w:spacing w:line="360" w:lineRule="auto"/>
        <w:ind w:left="0" w:firstLine="426"/>
        <w:rPr>
          <w:sz w:val="28"/>
          <w:szCs w:val="28"/>
        </w:rPr>
      </w:pPr>
      <w:proofErr w:type="spellStart"/>
      <w:r w:rsidRPr="00F534B5">
        <w:rPr>
          <w:sz w:val="28"/>
          <w:szCs w:val="28"/>
        </w:rPr>
        <w:t>Чисельність</w:t>
      </w:r>
      <w:proofErr w:type="spellEnd"/>
      <w:r w:rsidRPr="00F534B5">
        <w:rPr>
          <w:sz w:val="28"/>
          <w:szCs w:val="28"/>
        </w:rPr>
        <w:t xml:space="preserve"> персоналу підприємства. </w:t>
      </w:r>
    </w:p>
    <w:p w:rsidR="00F534B5" w:rsidRPr="00F534B5" w:rsidRDefault="00F534B5" w:rsidP="00F534B5">
      <w:pPr>
        <w:pStyle w:val="Default"/>
        <w:numPr>
          <w:ilvl w:val="0"/>
          <w:numId w:val="6"/>
        </w:numPr>
        <w:tabs>
          <w:tab w:val="left" w:pos="709"/>
        </w:tabs>
        <w:spacing w:line="360" w:lineRule="auto"/>
        <w:ind w:left="0" w:firstLine="426"/>
        <w:rPr>
          <w:sz w:val="28"/>
          <w:szCs w:val="28"/>
        </w:rPr>
      </w:pPr>
      <w:proofErr w:type="spellStart"/>
      <w:r w:rsidRPr="00F534B5">
        <w:rPr>
          <w:sz w:val="28"/>
          <w:szCs w:val="28"/>
        </w:rPr>
        <w:t>Вимоги</w:t>
      </w:r>
      <w:proofErr w:type="spellEnd"/>
      <w:r w:rsidRPr="00F534B5">
        <w:rPr>
          <w:sz w:val="28"/>
          <w:szCs w:val="28"/>
        </w:rPr>
        <w:t xml:space="preserve"> до </w:t>
      </w:r>
      <w:proofErr w:type="spellStart"/>
      <w:r w:rsidRPr="00F534B5">
        <w:rPr>
          <w:sz w:val="28"/>
          <w:szCs w:val="28"/>
        </w:rPr>
        <w:t>професійно-кваліфікаційного</w:t>
      </w:r>
      <w:proofErr w:type="spellEnd"/>
      <w:r w:rsidRPr="00F534B5">
        <w:rPr>
          <w:sz w:val="28"/>
          <w:szCs w:val="28"/>
        </w:rPr>
        <w:t xml:space="preserve"> рівня </w:t>
      </w:r>
      <w:proofErr w:type="spellStart"/>
      <w:r w:rsidRPr="00F534B5">
        <w:rPr>
          <w:sz w:val="28"/>
          <w:szCs w:val="28"/>
        </w:rPr>
        <w:t>працівника</w:t>
      </w:r>
      <w:proofErr w:type="spellEnd"/>
      <w:r w:rsidRPr="00F534B5">
        <w:rPr>
          <w:sz w:val="28"/>
          <w:szCs w:val="28"/>
        </w:rPr>
        <w:t xml:space="preserve">. </w:t>
      </w:r>
    </w:p>
    <w:p w:rsidR="00F534B5" w:rsidRPr="00F534B5" w:rsidRDefault="00F534B5" w:rsidP="00F534B5">
      <w:pPr>
        <w:pStyle w:val="a3"/>
        <w:numPr>
          <w:ilvl w:val="0"/>
          <w:numId w:val="6"/>
        </w:numPr>
        <w:tabs>
          <w:tab w:val="left" w:pos="709"/>
        </w:tabs>
        <w:spacing w:line="360" w:lineRule="auto"/>
        <w:ind w:left="0" w:firstLine="426"/>
        <w:jc w:val="both"/>
        <w:rPr>
          <w:sz w:val="28"/>
          <w:szCs w:val="28"/>
        </w:rPr>
      </w:pPr>
      <w:proofErr w:type="spellStart"/>
      <w:r w:rsidRPr="00F534B5">
        <w:rPr>
          <w:sz w:val="28"/>
          <w:szCs w:val="28"/>
        </w:rPr>
        <w:t>Компетентність</w:t>
      </w:r>
      <w:proofErr w:type="spellEnd"/>
      <w:r w:rsidRPr="00F534B5">
        <w:rPr>
          <w:sz w:val="28"/>
          <w:szCs w:val="28"/>
        </w:rPr>
        <w:t xml:space="preserve"> працівників.</w:t>
      </w:r>
    </w:p>
    <w:p w:rsidR="00F534B5" w:rsidRPr="00F534B5" w:rsidRDefault="00F534B5" w:rsidP="00F534B5">
      <w:pPr>
        <w:pStyle w:val="a3"/>
        <w:numPr>
          <w:ilvl w:val="0"/>
          <w:numId w:val="6"/>
        </w:numPr>
        <w:tabs>
          <w:tab w:val="left" w:pos="993"/>
        </w:tabs>
        <w:spacing w:line="360" w:lineRule="auto"/>
        <w:ind w:left="0" w:firstLine="426"/>
        <w:jc w:val="both"/>
        <w:rPr>
          <w:spacing w:val="-3"/>
          <w:sz w:val="28"/>
          <w:szCs w:val="28"/>
        </w:rPr>
      </w:pPr>
      <w:proofErr w:type="spellStart"/>
      <w:r w:rsidRPr="00F534B5">
        <w:rPr>
          <w:spacing w:val="-3"/>
          <w:sz w:val="28"/>
          <w:szCs w:val="28"/>
        </w:rPr>
        <w:t>Поняття</w:t>
      </w:r>
      <w:proofErr w:type="spellEnd"/>
      <w:r w:rsidRPr="00F534B5">
        <w:rPr>
          <w:spacing w:val="-3"/>
          <w:sz w:val="28"/>
          <w:szCs w:val="28"/>
        </w:rPr>
        <w:t xml:space="preserve"> та значення </w:t>
      </w:r>
      <w:proofErr w:type="spellStart"/>
      <w:r w:rsidRPr="00F534B5">
        <w:rPr>
          <w:spacing w:val="-3"/>
          <w:sz w:val="28"/>
          <w:szCs w:val="28"/>
        </w:rPr>
        <w:t>кадрової</w:t>
      </w:r>
      <w:proofErr w:type="spellEnd"/>
      <w:r w:rsidRPr="00F534B5">
        <w:rPr>
          <w:spacing w:val="-3"/>
          <w:sz w:val="28"/>
          <w:szCs w:val="28"/>
        </w:rPr>
        <w:t xml:space="preserve"> політики в організації. </w:t>
      </w:r>
    </w:p>
    <w:p w:rsidR="00F534B5" w:rsidRPr="00F534B5" w:rsidRDefault="00F534B5" w:rsidP="00F534B5">
      <w:pPr>
        <w:pStyle w:val="a3"/>
        <w:numPr>
          <w:ilvl w:val="0"/>
          <w:numId w:val="6"/>
        </w:numPr>
        <w:tabs>
          <w:tab w:val="left" w:pos="993"/>
        </w:tabs>
        <w:spacing w:line="360" w:lineRule="auto"/>
        <w:ind w:left="0" w:firstLine="426"/>
        <w:jc w:val="both"/>
        <w:rPr>
          <w:spacing w:val="-2"/>
          <w:sz w:val="28"/>
          <w:szCs w:val="28"/>
        </w:rPr>
      </w:pPr>
      <w:r w:rsidRPr="00F534B5">
        <w:rPr>
          <w:spacing w:val="-3"/>
          <w:sz w:val="28"/>
          <w:szCs w:val="28"/>
        </w:rPr>
        <w:t xml:space="preserve">Фактори, що </w:t>
      </w:r>
      <w:proofErr w:type="spellStart"/>
      <w:r w:rsidRPr="00F534B5">
        <w:rPr>
          <w:spacing w:val="-3"/>
          <w:sz w:val="28"/>
          <w:szCs w:val="28"/>
        </w:rPr>
        <w:t>впливають</w:t>
      </w:r>
      <w:proofErr w:type="spellEnd"/>
      <w:r w:rsidRPr="00F534B5">
        <w:rPr>
          <w:spacing w:val="-3"/>
          <w:sz w:val="28"/>
          <w:szCs w:val="28"/>
        </w:rPr>
        <w:t xml:space="preserve"> на </w:t>
      </w:r>
      <w:r w:rsidRPr="00F534B5">
        <w:rPr>
          <w:spacing w:val="-2"/>
          <w:sz w:val="28"/>
          <w:szCs w:val="28"/>
        </w:rPr>
        <w:t xml:space="preserve">формування </w:t>
      </w:r>
      <w:proofErr w:type="spellStart"/>
      <w:r w:rsidRPr="00F534B5">
        <w:rPr>
          <w:spacing w:val="-2"/>
          <w:sz w:val="28"/>
          <w:szCs w:val="28"/>
        </w:rPr>
        <w:t>кадрової</w:t>
      </w:r>
      <w:proofErr w:type="spellEnd"/>
      <w:r w:rsidRPr="00F534B5">
        <w:rPr>
          <w:spacing w:val="-2"/>
          <w:sz w:val="28"/>
          <w:szCs w:val="28"/>
        </w:rPr>
        <w:t xml:space="preserve"> політики та умови її реалізації. </w:t>
      </w:r>
    </w:p>
    <w:p w:rsidR="00F534B5" w:rsidRPr="00F534B5" w:rsidRDefault="00F534B5" w:rsidP="00F534B5">
      <w:pPr>
        <w:pStyle w:val="a3"/>
        <w:numPr>
          <w:ilvl w:val="0"/>
          <w:numId w:val="6"/>
        </w:numPr>
        <w:tabs>
          <w:tab w:val="left" w:pos="993"/>
        </w:tabs>
        <w:spacing w:line="360" w:lineRule="auto"/>
        <w:ind w:left="0" w:firstLine="426"/>
        <w:jc w:val="both"/>
        <w:rPr>
          <w:sz w:val="28"/>
          <w:szCs w:val="28"/>
        </w:rPr>
      </w:pPr>
      <w:r w:rsidRPr="00F534B5">
        <w:rPr>
          <w:spacing w:val="-2"/>
          <w:sz w:val="28"/>
          <w:szCs w:val="28"/>
        </w:rPr>
        <w:t xml:space="preserve">Класифікація </w:t>
      </w:r>
      <w:proofErr w:type="spellStart"/>
      <w:r w:rsidRPr="00F534B5">
        <w:rPr>
          <w:spacing w:val="-2"/>
          <w:sz w:val="28"/>
          <w:szCs w:val="28"/>
        </w:rPr>
        <w:t>типів</w:t>
      </w:r>
      <w:proofErr w:type="spellEnd"/>
      <w:r w:rsidRPr="00F534B5">
        <w:rPr>
          <w:spacing w:val="-2"/>
          <w:sz w:val="28"/>
          <w:szCs w:val="28"/>
        </w:rPr>
        <w:t xml:space="preserve"> </w:t>
      </w:r>
      <w:proofErr w:type="spellStart"/>
      <w:r w:rsidRPr="00F534B5">
        <w:rPr>
          <w:spacing w:val="-2"/>
          <w:sz w:val="28"/>
          <w:szCs w:val="28"/>
        </w:rPr>
        <w:t>кадрової</w:t>
      </w:r>
      <w:proofErr w:type="spellEnd"/>
      <w:r w:rsidRPr="00F534B5">
        <w:rPr>
          <w:spacing w:val="-2"/>
          <w:sz w:val="28"/>
          <w:szCs w:val="28"/>
        </w:rPr>
        <w:t xml:space="preserve"> політики</w:t>
      </w:r>
    </w:p>
    <w:p w:rsidR="00F534B5" w:rsidRPr="00F534B5" w:rsidRDefault="00F534B5" w:rsidP="00F534B5">
      <w:pPr>
        <w:pStyle w:val="a3"/>
        <w:numPr>
          <w:ilvl w:val="0"/>
          <w:numId w:val="6"/>
        </w:numPr>
        <w:tabs>
          <w:tab w:val="left" w:pos="993"/>
        </w:tabs>
        <w:autoSpaceDE w:val="0"/>
        <w:autoSpaceDN w:val="0"/>
        <w:adjustRightInd w:val="0"/>
        <w:spacing w:line="360" w:lineRule="auto"/>
        <w:ind w:left="0" w:firstLine="426"/>
        <w:rPr>
          <w:color w:val="000000"/>
          <w:sz w:val="28"/>
          <w:szCs w:val="28"/>
          <w:lang w:eastAsia="uk-UA"/>
        </w:rPr>
      </w:pPr>
      <w:r w:rsidRPr="00F534B5">
        <w:rPr>
          <w:color w:val="000000"/>
          <w:sz w:val="28"/>
          <w:szCs w:val="28"/>
          <w:lang w:eastAsia="uk-UA"/>
        </w:rPr>
        <w:t xml:space="preserve">Процедура найму </w:t>
      </w:r>
      <w:proofErr w:type="spellStart"/>
      <w:r w:rsidRPr="00F534B5">
        <w:rPr>
          <w:color w:val="000000"/>
          <w:sz w:val="28"/>
          <w:szCs w:val="28"/>
          <w:lang w:eastAsia="uk-UA"/>
        </w:rPr>
        <w:t>працівника</w:t>
      </w:r>
      <w:proofErr w:type="spellEnd"/>
      <w:r w:rsidRPr="00F534B5">
        <w:rPr>
          <w:color w:val="000000"/>
          <w:sz w:val="28"/>
          <w:szCs w:val="28"/>
          <w:lang w:eastAsia="uk-UA"/>
        </w:rPr>
        <w:t xml:space="preserve"> на роботу. </w:t>
      </w:r>
    </w:p>
    <w:p w:rsidR="00F534B5" w:rsidRPr="00F534B5" w:rsidRDefault="00F534B5" w:rsidP="00F534B5">
      <w:pPr>
        <w:pStyle w:val="a3"/>
        <w:numPr>
          <w:ilvl w:val="0"/>
          <w:numId w:val="6"/>
        </w:numPr>
        <w:tabs>
          <w:tab w:val="left" w:pos="993"/>
        </w:tabs>
        <w:autoSpaceDE w:val="0"/>
        <w:autoSpaceDN w:val="0"/>
        <w:adjustRightInd w:val="0"/>
        <w:spacing w:line="360" w:lineRule="auto"/>
        <w:ind w:left="0" w:firstLine="426"/>
        <w:rPr>
          <w:color w:val="000000"/>
          <w:sz w:val="28"/>
          <w:szCs w:val="28"/>
          <w:lang w:eastAsia="uk-UA"/>
        </w:rPr>
      </w:pPr>
      <w:r w:rsidRPr="00F534B5">
        <w:rPr>
          <w:color w:val="000000"/>
          <w:sz w:val="28"/>
          <w:szCs w:val="28"/>
          <w:lang w:eastAsia="uk-UA"/>
        </w:rPr>
        <w:t xml:space="preserve">Характеристика сучасних джерел залучення </w:t>
      </w:r>
      <w:proofErr w:type="spellStart"/>
      <w:r w:rsidRPr="00F534B5">
        <w:rPr>
          <w:color w:val="000000"/>
          <w:sz w:val="28"/>
          <w:szCs w:val="28"/>
          <w:lang w:eastAsia="uk-UA"/>
        </w:rPr>
        <w:t>кадрів</w:t>
      </w:r>
      <w:proofErr w:type="spellEnd"/>
      <w:r w:rsidRPr="00F534B5">
        <w:rPr>
          <w:color w:val="000000"/>
          <w:sz w:val="28"/>
          <w:szCs w:val="28"/>
          <w:lang w:eastAsia="uk-UA"/>
        </w:rPr>
        <w:t xml:space="preserve">. </w:t>
      </w:r>
    </w:p>
    <w:p w:rsidR="00F534B5" w:rsidRPr="00F534B5" w:rsidRDefault="00F534B5" w:rsidP="00F534B5">
      <w:pPr>
        <w:pStyle w:val="a3"/>
        <w:numPr>
          <w:ilvl w:val="0"/>
          <w:numId w:val="6"/>
        </w:numPr>
        <w:tabs>
          <w:tab w:val="left" w:pos="993"/>
        </w:tabs>
        <w:autoSpaceDE w:val="0"/>
        <w:autoSpaceDN w:val="0"/>
        <w:adjustRightInd w:val="0"/>
        <w:spacing w:line="360" w:lineRule="auto"/>
        <w:ind w:left="0" w:firstLine="426"/>
        <w:rPr>
          <w:color w:val="000000"/>
          <w:sz w:val="28"/>
          <w:szCs w:val="28"/>
          <w:lang w:eastAsia="uk-UA"/>
        </w:rPr>
      </w:pPr>
      <w:r w:rsidRPr="00F534B5">
        <w:rPr>
          <w:color w:val="000000"/>
          <w:sz w:val="28"/>
          <w:szCs w:val="28"/>
          <w:lang w:eastAsia="uk-UA"/>
        </w:rPr>
        <w:t xml:space="preserve">Критерії </w:t>
      </w:r>
      <w:proofErr w:type="spellStart"/>
      <w:r w:rsidRPr="00F534B5">
        <w:rPr>
          <w:color w:val="000000"/>
          <w:sz w:val="28"/>
          <w:szCs w:val="28"/>
          <w:lang w:eastAsia="uk-UA"/>
        </w:rPr>
        <w:t>відбору</w:t>
      </w:r>
      <w:proofErr w:type="spellEnd"/>
      <w:r w:rsidRPr="00F534B5">
        <w:rPr>
          <w:color w:val="000000"/>
          <w:sz w:val="28"/>
          <w:szCs w:val="28"/>
          <w:lang w:eastAsia="uk-UA"/>
        </w:rPr>
        <w:t xml:space="preserve"> персоналу (</w:t>
      </w:r>
      <w:proofErr w:type="spellStart"/>
      <w:r w:rsidRPr="00F534B5">
        <w:rPr>
          <w:color w:val="000000"/>
          <w:sz w:val="28"/>
          <w:szCs w:val="28"/>
          <w:lang w:eastAsia="uk-UA"/>
        </w:rPr>
        <w:t>кваліфікаційна</w:t>
      </w:r>
      <w:proofErr w:type="spellEnd"/>
      <w:r w:rsidRPr="00F534B5">
        <w:rPr>
          <w:color w:val="000000"/>
          <w:sz w:val="28"/>
          <w:szCs w:val="28"/>
          <w:lang w:eastAsia="uk-UA"/>
        </w:rPr>
        <w:t xml:space="preserve"> карта, карта </w:t>
      </w:r>
      <w:proofErr w:type="spellStart"/>
      <w:r w:rsidRPr="00F534B5">
        <w:rPr>
          <w:color w:val="000000"/>
          <w:sz w:val="28"/>
          <w:szCs w:val="28"/>
          <w:lang w:eastAsia="uk-UA"/>
        </w:rPr>
        <w:t>компетенції</w:t>
      </w:r>
      <w:proofErr w:type="spellEnd"/>
      <w:r w:rsidRPr="00F534B5">
        <w:rPr>
          <w:color w:val="000000"/>
          <w:sz w:val="28"/>
          <w:szCs w:val="28"/>
          <w:lang w:eastAsia="uk-UA"/>
        </w:rPr>
        <w:t xml:space="preserve">). </w:t>
      </w:r>
    </w:p>
    <w:p w:rsidR="00F534B5" w:rsidRPr="00F534B5" w:rsidRDefault="00F534B5" w:rsidP="00F534B5">
      <w:pPr>
        <w:pStyle w:val="a3"/>
        <w:numPr>
          <w:ilvl w:val="0"/>
          <w:numId w:val="6"/>
        </w:numPr>
        <w:tabs>
          <w:tab w:val="left" w:pos="993"/>
        </w:tabs>
        <w:autoSpaceDE w:val="0"/>
        <w:autoSpaceDN w:val="0"/>
        <w:adjustRightInd w:val="0"/>
        <w:spacing w:line="360" w:lineRule="auto"/>
        <w:ind w:left="0" w:firstLine="426"/>
        <w:rPr>
          <w:color w:val="000000"/>
          <w:sz w:val="28"/>
          <w:szCs w:val="28"/>
          <w:lang w:eastAsia="uk-UA"/>
        </w:rPr>
      </w:pPr>
      <w:proofErr w:type="spellStart"/>
      <w:r w:rsidRPr="00F534B5">
        <w:rPr>
          <w:color w:val="000000"/>
          <w:sz w:val="28"/>
          <w:szCs w:val="28"/>
          <w:lang w:eastAsia="uk-UA"/>
        </w:rPr>
        <w:t>Трудовий</w:t>
      </w:r>
      <w:proofErr w:type="spellEnd"/>
      <w:r w:rsidRPr="00F534B5">
        <w:rPr>
          <w:color w:val="000000"/>
          <w:sz w:val="28"/>
          <w:szCs w:val="28"/>
          <w:lang w:eastAsia="uk-UA"/>
        </w:rPr>
        <w:t xml:space="preserve"> </w:t>
      </w:r>
      <w:proofErr w:type="spellStart"/>
      <w:r w:rsidRPr="00F534B5">
        <w:rPr>
          <w:color w:val="000000"/>
          <w:sz w:val="28"/>
          <w:szCs w:val="28"/>
          <w:lang w:eastAsia="uk-UA"/>
        </w:rPr>
        <w:t>договір</w:t>
      </w:r>
      <w:proofErr w:type="spellEnd"/>
      <w:r w:rsidRPr="00F534B5">
        <w:rPr>
          <w:color w:val="000000"/>
          <w:sz w:val="28"/>
          <w:szCs w:val="28"/>
          <w:lang w:eastAsia="uk-UA"/>
        </w:rPr>
        <w:t xml:space="preserve"> (контракт). </w:t>
      </w:r>
      <w:proofErr w:type="spellStart"/>
      <w:r w:rsidRPr="00F534B5">
        <w:rPr>
          <w:color w:val="000000"/>
          <w:sz w:val="28"/>
          <w:szCs w:val="28"/>
          <w:lang w:eastAsia="uk-UA"/>
        </w:rPr>
        <w:t>Посадова</w:t>
      </w:r>
      <w:proofErr w:type="spellEnd"/>
      <w:r w:rsidRPr="00F534B5">
        <w:rPr>
          <w:color w:val="000000"/>
          <w:sz w:val="28"/>
          <w:szCs w:val="28"/>
          <w:lang w:eastAsia="uk-UA"/>
        </w:rPr>
        <w:t xml:space="preserve"> </w:t>
      </w:r>
      <w:proofErr w:type="spellStart"/>
      <w:r w:rsidRPr="00F534B5">
        <w:rPr>
          <w:color w:val="000000"/>
          <w:sz w:val="28"/>
          <w:szCs w:val="28"/>
          <w:lang w:eastAsia="uk-UA"/>
        </w:rPr>
        <w:t>інструкція</w:t>
      </w:r>
      <w:proofErr w:type="spellEnd"/>
      <w:r w:rsidRPr="00F534B5">
        <w:rPr>
          <w:color w:val="000000"/>
          <w:sz w:val="28"/>
          <w:szCs w:val="28"/>
          <w:lang w:eastAsia="uk-UA"/>
        </w:rPr>
        <w:t xml:space="preserve">. </w:t>
      </w:r>
    </w:p>
    <w:p w:rsidR="00F534B5" w:rsidRPr="00F534B5" w:rsidRDefault="00F534B5" w:rsidP="00F534B5">
      <w:pPr>
        <w:pStyle w:val="a3"/>
        <w:numPr>
          <w:ilvl w:val="0"/>
          <w:numId w:val="6"/>
        </w:numPr>
        <w:tabs>
          <w:tab w:val="left" w:pos="993"/>
        </w:tabs>
        <w:spacing w:line="360" w:lineRule="auto"/>
        <w:ind w:left="0" w:firstLine="426"/>
        <w:jc w:val="both"/>
        <w:rPr>
          <w:b/>
          <w:sz w:val="28"/>
          <w:szCs w:val="28"/>
        </w:rPr>
      </w:pPr>
      <w:r w:rsidRPr="00F534B5">
        <w:rPr>
          <w:color w:val="000000"/>
          <w:sz w:val="28"/>
          <w:szCs w:val="28"/>
          <w:lang w:eastAsia="uk-UA"/>
        </w:rPr>
        <w:t xml:space="preserve">Управління </w:t>
      </w:r>
      <w:proofErr w:type="spellStart"/>
      <w:r w:rsidRPr="00F534B5">
        <w:rPr>
          <w:color w:val="000000"/>
          <w:sz w:val="28"/>
          <w:szCs w:val="28"/>
          <w:lang w:eastAsia="uk-UA"/>
        </w:rPr>
        <w:t>адаптацією</w:t>
      </w:r>
      <w:proofErr w:type="spellEnd"/>
      <w:r w:rsidRPr="00F534B5">
        <w:rPr>
          <w:color w:val="000000"/>
          <w:sz w:val="28"/>
          <w:szCs w:val="28"/>
          <w:lang w:eastAsia="uk-UA"/>
        </w:rPr>
        <w:t xml:space="preserve"> </w:t>
      </w:r>
      <w:proofErr w:type="spellStart"/>
      <w:r w:rsidRPr="00F534B5">
        <w:rPr>
          <w:color w:val="000000"/>
          <w:sz w:val="28"/>
          <w:szCs w:val="28"/>
          <w:lang w:eastAsia="uk-UA"/>
        </w:rPr>
        <w:t>працівника</w:t>
      </w:r>
      <w:proofErr w:type="spellEnd"/>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Процедура найму </w:t>
      </w:r>
      <w:proofErr w:type="spellStart"/>
      <w:r w:rsidRPr="00F534B5">
        <w:rPr>
          <w:sz w:val="28"/>
          <w:szCs w:val="28"/>
        </w:rPr>
        <w:t>працівника</w:t>
      </w:r>
      <w:proofErr w:type="spellEnd"/>
      <w:r w:rsidRPr="00F534B5">
        <w:rPr>
          <w:sz w:val="28"/>
          <w:szCs w:val="28"/>
        </w:rPr>
        <w:t xml:space="preserve"> на роботу.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Характеристика сучасних джерел залучення </w:t>
      </w:r>
      <w:proofErr w:type="spellStart"/>
      <w:r w:rsidRPr="00F534B5">
        <w:rPr>
          <w:sz w:val="28"/>
          <w:szCs w:val="28"/>
        </w:rPr>
        <w:t>кадрів</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Критерії </w:t>
      </w:r>
      <w:proofErr w:type="spellStart"/>
      <w:r w:rsidRPr="00F534B5">
        <w:rPr>
          <w:sz w:val="28"/>
          <w:szCs w:val="28"/>
        </w:rPr>
        <w:t>відбору</w:t>
      </w:r>
      <w:proofErr w:type="spellEnd"/>
      <w:r w:rsidRPr="00F534B5">
        <w:rPr>
          <w:sz w:val="28"/>
          <w:szCs w:val="28"/>
        </w:rPr>
        <w:t xml:space="preserve"> персоналу (</w:t>
      </w:r>
      <w:proofErr w:type="spellStart"/>
      <w:r w:rsidRPr="00F534B5">
        <w:rPr>
          <w:sz w:val="28"/>
          <w:szCs w:val="28"/>
        </w:rPr>
        <w:t>кваліфікаційна</w:t>
      </w:r>
      <w:proofErr w:type="spellEnd"/>
      <w:r w:rsidRPr="00F534B5">
        <w:rPr>
          <w:sz w:val="28"/>
          <w:szCs w:val="28"/>
        </w:rPr>
        <w:t xml:space="preserve"> карта, карта </w:t>
      </w:r>
      <w:proofErr w:type="spellStart"/>
      <w:r w:rsidRPr="00F534B5">
        <w:rPr>
          <w:sz w:val="28"/>
          <w:szCs w:val="28"/>
        </w:rPr>
        <w:t>компетенції</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proofErr w:type="spellStart"/>
      <w:r w:rsidRPr="00F534B5">
        <w:rPr>
          <w:sz w:val="28"/>
          <w:szCs w:val="28"/>
        </w:rPr>
        <w:t>Трудовий</w:t>
      </w:r>
      <w:proofErr w:type="spellEnd"/>
      <w:r w:rsidRPr="00F534B5">
        <w:rPr>
          <w:sz w:val="28"/>
          <w:szCs w:val="28"/>
        </w:rPr>
        <w:t xml:space="preserve"> </w:t>
      </w:r>
      <w:proofErr w:type="spellStart"/>
      <w:r w:rsidRPr="00F534B5">
        <w:rPr>
          <w:sz w:val="28"/>
          <w:szCs w:val="28"/>
        </w:rPr>
        <w:t>договір</w:t>
      </w:r>
      <w:proofErr w:type="spellEnd"/>
      <w:r w:rsidRPr="00F534B5">
        <w:rPr>
          <w:sz w:val="28"/>
          <w:szCs w:val="28"/>
        </w:rPr>
        <w:t xml:space="preserve"> (контракт). </w:t>
      </w:r>
      <w:proofErr w:type="spellStart"/>
      <w:r w:rsidRPr="00F534B5">
        <w:rPr>
          <w:sz w:val="28"/>
          <w:szCs w:val="28"/>
        </w:rPr>
        <w:t>Посадова</w:t>
      </w:r>
      <w:proofErr w:type="spellEnd"/>
      <w:r w:rsidRPr="00F534B5">
        <w:rPr>
          <w:sz w:val="28"/>
          <w:szCs w:val="28"/>
        </w:rPr>
        <w:t xml:space="preserve"> </w:t>
      </w:r>
      <w:proofErr w:type="spellStart"/>
      <w:r w:rsidRPr="00F534B5">
        <w:rPr>
          <w:sz w:val="28"/>
          <w:szCs w:val="28"/>
        </w:rPr>
        <w:t>інструкція</w:t>
      </w:r>
      <w:proofErr w:type="spellEnd"/>
      <w:r w:rsidRPr="00F534B5">
        <w:rPr>
          <w:sz w:val="28"/>
          <w:szCs w:val="28"/>
        </w:rPr>
        <w:t xml:space="preserve">. </w:t>
      </w:r>
    </w:p>
    <w:p w:rsidR="00F534B5" w:rsidRPr="00F534B5" w:rsidRDefault="00F534B5" w:rsidP="00F534B5">
      <w:pPr>
        <w:pStyle w:val="a3"/>
        <w:numPr>
          <w:ilvl w:val="0"/>
          <w:numId w:val="6"/>
        </w:numPr>
        <w:tabs>
          <w:tab w:val="left" w:pos="709"/>
          <w:tab w:val="left" w:pos="851"/>
        </w:tabs>
        <w:spacing w:line="360" w:lineRule="auto"/>
        <w:ind w:left="0" w:firstLine="426"/>
        <w:jc w:val="both"/>
        <w:rPr>
          <w:sz w:val="28"/>
          <w:szCs w:val="28"/>
        </w:rPr>
      </w:pPr>
      <w:r w:rsidRPr="00F534B5">
        <w:rPr>
          <w:sz w:val="28"/>
          <w:szCs w:val="28"/>
        </w:rPr>
        <w:t xml:space="preserve">Управління </w:t>
      </w:r>
      <w:proofErr w:type="spellStart"/>
      <w:r w:rsidRPr="00F534B5">
        <w:rPr>
          <w:sz w:val="28"/>
          <w:szCs w:val="28"/>
        </w:rPr>
        <w:t>адаптацією</w:t>
      </w:r>
      <w:proofErr w:type="spellEnd"/>
      <w:r w:rsidRPr="00F534B5">
        <w:rPr>
          <w:sz w:val="28"/>
          <w:szCs w:val="28"/>
        </w:rPr>
        <w:t xml:space="preserve"> </w:t>
      </w:r>
      <w:proofErr w:type="spellStart"/>
      <w:r w:rsidRPr="00F534B5">
        <w:rPr>
          <w:sz w:val="28"/>
          <w:szCs w:val="28"/>
        </w:rPr>
        <w:t>працівника</w:t>
      </w:r>
      <w:proofErr w:type="spellEnd"/>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lang w:eastAsia="uk-UA"/>
        </w:rPr>
      </w:pPr>
      <w:proofErr w:type="spellStart"/>
      <w:r w:rsidRPr="00F534B5">
        <w:rPr>
          <w:color w:val="000000"/>
          <w:sz w:val="28"/>
          <w:szCs w:val="28"/>
          <w:lang w:eastAsia="uk-UA"/>
        </w:rPr>
        <w:t>Механізм</w:t>
      </w:r>
      <w:proofErr w:type="spellEnd"/>
      <w:r w:rsidRPr="00F534B5">
        <w:rPr>
          <w:color w:val="000000"/>
          <w:sz w:val="28"/>
          <w:szCs w:val="28"/>
          <w:lang w:eastAsia="uk-UA"/>
        </w:rPr>
        <w:t xml:space="preserve"> </w:t>
      </w:r>
      <w:proofErr w:type="spellStart"/>
      <w:r w:rsidRPr="00F534B5">
        <w:rPr>
          <w:color w:val="000000"/>
          <w:sz w:val="28"/>
          <w:szCs w:val="28"/>
          <w:lang w:eastAsia="uk-UA"/>
        </w:rPr>
        <w:t>наймання</w:t>
      </w:r>
      <w:proofErr w:type="spellEnd"/>
      <w:r w:rsidRPr="00F534B5">
        <w:rPr>
          <w:color w:val="000000"/>
          <w:sz w:val="28"/>
          <w:szCs w:val="28"/>
          <w:lang w:eastAsia="uk-UA"/>
        </w:rPr>
        <w:t xml:space="preserve"> персоналу. </w:t>
      </w:r>
      <w:proofErr w:type="spellStart"/>
      <w:r w:rsidRPr="00F534B5">
        <w:rPr>
          <w:color w:val="000000"/>
          <w:sz w:val="28"/>
          <w:szCs w:val="28"/>
          <w:lang w:eastAsia="uk-UA"/>
        </w:rPr>
        <w:t>Професійна</w:t>
      </w:r>
      <w:proofErr w:type="spellEnd"/>
      <w:r w:rsidRPr="00F534B5">
        <w:rPr>
          <w:color w:val="000000"/>
          <w:sz w:val="28"/>
          <w:szCs w:val="28"/>
          <w:lang w:eastAsia="uk-UA"/>
        </w:rPr>
        <w:t xml:space="preserve"> </w:t>
      </w:r>
      <w:proofErr w:type="spellStart"/>
      <w:r w:rsidRPr="00F534B5">
        <w:rPr>
          <w:color w:val="000000"/>
          <w:sz w:val="28"/>
          <w:szCs w:val="28"/>
          <w:lang w:eastAsia="uk-UA"/>
        </w:rPr>
        <w:t>орієнтація</w:t>
      </w:r>
      <w:proofErr w:type="spellEnd"/>
      <w:r w:rsidRPr="00F534B5">
        <w:rPr>
          <w:color w:val="000000"/>
          <w:sz w:val="28"/>
          <w:szCs w:val="28"/>
          <w:lang w:eastAsia="uk-UA"/>
        </w:rPr>
        <w:t xml:space="preserve"> та </w:t>
      </w:r>
      <w:proofErr w:type="spellStart"/>
      <w:r w:rsidRPr="00F534B5">
        <w:rPr>
          <w:color w:val="000000"/>
          <w:sz w:val="28"/>
          <w:szCs w:val="28"/>
          <w:lang w:eastAsia="uk-UA"/>
        </w:rPr>
        <w:t>профорієнтаційна</w:t>
      </w:r>
      <w:proofErr w:type="spellEnd"/>
      <w:r w:rsidRPr="00F534B5">
        <w:rPr>
          <w:color w:val="000000"/>
          <w:sz w:val="28"/>
          <w:szCs w:val="28"/>
          <w:lang w:eastAsia="uk-UA"/>
        </w:rPr>
        <w:t xml:space="preserve"> робота.</w:t>
      </w:r>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lang w:eastAsia="uk-UA"/>
        </w:rPr>
      </w:pPr>
      <w:r w:rsidRPr="00F534B5">
        <w:rPr>
          <w:color w:val="000000"/>
          <w:sz w:val="28"/>
          <w:szCs w:val="28"/>
          <w:lang w:val="uk-UA" w:eastAsia="uk-UA"/>
        </w:rPr>
        <w:t xml:space="preserve"> </w:t>
      </w:r>
      <w:proofErr w:type="spellStart"/>
      <w:r w:rsidRPr="00F534B5">
        <w:rPr>
          <w:color w:val="000000"/>
          <w:sz w:val="28"/>
          <w:szCs w:val="28"/>
          <w:lang w:eastAsia="uk-UA"/>
        </w:rPr>
        <w:t>Етапи</w:t>
      </w:r>
      <w:proofErr w:type="spellEnd"/>
      <w:r w:rsidRPr="00F534B5">
        <w:rPr>
          <w:color w:val="000000"/>
          <w:sz w:val="28"/>
          <w:szCs w:val="28"/>
          <w:lang w:eastAsia="uk-UA"/>
        </w:rPr>
        <w:t xml:space="preserve"> процесу </w:t>
      </w:r>
      <w:proofErr w:type="spellStart"/>
      <w:r w:rsidRPr="00F534B5">
        <w:rPr>
          <w:color w:val="000000"/>
          <w:sz w:val="28"/>
          <w:szCs w:val="28"/>
          <w:lang w:eastAsia="uk-UA"/>
        </w:rPr>
        <w:t>наймання</w:t>
      </w:r>
      <w:proofErr w:type="spellEnd"/>
      <w:r w:rsidRPr="00F534B5">
        <w:rPr>
          <w:color w:val="000000"/>
          <w:sz w:val="28"/>
          <w:szCs w:val="28"/>
          <w:lang w:eastAsia="uk-UA"/>
        </w:rPr>
        <w:t xml:space="preserve"> персоналу.</w:t>
      </w:r>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lang w:eastAsia="uk-UA"/>
        </w:rPr>
      </w:pPr>
      <w:r w:rsidRPr="00F534B5">
        <w:rPr>
          <w:color w:val="000000"/>
          <w:sz w:val="28"/>
          <w:szCs w:val="28"/>
          <w:lang w:val="uk-UA" w:eastAsia="uk-UA"/>
        </w:rPr>
        <w:t xml:space="preserve"> </w:t>
      </w:r>
      <w:proofErr w:type="spellStart"/>
      <w:r w:rsidRPr="00F534B5">
        <w:rPr>
          <w:color w:val="000000"/>
          <w:sz w:val="28"/>
          <w:szCs w:val="28"/>
          <w:lang w:eastAsia="uk-UA"/>
        </w:rPr>
        <w:t>Вербування</w:t>
      </w:r>
      <w:proofErr w:type="spellEnd"/>
      <w:r w:rsidRPr="00F534B5">
        <w:rPr>
          <w:color w:val="000000"/>
          <w:sz w:val="28"/>
          <w:szCs w:val="28"/>
          <w:lang w:eastAsia="uk-UA"/>
        </w:rPr>
        <w:t xml:space="preserve"> (набір) персоналу.</w:t>
      </w:r>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rPr>
      </w:pPr>
      <w:r w:rsidRPr="00F534B5">
        <w:rPr>
          <w:color w:val="000000"/>
          <w:sz w:val="28"/>
          <w:szCs w:val="28"/>
          <w:lang w:eastAsia="uk-UA"/>
        </w:rPr>
        <w:lastRenderedPageBreak/>
        <w:t xml:space="preserve">Методи </w:t>
      </w:r>
      <w:proofErr w:type="spellStart"/>
      <w:r w:rsidRPr="00F534B5">
        <w:rPr>
          <w:color w:val="000000"/>
          <w:sz w:val="28"/>
          <w:szCs w:val="28"/>
          <w:lang w:eastAsia="uk-UA"/>
        </w:rPr>
        <w:t>відбору</w:t>
      </w:r>
      <w:proofErr w:type="spellEnd"/>
      <w:r w:rsidRPr="00F534B5">
        <w:rPr>
          <w:color w:val="000000"/>
          <w:sz w:val="28"/>
          <w:szCs w:val="28"/>
          <w:lang w:eastAsia="uk-UA"/>
        </w:rPr>
        <w:t xml:space="preserve"> персоналу.</w:t>
      </w:r>
      <w:r w:rsidRPr="00F534B5">
        <w:rPr>
          <w:color w:val="000000"/>
          <w:sz w:val="28"/>
          <w:szCs w:val="28"/>
          <w:lang w:val="uk-UA" w:eastAsia="uk-UA"/>
        </w:rPr>
        <w:t xml:space="preserve"> </w:t>
      </w:r>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rPr>
      </w:pPr>
      <w:proofErr w:type="spellStart"/>
      <w:r w:rsidRPr="00F534B5">
        <w:rPr>
          <w:color w:val="000000"/>
          <w:sz w:val="28"/>
          <w:szCs w:val="28"/>
        </w:rPr>
        <w:t>Механізм</w:t>
      </w:r>
      <w:proofErr w:type="spellEnd"/>
      <w:r w:rsidRPr="00F534B5">
        <w:rPr>
          <w:color w:val="000000"/>
          <w:sz w:val="28"/>
          <w:szCs w:val="28"/>
        </w:rPr>
        <w:t xml:space="preserve"> функціонування та </w:t>
      </w:r>
      <w:proofErr w:type="spellStart"/>
      <w:r w:rsidRPr="00F534B5">
        <w:rPr>
          <w:color w:val="000000"/>
          <w:sz w:val="28"/>
          <w:szCs w:val="28"/>
        </w:rPr>
        <w:t>критерії</w:t>
      </w:r>
      <w:proofErr w:type="spellEnd"/>
      <w:r w:rsidRPr="00F534B5">
        <w:rPr>
          <w:color w:val="000000"/>
          <w:sz w:val="28"/>
          <w:szCs w:val="28"/>
        </w:rPr>
        <w:t xml:space="preserve"> ефективності служб персоналу</w:t>
      </w:r>
    </w:p>
    <w:p w:rsidR="00F534B5" w:rsidRPr="00F534B5" w:rsidRDefault="00F534B5" w:rsidP="00F534B5">
      <w:pPr>
        <w:pStyle w:val="a3"/>
        <w:numPr>
          <w:ilvl w:val="0"/>
          <w:numId w:val="6"/>
        </w:numPr>
        <w:shd w:val="clear" w:color="auto" w:fill="FFFFFF"/>
        <w:tabs>
          <w:tab w:val="left" w:pos="709"/>
          <w:tab w:val="left" w:pos="851"/>
        </w:tabs>
        <w:spacing w:line="360" w:lineRule="auto"/>
        <w:ind w:left="0" w:firstLine="426"/>
        <w:rPr>
          <w:color w:val="000000"/>
          <w:sz w:val="28"/>
          <w:szCs w:val="28"/>
        </w:rPr>
      </w:pPr>
      <w:r w:rsidRPr="00F534B5">
        <w:rPr>
          <w:color w:val="000000"/>
          <w:sz w:val="28"/>
          <w:szCs w:val="28"/>
          <w:lang w:val="uk-UA"/>
        </w:rPr>
        <w:t xml:space="preserve"> </w:t>
      </w:r>
      <w:r w:rsidRPr="00F534B5">
        <w:rPr>
          <w:color w:val="000000"/>
          <w:sz w:val="28"/>
          <w:szCs w:val="28"/>
        </w:rPr>
        <w:t xml:space="preserve">Організація обліку та </w:t>
      </w:r>
      <w:proofErr w:type="spellStart"/>
      <w:r w:rsidRPr="00F534B5">
        <w:rPr>
          <w:color w:val="000000"/>
          <w:sz w:val="28"/>
          <w:szCs w:val="28"/>
        </w:rPr>
        <w:t>звітності</w:t>
      </w:r>
      <w:proofErr w:type="spellEnd"/>
      <w:r w:rsidRPr="00F534B5">
        <w:rPr>
          <w:color w:val="000000"/>
          <w:sz w:val="28"/>
          <w:szCs w:val="28"/>
        </w:rPr>
        <w:t xml:space="preserve"> з персоналу.</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proofErr w:type="spellStart"/>
      <w:r w:rsidRPr="00F534B5">
        <w:rPr>
          <w:sz w:val="28"/>
          <w:szCs w:val="28"/>
        </w:rPr>
        <w:t>Поняття</w:t>
      </w:r>
      <w:proofErr w:type="spellEnd"/>
      <w:r w:rsidRPr="00F534B5">
        <w:rPr>
          <w:sz w:val="28"/>
          <w:szCs w:val="28"/>
        </w:rPr>
        <w:t xml:space="preserve"> про </w:t>
      </w:r>
      <w:proofErr w:type="spellStart"/>
      <w:r w:rsidRPr="00F534B5">
        <w:rPr>
          <w:sz w:val="28"/>
          <w:szCs w:val="28"/>
        </w:rPr>
        <w:t>трудову</w:t>
      </w:r>
      <w:proofErr w:type="spellEnd"/>
      <w:r w:rsidRPr="00F534B5">
        <w:rPr>
          <w:sz w:val="28"/>
          <w:szCs w:val="28"/>
        </w:rPr>
        <w:t xml:space="preserve"> </w:t>
      </w:r>
      <w:proofErr w:type="spellStart"/>
      <w:r w:rsidRPr="00F534B5">
        <w:rPr>
          <w:sz w:val="28"/>
          <w:szCs w:val="28"/>
        </w:rPr>
        <w:t>кар’єру</w:t>
      </w:r>
      <w:proofErr w:type="spellEnd"/>
      <w:r w:rsidRPr="00F534B5">
        <w:rPr>
          <w:sz w:val="28"/>
          <w:szCs w:val="28"/>
        </w:rPr>
        <w:t xml:space="preserve"> та </w:t>
      </w:r>
      <w:proofErr w:type="spellStart"/>
      <w:r w:rsidRPr="00F534B5">
        <w:rPr>
          <w:sz w:val="28"/>
          <w:szCs w:val="28"/>
        </w:rPr>
        <w:t>просування</w:t>
      </w:r>
      <w:proofErr w:type="spellEnd"/>
      <w:r w:rsidRPr="00F534B5">
        <w:rPr>
          <w:sz w:val="28"/>
          <w:szCs w:val="28"/>
        </w:rPr>
        <w:t xml:space="preserve"> по </w:t>
      </w:r>
      <w:proofErr w:type="spellStart"/>
      <w:r w:rsidRPr="00F534B5">
        <w:rPr>
          <w:sz w:val="28"/>
          <w:szCs w:val="28"/>
        </w:rPr>
        <w:t>службі</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proofErr w:type="spellStart"/>
      <w:r w:rsidRPr="00F534B5">
        <w:rPr>
          <w:sz w:val="28"/>
          <w:szCs w:val="28"/>
        </w:rPr>
        <w:t>Етапи</w:t>
      </w:r>
      <w:proofErr w:type="spellEnd"/>
      <w:r w:rsidRPr="00F534B5">
        <w:rPr>
          <w:sz w:val="28"/>
          <w:szCs w:val="28"/>
        </w:rPr>
        <w:t xml:space="preserve">, </w:t>
      </w:r>
      <w:proofErr w:type="spellStart"/>
      <w:r w:rsidRPr="00F534B5">
        <w:rPr>
          <w:sz w:val="28"/>
          <w:szCs w:val="28"/>
        </w:rPr>
        <w:t>стадії</w:t>
      </w:r>
      <w:proofErr w:type="spellEnd"/>
      <w:r w:rsidRPr="00F534B5">
        <w:rPr>
          <w:sz w:val="28"/>
          <w:szCs w:val="28"/>
        </w:rPr>
        <w:t xml:space="preserve"> та </w:t>
      </w:r>
      <w:proofErr w:type="spellStart"/>
      <w:r w:rsidRPr="00F534B5">
        <w:rPr>
          <w:sz w:val="28"/>
          <w:szCs w:val="28"/>
        </w:rPr>
        <w:t>моделі</w:t>
      </w:r>
      <w:proofErr w:type="spellEnd"/>
      <w:r w:rsidRPr="00F534B5">
        <w:rPr>
          <w:sz w:val="28"/>
          <w:szCs w:val="28"/>
        </w:rPr>
        <w:t xml:space="preserve"> </w:t>
      </w:r>
      <w:proofErr w:type="spellStart"/>
      <w:r w:rsidRPr="00F534B5">
        <w:rPr>
          <w:sz w:val="28"/>
          <w:szCs w:val="28"/>
        </w:rPr>
        <w:t>кар’єри</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proofErr w:type="spellStart"/>
      <w:r w:rsidRPr="00F534B5">
        <w:rPr>
          <w:sz w:val="28"/>
          <w:szCs w:val="28"/>
        </w:rPr>
        <w:t>Навчання</w:t>
      </w:r>
      <w:proofErr w:type="spellEnd"/>
      <w:r w:rsidRPr="00F534B5">
        <w:rPr>
          <w:sz w:val="28"/>
          <w:szCs w:val="28"/>
        </w:rPr>
        <w:t xml:space="preserve">, </w:t>
      </w:r>
      <w:proofErr w:type="spellStart"/>
      <w:r w:rsidRPr="00F534B5">
        <w:rPr>
          <w:sz w:val="28"/>
          <w:szCs w:val="28"/>
        </w:rPr>
        <w:t>професійна</w:t>
      </w:r>
      <w:proofErr w:type="spellEnd"/>
      <w:r w:rsidRPr="00F534B5">
        <w:rPr>
          <w:sz w:val="28"/>
          <w:szCs w:val="28"/>
        </w:rPr>
        <w:t xml:space="preserve"> </w:t>
      </w:r>
      <w:proofErr w:type="spellStart"/>
      <w:r w:rsidRPr="00F534B5">
        <w:rPr>
          <w:sz w:val="28"/>
          <w:szCs w:val="28"/>
        </w:rPr>
        <w:t>підготовка</w:t>
      </w:r>
      <w:proofErr w:type="spellEnd"/>
      <w:r w:rsidRPr="00F534B5">
        <w:rPr>
          <w:sz w:val="28"/>
          <w:szCs w:val="28"/>
        </w:rPr>
        <w:t xml:space="preserve">, </w:t>
      </w:r>
      <w:proofErr w:type="spellStart"/>
      <w:r w:rsidRPr="00F534B5">
        <w:rPr>
          <w:sz w:val="28"/>
          <w:szCs w:val="28"/>
        </w:rPr>
        <w:t>перепідготовка</w:t>
      </w:r>
      <w:proofErr w:type="spellEnd"/>
      <w:r w:rsidRPr="00F534B5">
        <w:rPr>
          <w:sz w:val="28"/>
          <w:szCs w:val="28"/>
        </w:rPr>
        <w:t xml:space="preserve"> та підвищення кваліфікації персоналу.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Формування резерву персоналу. </w:t>
      </w:r>
    </w:p>
    <w:p w:rsidR="00F534B5" w:rsidRPr="00F534B5" w:rsidRDefault="00F534B5" w:rsidP="00F534B5">
      <w:pPr>
        <w:pStyle w:val="a3"/>
        <w:numPr>
          <w:ilvl w:val="0"/>
          <w:numId w:val="6"/>
        </w:numPr>
        <w:tabs>
          <w:tab w:val="left" w:pos="709"/>
          <w:tab w:val="left" w:pos="851"/>
        </w:tabs>
        <w:spacing w:line="360" w:lineRule="auto"/>
        <w:ind w:left="0" w:firstLine="426"/>
        <w:jc w:val="both"/>
        <w:rPr>
          <w:rStyle w:val="longtext"/>
          <w:sz w:val="28"/>
          <w:szCs w:val="28"/>
        </w:rPr>
      </w:pPr>
      <w:proofErr w:type="spellStart"/>
      <w:r w:rsidRPr="00F534B5">
        <w:rPr>
          <w:sz w:val="28"/>
          <w:szCs w:val="28"/>
        </w:rPr>
        <w:t>Поняття</w:t>
      </w:r>
      <w:proofErr w:type="spellEnd"/>
      <w:r w:rsidRPr="00F534B5">
        <w:rPr>
          <w:sz w:val="28"/>
          <w:szCs w:val="28"/>
        </w:rPr>
        <w:t xml:space="preserve"> про </w:t>
      </w:r>
      <w:proofErr w:type="spellStart"/>
      <w:r w:rsidRPr="00F534B5">
        <w:rPr>
          <w:sz w:val="28"/>
          <w:szCs w:val="28"/>
        </w:rPr>
        <w:t>трудову</w:t>
      </w:r>
      <w:proofErr w:type="spellEnd"/>
      <w:r w:rsidRPr="00F534B5">
        <w:rPr>
          <w:sz w:val="28"/>
          <w:szCs w:val="28"/>
        </w:rPr>
        <w:t xml:space="preserve"> </w:t>
      </w:r>
      <w:proofErr w:type="spellStart"/>
      <w:r w:rsidRPr="00F534B5">
        <w:rPr>
          <w:sz w:val="28"/>
          <w:szCs w:val="28"/>
        </w:rPr>
        <w:t>кар’єру</w:t>
      </w:r>
      <w:proofErr w:type="spellEnd"/>
      <w:r w:rsidRPr="00F534B5">
        <w:rPr>
          <w:sz w:val="28"/>
          <w:szCs w:val="28"/>
        </w:rPr>
        <w:t xml:space="preserve"> та </w:t>
      </w:r>
      <w:proofErr w:type="spellStart"/>
      <w:r w:rsidRPr="00F534B5">
        <w:rPr>
          <w:sz w:val="28"/>
          <w:szCs w:val="28"/>
        </w:rPr>
        <w:t>просування</w:t>
      </w:r>
      <w:proofErr w:type="spellEnd"/>
      <w:r w:rsidRPr="00F534B5">
        <w:rPr>
          <w:sz w:val="28"/>
          <w:szCs w:val="28"/>
        </w:rPr>
        <w:t xml:space="preserve"> по </w:t>
      </w:r>
      <w:proofErr w:type="spellStart"/>
      <w:r w:rsidRPr="00F534B5">
        <w:rPr>
          <w:sz w:val="28"/>
          <w:szCs w:val="28"/>
        </w:rPr>
        <w:t>службі</w:t>
      </w:r>
      <w:proofErr w:type="spellEnd"/>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proofErr w:type="spellStart"/>
      <w:r w:rsidRPr="00F534B5">
        <w:rPr>
          <w:color w:val="000000"/>
          <w:sz w:val="28"/>
          <w:szCs w:val="28"/>
        </w:rPr>
        <w:t>Колектив</w:t>
      </w:r>
      <w:proofErr w:type="spellEnd"/>
      <w:r w:rsidRPr="00F534B5">
        <w:rPr>
          <w:color w:val="000000"/>
          <w:sz w:val="28"/>
          <w:szCs w:val="28"/>
        </w:rPr>
        <w:t xml:space="preserve"> як </w:t>
      </w:r>
      <w:proofErr w:type="spellStart"/>
      <w:r w:rsidRPr="00F534B5">
        <w:rPr>
          <w:color w:val="000000"/>
          <w:sz w:val="28"/>
          <w:szCs w:val="28"/>
        </w:rPr>
        <w:t>соціальне</w:t>
      </w:r>
      <w:proofErr w:type="spellEnd"/>
      <w:r w:rsidRPr="00F534B5">
        <w:rPr>
          <w:color w:val="000000"/>
          <w:sz w:val="28"/>
          <w:szCs w:val="28"/>
        </w:rPr>
        <w:t xml:space="preserve"> </w:t>
      </w:r>
      <w:proofErr w:type="spellStart"/>
      <w:r w:rsidRPr="00F534B5">
        <w:rPr>
          <w:color w:val="000000"/>
          <w:sz w:val="28"/>
          <w:szCs w:val="28"/>
        </w:rPr>
        <w:t>явище</w:t>
      </w:r>
      <w:proofErr w:type="spellEnd"/>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proofErr w:type="spellStart"/>
      <w:r w:rsidRPr="00F534B5">
        <w:rPr>
          <w:color w:val="000000"/>
          <w:sz w:val="28"/>
          <w:szCs w:val="28"/>
        </w:rPr>
        <w:t>Формальні</w:t>
      </w:r>
      <w:proofErr w:type="spellEnd"/>
      <w:r w:rsidRPr="00F534B5">
        <w:rPr>
          <w:color w:val="000000"/>
          <w:sz w:val="28"/>
          <w:szCs w:val="28"/>
        </w:rPr>
        <w:t xml:space="preserve"> та </w:t>
      </w:r>
      <w:proofErr w:type="spellStart"/>
      <w:r w:rsidRPr="00F534B5">
        <w:rPr>
          <w:color w:val="000000"/>
          <w:sz w:val="28"/>
          <w:szCs w:val="28"/>
        </w:rPr>
        <w:t>неформальні</w:t>
      </w:r>
      <w:proofErr w:type="spellEnd"/>
      <w:r w:rsidRPr="00F534B5">
        <w:rPr>
          <w:color w:val="000000"/>
          <w:sz w:val="28"/>
          <w:szCs w:val="28"/>
        </w:rPr>
        <w:t xml:space="preserve"> </w:t>
      </w:r>
      <w:proofErr w:type="spellStart"/>
      <w:r w:rsidRPr="00F534B5">
        <w:rPr>
          <w:color w:val="000000"/>
          <w:sz w:val="28"/>
          <w:szCs w:val="28"/>
        </w:rPr>
        <w:t>групи</w:t>
      </w:r>
      <w:proofErr w:type="spellEnd"/>
      <w:r w:rsidRPr="00F534B5">
        <w:rPr>
          <w:color w:val="000000"/>
          <w:sz w:val="28"/>
          <w:szCs w:val="28"/>
        </w:rPr>
        <w:t xml:space="preserve"> в </w:t>
      </w:r>
      <w:proofErr w:type="spellStart"/>
      <w:r w:rsidRPr="00F534B5">
        <w:rPr>
          <w:color w:val="000000"/>
          <w:sz w:val="28"/>
          <w:szCs w:val="28"/>
        </w:rPr>
        <w:t>колективі</w:t>
      </w:r>
      <w:proofErr w:type="spellEnd"/>
      <w:r w:rsidRPr="00F534B5">
        <w:rPr>
          <w:color w:val="000000"/>
          <w:sz w:val="28"/>
          <w:szCs w:val="28"/>
        </w:rPr>
        <w:t>.</w:t>
      </w:r>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r w:rsidRPr="00F534B5">
        <w:rPr>
          <w:color w:val="000000"/>
          <w:sz w:val="28"/>
          <w:szCs w:val="28"/>
        </w:rPr>
        <w:t xml:space="preserve">Роль менеджера з персоналу у </w:t>
      </w:r>
      <w:proofErr w:type="spellStart"/>
      <w:r w:rsidRPr="00F534B5">
        <w:rPr>
          <w:color w:val="000000"/>
          <w:sz w:val="28"/>
          <w:szCs w:val="28"/>
        </w:rPr>
        <w:t>формуванні</w:t>
      </w:r>
      <w:proofErr w:type="spellEnd"/>
      <w:r w:rsidRPr="00F534B5">
        <w:rPr>
          <w:color w:val="000000"/>
          <w:sz w:val="28"/>
          <w:szCs w:val="28"/>
        </w:rPr>
        <w:t xml:space="preserve"> колективу.</w:t>
      </w:r>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r w:rsidRPr="00F534B5">
        <w:rPr>
          <w:color w:val="000000"/>
          <w:sz w:val="28"/>
          <w:szCs w:val="28"/>
        </w:rPr>
        <w:t>Корпоративна культура в системі управління персоналом.</w:t>
      </w:r>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proofErr w:type="spellStart"/>
      <w:r w:rsidRPr="00F534B5">
        <w:rPr>
          <w:color w:val="000000"/>
          <w:sz w:val="28"/>
          <w:szCs w:val="28"/>
        </w:rPr>
        <w:t>Стадії</w:t>
      </w:r>
      <w:proofErr w:type="spellEnd"/>
      <w:r w:rsidRPr="00F534B5">
        <w:rPr>
          <w:color w:val="000000"/>
          <w:sz w:val="28"/>
          <w:szCs w:val="28"/>
        </w:rPr>
        <w:t xml:space="preserve"> </w:t>
      </w:r>
      <w:proofErr w:type="spellStart"/>
      <w:r w:rsidRPr="00F534B5">
        <w:rPr>
          <w:color w:val="000000"/>
          <w:sz w:val="28"/>
          <w:szCs w:val="28"/>
        </w:rPr>
        <w:t>згуртованості</w:t>
      </w:r>
      <w:proofErr w:type="spellEnd"/>
      <w:r w:rsidRPr="00F534B5">
        <w:rPr>
          <w:color w:val="000000"/>
          <w:sz w:val="28"/>
          <w:szCs w:val="28"/>
        </w:rPr>
        <w:t xml:space="preserve"> колективу.</w:t>
      </w:r>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proofErr w:type="spellStart"/>
      <w:r w:rsidRPr="00F534B5">
        <w:rPr>
          <w:color w:val="000000"/>
          <w:sz w:val="28"/>
          <w:szCs w:val="28"/>
        </w:rPr>
        <w:t>Соціально-психологічні</w:t>
      </w:r>
      <w:proofErr w:type="spellEnd"/>
      <w:r w:rsidRPr="00F534B5">
        <w:rPr>
          <w:color w:val="000000"/>
          <w:sz w:val="28"/>
          <w:szCs w:val="28"/>
        </w:rPr>
        <w:t xml:space="preserve"> </w:t>
      </w:r>
      <w:proofErr w:type="spellStart"/>
      <w:r w:rsidRPr="00F534B5">
        <w:rPr>
          <w:color w:val="000000"/>
          <w:sz w:val="28"/>
          <w:szCs w:val="28"/>
        </w:rPr>
        <w:t>особливості</w:t>
      </w:r>
      <w:proofErr w:type="spellEnd"/>
      <w:r w:rsidRPr="00F534B5">
        <w:rPr>
          <w:color w:val="000000"/>
          <w:sz w:val="28"/>
          <w:szCs w:val="28"/>
        </w:rPr>
        <w:t xml:space="preserve"> колективу.</w:t>
      </w:r>
    </w:p>
    <w:p w:rsidR="00F534B5" w:rsidRPr="00F534B5" w:rsidRDefault="00F534B5" w:rsidP="00F534B5">
      <w:pPr>
        <w:pStyle w:val="ab"/>
        <w:numPr>
          <w:ilvl w:val="0"/>
          <w:numId w:val="6"/>
        </w:numPr>
        <w:shd w:val="clear" w:color="auto" w:fill="FFFFFF"/>
        <w:tabs>
          <w:tab w:val="left" w:pos="709"/>
          <w:tab w:val="left" w:pos="851"/>
        </w:tabs>
        <w:spacing w:before="0" w:beforeAutospacing="0" w:after="0" w:afterAutospacing="0" w:line="360" w:lineRule="auto"/>
        <w:ind w:left="0" w:firstLine="426"/>
        <w:jc w:val="both"/>
        <w:rPr>
          <w:color w:val="000000"/>
          <w:sz w:val="28"/>
          <w:szCs w:val="28"/>
        </w:rPr>
      </w:pPr>
      <w:proofErr w:type="spellStart"/>
      <w:r w:rsidRPr="00F534B5">
        <w:rPr>
          <w:color w:val="000000"/>
          <w:sz w:val="28"/>
          <w:szCs w:val="28"/>
        </w:rPr>
        <w:t>Соціальний</w:t>
      </w:r>
      <w:proofErr w:type="spellEnd"/>
      <w:r w:rsidRPr="00F534B5">
        <w:rPr>
          <w:color w:val="000000"/>
          <w:sz w:val="28"/>
          <w:szCs w:val="28"/>
        </w:rPr>
        <w:t xml:space="preserve"> розвиток колективу.</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proofErr w:type="spellStart"/>
      <w:r w:rsidRPr="00F534B5">
        <w:rPr>
          <w:sz w:val="28"/>
          <w:szCs w:val="28"/>
        </w:rPr>
        <w:t>Сучасні</w:t>
      </w:r>
      <w:proofErr w:type="spellEnd"/>
      <w:r w:rsidRPr="00F534B5">
        <w:rPr>
          <w:sz w:val="28"/>
          <w:szCs w:val="28"/>
        </w:rPr>
        <w:t xml:space="preserve"> методи оцінки персоналу.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Сутність та види </w:t>
      </w:r>
      <w:proofErr w:type="spellStart"/>
      <w:r w:rsidRPr="00F534B5">
        <w:rPr>
          <w:sz w:val="28"/>
          <w:szCs w:val="28"/>
        </w:rPr>
        <w:t>атестації</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Критерії та методи оцінки працівників та </w:t>
      </w:r>
      <w:proofErr w:type="spellStart"/>
      <w:r w:rsidRPr="00F534B5">
        <w:rPr>
          <w:sz w:val="28"/>
          <w:szCs w:val="28"/>
        </w:rPr>
        <w:t>керівників</w:t>
      </w:r>
      <w:proofErr w:type="spellEnd"/>
      <w:r w:rsidRPr="00F534B5">
        <w:rPr>
          <w:sz w:val="28"/>
          <w:szCs w:val="28"/>
        </w:rPr>
        <w:t xml:space="preserve">. </w:t>
      </w:r>
    </w:p>
    <w:p w:rsidR="00F534B5" w:rsidRPr="00F534B5" w:rsidRDefault="00F534B5" w:rsidP="00F534B5">
      <w:pPr>
        <w:pStyle w:val="Default"/>
        <w:numPr>
          <w:ilvl w:val="0"/>
          <w:numId w:val="6"/>
        </w:numPr>
        <w:tabs>
          <w:tab w:val="left" w:pos="709"/>
          <w:tab w:val="left" w:pos="851"/>
        </w:tabs>
        <w:spacing w:line="360" w:lineRule="auto"/>
        <w:ind w:left="0" w:firstLine="426"/>
        <w:rPr>
          <w:sz w:val="28"/>
          <w:szCs w:val="28"/>
        </w:rPr>
      </w:pPr>
      <w:r w:rsidRPr="00F534B5">
        <w:rPr>
          <w:sz w:val="28"/>
          <w:szCs w:val="28"/>
        </w:rPr>
        <w:t xml:space="preserve">Визначення </w:t>
      </w:r>
      <w:proofErr w:type="spellStart"/>
      <w:r w:rsidRPr="00F534B5">
        <w:rPr>
          <w:sz w:val="28"/>
          <w:szCs w:val="28"/>
        </w:rPr>
        <w:t>індивідуальної</w:t>
      </w:r>
      <w:proofErr w:type="spellEnd"/>
      <w:r w:rsidRPr="00F534B5">
        <w:rPr>
          <w:sz w:val="28"/>
          <w:szCs w:val="28"/>
        </w:rPr>
        <w:t xml:space="preserve"> вартості </w:t>
      </w:r>
      <w:proofErr w:type="spellStart"/>
      <w:r w:rsidRPr="00F534B5">
        <w:rPr>
          <w:sz w:val="28"/>
          <w:szCs w:val="28"/>
        </w:rPr>
        <w:t>працівника</w:t>
      </w:r>
      <w:proofErr w:type="spellEnd"/>
      <w:r w:rsidRPr="00F534B5">
        <w:rPr>
          <w:sz w:val="28"/>
          <w:szCs w:val="28"/>
        </w:rPr>
        <w:t xml:space="preserve">. </w:t>
      </w:r>
    </w:p>
    <w:p w:rsidR="00F534B5" w:rsidRPr="00F534B5" w:rsidRDefault="00F534B5" w:rsidP="00F534B5">
      <w:pPr>
        <w:pStyle w:val="a3"/>
        <w:numPr>
          <w:ilvl w:val="0"/>
          <w:numId w:val="6"/>
        </w:numPr>
        <w:tabs>
          <w:tab w:val="left" w:pos="709"/>
          <w:tab w:val="left" w:pos="851"/>
        </w:tabs>
        <w:spacing w:line="360" w:lineRule="auto"/>
        <w:ind w:left="0" w:firstLine="426"/>
        <w:jc w:val="both"/>
        <w:rPr>
          <w:rStyle w:val="longtext"/>
          <w:b/>
          <w:sz w:val="28"/>
          <w:szCs w:val="28"/>
        </w:rPr>
      </w:pPr>
      <w:proofErr w:type="spellStart"/>
      <w:r w:rsidRPr="00F534B5">
        <w:rPr>
          <w:sz w:val="28"/>
          <w:szCs w:val="28"/>
        </w:rPr>
        <w:t>Сучасні</w:t>
      </w:r>
      <w:proofErr w:type="spellEnd"/>
      <w:r w:rsidRPr="00F534B5">
        <w:rPr>
          <w:sz w:val="28"/>
          <w:szCs w:val="28"/>
        </w:rPr>
        <w:t xml:space="preserve"> методи оцінки персоналу.</w:t>
      </w:r>
    </w:p>
    <w:p w:rsidR="00F534B5" w:rsidRPr="00F534B5" w:rsidRDefault="00F534B5" w:rsidP="00F534B5">
      <w:pPr>
        <w:pStyle w:val="a3"/>
        <w:widowControl w:val="0"/>
        <w:numPr>
          <w:ilvl w:val="0"/>
          <w:numId w:val="6"/>
        </w:numPr>
        <w:shd w:val="clear" w:color="auto" w:fill="FFFFFF"/>
        <w:tabs>
          <w:tab w:val="left" w:pos="709"/>
          <w:tab w:val="left" w:pos="851"/>
          <w:tab w:val="left" w:pos="1274"/>
          <w:tab w:val="left" w:leader="dot" w:pos="6098"/>
        </w:tabs>
        <w:autoSpaceDE w:val="0"/>
        <w:autoSpaceDN w:val="0"/>
        <w:adjustRightInd w:val="0"/>
        <w:spacing w:line="360" w:lineRule="auto"/>
        <w:ind w:left="0" w:firstLine="426"/>
        <w:jc w:val="both"/>
        <w:rPr>
          <w:sz w:val="28"/>
          <w:szCs w:val="28"/>
        </w:rPr>
      </w:pPr>
      <w:r w:rsidRPr="00F534B5">
        <w:rPr>
          <w:sz w:val="28"/>
          <w:szCs w:val="28"/>
        </w:rPr>
        <w:t xml:space="preserve">Сутність та </w:t>
      </w:r>
      <w:proofErr w:type="spellStart"/>
      <w:r w:rsidRPr="00F534B5">
        <w:rPr>
          <w:sz w:val="28"/>
          <w:szCs w:val="28"/>
        </w:rPr>
        <w:t>складові</w:t>
      </w:r>
      <w:proofErr w:type="spellEnd"/>
      <w:r w:rsidRPr="00F534B5">
        <w:rPr>
          <w:sz w:val="28"/>
          <w:szCs w:val="28"/>
        </w:rPr>
        <w:t xml:space="preserve"> проекту розвитку персоналу організації.</w:t>
      </w:r>
    </w:p>
    <w:p w:rsidR="00F534B5" w:rsidRPr="00F534B5" w:rsidRDefault="00F534B5" w:rsidP="00F534B5">
      <w:pPr>
        <w:pStyle w:val="a3"/>
        <w:widowControl w:val="0"/>
        <w:numPr>
          <w:ilvl w:val="0"/>
          <w:numId w:val="6"/>
        </w:numPr>
        <w:shd w:val="clear" w:color="auto" w:fill="FFFFFF"/>
        <w:tabs>
          <w:tab w:val="left" w:pos="709"/>
          <w:tab w:val="left" w:pos="851"/>
          <w:tab w:val="left" w:pos="1274"/>
          <w:tab w:val="left" w:leader="dot" w:pos="6091"/>
        </w:tabs>
        <w:autoSpaceDE w:val="0"/>
        <w:autoSpaceDN w:val="0"/>
        <w:adjustRightInd w:val="0"/>
        <w:spacing w:line="360" w:lineRule="auto"/>
        <w:ind w:left="0" w:firstLine="426"/>
        <w:jc w:val="both"/>
        <w:rPr>
          <w:sz w:val="28"/>
          <w:szCs w:val="28"/>
        </w:rPr>
      </w:pPr>
      <w:r w:rsidRPr="00F534B5">
        <w:rPr>
          <w:sz w:val="28"/>
          <w:szCs w:val="28"/>
        </w:rPr>
        <w:t>Управління проектом розвитку персоналу в органі</w:t>
      </w:r>
      <w:r w:rsidRPr="00F534B5">
        <w:rPr>
          <w:sz w:val="28"/>
          <w:szCs w:val="28"/>
        </w:rPr>
        <w:softHyphen/>
        <w:t xml:space="preserve">зації, прогнозування його </w:t>
      </w:r>
      <w:proofErr w:type="spellStart"/>
      <w:r w:rsidRPr="00F534B5">
        <w:rPr>
          <w:sz w:val="28"/>
          <w:szCs w:val="28"/>
        </w:rPr>
        <w:t>результатів</w:t>
      </w:r>
      <w:proofErr w:type="spellEnd"/>
      <w:r w:rsidRPr="00F534B5">
        <w:rPr>
          <w:sz w:val="28"/>
          <w:szCs w:val="28"/>
        </w:rPr>
        <w:t xml:space="preserve"> і </w:t>
      </w:r>
      <w:proofErr w:type="spellStart"/>
      <w:r w:rsidRPr="00F534B5">
        <w:rPr>
          <w:sz w:val="28"/>
          <w:szCs w:val="28"/>
        </w:rPr>
        <w:t>потенційної</w:t>
      </w:r>
      <w:proofErr w:type="spellEnd"/>
      <w:r w:rsidRPr="00F534B5">
        <w:rPr>
          <w:sz w:val="28"/>
          <w:szCs w:val="28"/>
        </w:rPr>
        <w:t xml:space="preserve"> ефективності.</w:t>
      </w:r>
    </w:p>
    <w:p w:rsidR="00F534B5" w:rsidRPr="00F534B5" w:rsidRDefault="00F534B5" w:rsidP="00F534B5">
      <w:pPr>
        <w:pStyle w:val="a3"/>
        <w:widowControl w:val="0"/>
        <w:numPr>
          <w:ilvl w:val="0"/>
          <w:numId w:val="6"/>
        </w:numPr>
        <w:shd w:val="clear" w:color="auto" w:fill="FFFFFF"/>
        <w:tabs>
          <w:tab w:val="left" w:pos="284"/>
          <w:tab w:val="left" w:pos="540"/>
          <w:tab w:val="left" w:pos="709"/>
          <w:tab w:val="left" w:pos="851"/>
          <w:tab w:val="left" w:pos="1274"/>
          <w:tab w:val="left" w:leader="dot" w:pos="6084"/>
        </w:tabs>
        <w:autoSpaceDE w:val="0"/>
        <w:autoSpaceDN w:val="0"/>
        <w:adjustRightInd w:val="0"/>
        <w:spacing w:line="360" w:lineRule="auto"/>
        <w:ind w:left="0" w:firstLine="426"/>
        <w:jc w:val="both"/>
        <w:rPr>
          <w:sz w:val="28"/>
          <w:szCs w:val="28"/>
        </w:rPr>
      </w:pPr>
      <w:r w:rsidRPr="00F534B5">
        <w:rPr>
          <w:sz w:val="28"/>
          <w:szCs w:val="28"/>
        </w:rPr>
        <w:t>Організація системи розвитку персоналу.</w:t>
      </w:r>
    </w:p>
    <w:p w:rsidR="00F534B5" w:rsidRPr="00F534B5" w:rsidRDefault="00F534B5" w:rsidP="00F534B5">
      <w:pPr>
        <w:pStyle w:val="a3"/>
        <w:widowControl w:val="0"/>
        <w:numPr>
          <w:ilvl w:val="0"/>
          <w:numId w:val="6"/>
        </w:numPr>
        <w:shd w:val="clear" w:color="auto" w:fill="FFFFFF"/>
        <w:tabs>
          <w:tab w:val="left" w:pos="284"/>
          <w:tab w:val="left" w:pos="540"/>
          <w:tab w:val="left" w:pos="709"/>
          <w:tab w:val="left" w:pos="851"/>
          <w:tab w:val="left" w:pos="1274"/>
        </w:tabs>
        <w:autoSpaceDE w:val="0"/>
        <w:autoSpaceDN w:val="0"/>
        <w:adjustRightInd w:val="0"/>
        <w:spacing w:line="360" w:lineRule="auto"/>
        <w:ind w:left="0" w:firstLine="426"/>
        <w:jc w:val="both"/>
        <w:rPr>
          <w:b/>
          <w:bCs/>
          <w:i/>
          <w:iCs/>
          <w:sz w:val="28"/>
          <w:szCs w:val="28"/>
        </w:rPr>
      </w:pPr>
      <w:r w:rsidRPr="00F534B5">
        <w:rPr>
          <w:sz w:val="28"/>
          <w:szCs w:val="28"/>
        </w:rPr>
        <w:t xml:space="preserve">Визначення потреби у </w:t>
      </w:r>
      <w:proofErr w:type="spellStart"/>
      <w:r w:rsidRPr="00F534B5">
        <w:rPr>
          <w:sz w:val="28"/>
          <w:szCs w:val="28"/>
        </w:rPr>
        <w:t>підготовці</w:t>
      </w:r>
      <w:proofErr w:type="spellEnd"/>
      <w:r w:rsidRPr="00F534B5">
        <w:rPr>
          <w:sz w:val="28"/>
          <w:szCs w:val="28"/>
        </w:rPr>
        <w:t xml:space="preserve"> персоналу.</w:t>
      </w:r>
    </w:p>
    <w:p w:rsidR="00F534B5" w:rsidRPr="00F534B5" w:rsidRDefault="00F534B5" w:rsidP="00F534B5">
      <w:pPr>
        <w:pStyle w:val="a3"/>
        <w:numPr>
          <w:ilvl w:val="0"/>
          <w:numId w:val="6"/>
        </w:numPr>
        <w:tabs>
          <w:tab w:val="left" w:pos="709"/>
          <w:tab w:val="left" w:pos="851"/>
        </w:tabs>
        <w:autoSpaceDE w:val="0"/>
        <w:autoSpaceDN w:val="0"/>
        <w:adjustRightInd w:val="0"/>
        <w:spacing w:line="360" w:lineRule="auto"/>
        <w:ind w:left="0" w:firstLine="426"/>
        <w:rPr>
          <w:color w:val="000000"/>
          <w:sz w:val="28"/>
          <w:szCs w:val="28"/>
          <w:lang w:eastAsia="uk-UA"/>
        </w:rPr>
      </w:pPr>
      <w:proofErr w:type="spellStart"/>
      <w:r w:rsidRPr="00F534B5">
        <w:rPr>
          <w:color w:val="000000"/>
          <w:sz w:val="28"/>
          <w:szCs w:val="28"/>
          <w:lang w:eastAsia="uk-UA"/>
        </w:rPr>
        <w:t>Законодавче</w:t>
      </w:r>
      <w:proofErr w:type="spellEnd"/>
      <w:r w:rsidRPr="00F534B5">
        <w:rPr>
          <w:color w:val="000000"/>
          <w:sz w:val="28"/>
          <w:szCs w:val="28"/>
          <w:lang w:eastAsia="uk-UA"/>
        </w:rPr>
        <w:t xml:space="preserve"> </w:t>
      </w:r>
      <w:proofErr w:type="spellStart"/>
      <w:r w:rsidRPr="00F534B5">
        <w:rPr>
          <w:color w:val="000000"/>
          <w:sz w:val="28"/>
          <w:szCs w:val="28"/>
          <w:lang w:eastAsia="uk-UA"/>
        </w:rPr>
        <w:t>регулювання</w:t>
      </w:r>
      <w:proofErr w:type="spellEnd"/>
      <w:r w:rsidRPr="00F534B5">
        <w:rPr>
          <w:color w:val="000000"/>
          <w:sz w:val="28"/>
          <w:szCs w:val="28"/>
          <w:lang w:eastAsia="uk-UA"/>
        </w:rPr>
        <w:t xml:space="preserve"> процесу </w:t>
      </w:r>
      <w:proofErr w:type="spellStart"/>
      <w:r w:rsidRPr="00F534B5">
        <w:rPr>
          <w:color w:val="000000"/>
          <w:sz w:val="28"/>
          <w:szCs w:val="28"/>
          <w:lang w:eastAsia="uk-UA"/>
        </w:rPr>
        <w:t>вивільнення</w:t>
      </w:r>
      <w:proofErr w:type="spellEnd"/>
      <w:r w:rsidRPr="00F534B5">
        <w:rPr>
          <w:color w:val="000000"/>
          <w:sz w:val="28"/>
          <w:szCs w:val="28"/>
          <w:lang w:eastAsia="uk-UA"/>
        </w:rPr>
        <w:t xml:space="preserve"> персоналу. </w:t>
      </w:r>
    </w:p>
    <w:p w:rsidR="00F534B5" w:rsidRPr="00F534B5" w:rsidRDefault="00F534B5" w:rsidP="00F534B5">
      <w:pPr>
        <w:pStyle w:val="a3"/>
        <w:numPr>
          <w:ilvl w:val="0"/>
          <w:numId w:val="6"/>
        </w:numPr>
        <w:tabs>
          <w:tab w:val="left" w:pos="709"/>
          <w:tab w:val="left" w:pos="851"/>
        </w:tabs>
        <w:autoSpaceDE w:val="0"/>
        <w:autoSpaceDN w:val="0"/>
        <w:adjustRightInd w:val="0"/>
        <w:spacing w:line="360" w:lineRule="auto"/>
        <w:ind w:left="0" w:firstLine="426"/>
        <w:rPr>
          <w:color w:val="000000"/>
          <w:sz w:val="28"/>
          <w:szCs w:val="28"/>
          <w:lang w:eastAsia="uk-UA"/>
        </w:rPr>
      </w:pPr>
      <w:r w:rsidRPr="00F534B5">
        <w:rPr>
          <w:color w:val="000000"/>
          <w:sz w:val="28"/>
          <w:szCs w:val="28"/>
          <w:lang w:eastAsia="uk-UA"/>
        </w:rPr>
        <w:t xml:space="preserve">Причини та фактори </w:t>
      </w:r>
      <w:proofErr w:type="spellStart"/>
      <w:r w:rsidRPr="00F534B5">
        <w:rPr>
          <w:color w:val="000000"/>
          <w:sz w:val="28"/>
          <w:szCs w:val="28"/>
          <w:lang w:eastAsia="uk-UA"/>
        </w:rPr>
        <w:t>вивільнення</w:t>
      </w:r>
      <w:proofErr w:type="spellEnd"/>
      <w:r w:rsidRPr="00F534B5">
        <w:rPr>
          <w:color w:val="000000"/>
          <w:sz w:val="28"/>
          <w:szCs w:val="28"/>
          <w:lang w:eastAsia="uk-UA"/>
        </w:rPr>
        <w:t xml:space="preserve"> персоналу. </w:t>
      </w:r>
    </w:p>
    <w:p w:rsidR="00F534B5" w:rsidRDefault="00F534B5" w:rsidP="00F534B5">
      <w:pPr>
        <w:pStyle w:val="a3"/>
        <w:numPr>
          <w:ilvl w:val="0"/>
          <w:numId w:val="6"/>
        </w:numPr>
        <w:tabs>
          <w:tab w:val="left" w:pos="709"/>
          <w:tab w:val="left" w:pos="851"/>
        </w:tabs>
        <w:autoSpaceDE w:val="0"/>
        <w:autoSpaceDN w:val="0"/>
        <w:adjustRightInd w:val="0"/>
        <w:spacing w:line="360" w:lineRule="auto"/>
        <w:ind w:left="0" w:firstLine="426"/>
        <w:rPr>
          <w:color w:val="000000"/>
          <w:sz w:val="28"/>
          <w:szCs w:val="28"/>
          <w:lang w:eastAsia="uk-UA"/>
        </w:rPr>
      </w:pPr>
      <w:r w:rsidRPr="00F534B5">
        <w:rPr>
          <w:color w:val="000000"/>
          <w:sz w:val="28"/>
          <w:szCs w:val="28"/>
          <w:lang w:eastAsia="uk-UA"/>
        </w:rPr>
        <w:t xml:space="preserve">Процедура </w:t>
      </w:r>
      <w:proofErr w:type="spellStart"/>
      <w:r w:rsidRPr="00F534B5">
        <w:rPr>
          <w:color w:val="000000"/>
          <w:sz w:val="28"/>
          <w:szCs w:val="28"/>
          <w:lang w:eastAsia="uk-UA"/>
        </w:rPr>
        <w:t>звільнення</w:t>
      </w:r>
      <w:proofErr w:type="spellEnd"/>
      <w:r w:rsidRPr="00F534B5">
        <w:rPr>
          <w:color w:val="000000"/>
          <w:sz w:val="28"/>
          <w:szCs w:val="28"/>
          <w:lang w:eastAsia="uk-UA"/>
        </w:rPr>
        <w:t xml:space="preserve"> персоналу. </w:t>
      </w:r>
    </w:p>
    <w:p w:rsidR="00D8659E" w:rsidRPr="00D8659E" w:rsidRDefault="00D8659E" w:rsidP="00D8659E">
      <w:pPr>
        <w:tabs>
          <w:tab w:val="left" w:pos="709"/>
          <w:tab w:val="left" w:pos="851"/>
        </w:tabs>
        <w:autoSpaceDE w:val="0"/>
        <w:autoSpaceDN w:val="0"/>
        <w:adjustRightInd w:val="0"/>
        <w:spacing w:line="360" w:lineRule="auto"/>
        <w:rPr>
          <w:color w:val="000000"/>
          <w:sz w:val="28"/>
          <w:szCs w:val="28"/>
          <w:lang w:eastAsia="uk-UA"/>
        </w:rPr>
      </w:pPr>
    </w:p>
    <w:p w:rsidR="007D4719" w:rsidRDefault="00E7169B" w:rsidP="004149FA">
      <w:pPr>
        <w:spacing w:line="360" w:lineRule="auto"/>
        <w:jc w:val="center"/>
        <w:rPr>
          <w:b/>
          <w:sz w:val="28"/>
          <w:szCs w:val="28"/>
          <w:lang w:val="uk-UA"/>
        </w:rPr>
      </w:pPr>
      <w:r w:rsidRPr="004149FA">
        <w:rPr>
          <w:b/>
          <w:sz w:val="28"/>
          <w:szCs w:val="28"/>
          <w:lang w:val="uk-UA"/>
        </w:rPr>
        <w:lastRenderedPageBreak/>
        <w:t>Перелік практичних завдань</w:t>
      </w:r>
    </w:p>
    <w:p w:rsidR="00E7169B" w:rsidRPr="004149FA" w:rsidRDefault="0061181F" w:rsidP="004149FA">
      <w:pPr>
        <w:spacing w:line="360" w:lineRule="auto"/>
        <w:jc w:val="center"/>
        <w:rPr>
          <w:b/>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AC0D48" w:rsidRPr="00F56DBF">
        <w:rPr>
          <w:b/>
          <w:sz w:val="28"/>
          <w:szCs w:val="28"/>
          <w:lang w:val="uk-UA"/>
        </w:rPr>
        <w:t>Управління персоналом</w:t>
      </w:r>
      <w:r w:rsidRPr="004149FA">
        <w:rPr>
          <w:b/>
          <w:color w:val="000000"/>
          <w:sz w:val="28"/>
          <w:szCs w:val="28"/>
          <w:lang w:val="uk-UA"/>
        </w:rPr>
        <w:t>»</w:t>
      </w:r>
    </w:p>
    <w:p w:rsidR="00E7169B" w:rsidRDefault="00E7169B" w:rsidP="004149FA">
      <w:pPr>
        <w:spacing w:line="360" w:lineRule="auto"/>
        <w:jc w:val="both"/>
        <w:rPr>
          <w:sz w:val="28"/>
          <w:szCs w:val="28"/>
          <w:lang w:val="uk-UA"/>
        </w:rPr>
      </w:pPr>
    </w:p>
    <w:p w:rsidR="00F534B5" w:rsidRPr="00F534B5" w:rsidRDefault="00F534B5" w:rsidP="00F534B5">
      <w:pPr>
        <w:autoSpaceDE w:val="0"/>
        <w:autoSpaceDN w:val="0"/>
        <w:adjustRightInd w:val="0"/>
        <w:spacing w:line="360" w:lineRule="auto"/>
        <w:ind w:firstLine="851"/>
        <w:jc w:val="both"/>
        <w:rPr>
          <w:b/>
          <w:sz w:val="28"/>
          <w:szCs w:val="28"/>
          <w:lang w:val="uk-UA" w:eastAsia="uk-UA"/>
        </w:rPr>
      </w:pPr>
      <w:r w:rsidRPr="00F534B5">
        <w:rPr>
          <w:b/>
          <w:sz w:val="28"/>
          <w:szCs w:val="28"/>
          <w:lang w:val="uk-UA" w:eastAsia="uk-UA"/>
        </w:rPr>
        <w:t>Задача 1</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У зв'язку із сезонним підвищенням попиту на продукцію в організації заплановано додатково підібрати з використанням </w:t>
      </w:r>
      <w:proofErr w:type="spellStart"/>
      <w:r w:rsidRPr="00F534B5">
        <w:rPr>
          <w:sz w:val="28"/>
          <w:szCs w:val="28"/>
          <w:lang w:val="uk-UA" w:eastAsia="uk-UA"/>
        </w:rPr>
        <w:t>аутстафінгових</w:t>
      </w:r>
      <w:proofErr w:type="spellEnd"/>
      <w:r w:rsidRPr="00F534B5">
        <w:rPr>
          <w:sz w:val="28"/>
          <w:szCs w:val="28"/>
          <w:lang w:val="uk-UA" w:eastAsia="uk-UA"/>
        </w:rPr>
        <w:t xml:space="preserve"> технологій 26 осіб. Планується залучити на 8 місяців 6 осіб з місячною заробітною платою 2,2 тис. грн., 6 осіб - 2,55 тис. грн., 7 осіб - 2,85 тис. грн., 4 особи - 3,51 тис. грн. й на 6 місяців 2 особи з місячною заробітною платою 3,85 тис. грн., 1 особу - 4,25 тис. грн. Комісійні, які отримує </w:t>
      </w:r>
      <w:proofErr w:type="spellStart"/>
      <w:r w:rsidRPr="00F534B5">
        <w:rPr>
          <w:sz w:val="28"/>
          <w:szCs w:val="28"/>
          <w:lang w:val="uk-UA" w:eastAsia="uk-UA"/>
        </w:rPr>
        <w:t>аутстафінгова</w:t>
      </w:r>
      <w:proofErr w:type="spellEnd"/>
      <w:r w:rsidRPr="00F534B5">
        <w:rPr>
          <w:sz w:val="28"/>
          <w:szCs w:val="28"/>
          <w:lang w:val="uk-UA" w:eastAsia="uk-UA"/>
        </w:rPr>
        <w:t xml:space="preserve"> агенція за надання послуг з </w:t>
      </w:r>
      <w:proofErr w:type="spellStart"/>
      <w:r w:rsidRPr="00F534B5">
        <w:rPr>
          <w:sz w:val="28"/>
          <w:szCs w:val="28"/>
          <w:lang w:val="uk-UA" w:eastAsia="uk-UA"/>
        </w:rPr>
        <w:t>аутстафінгу</w:t>
      </w:r>
      <w:proofErr w:type="spellEnd"/>
      <w:r w:rsidRPr="00F534B5">
        <w:rPr>
          <w:sz w:val="28"/>
          <w:szCs w:val="28"/>
          <w:lang w:val="uk-UA" w:eastAsia="uk-UA"/>
        </w:rPr>
        <w:t>, диференціюються залежно від заробітної плати фахівця. Якщо місячна заробітна плата менше 2,5 тис. грн., комісійні складають 8% місячної заробітної плати співробітника, за виведення зі штату фахівців з місячною заробітною платою від 2,5 до 4 тис. грн. комісійні складають 6% місячної заробітної плати, працівників з місячною заробітною платою понад 4 тис. грн. - 2,8%.</w:t>
      </w:r>
    </w:p>
    <w:p w:rsidR="00F534B5" w:rsidRPr="00F534B5" w:rsidRDefault="00F534B5" w:rsidP="00F534B5">
      <w:pPr>
        <w:autoSpaceDE w:val="0"/>
        <w:autoSpaceDN w:val="0"/>
        <w:adjustRightInd w:val="0"/>
        <w:spacing w:line="360" w:lineRule="auto"/>
        <w:ind w:firstLine="851"/>
        <w:jc w:val="both"/>
        <w:rPr>
          <w:sz w:val="28"/>
          <w:szCs w:val="28"/>
          <w:lang w:val="uk-UA" w:eastAsia="uk-UA"/>
        </w:rPr>
      </w:pPr>
      <w:r w:rsidRPr="00F534B5">
        <w:rPr>
          <w:sz w:val="28"/>
          <w:szCs w:val="28"/>
          <w:lang w:val="uk-UA" w:eastAsia="uk-UA"/>
        </w:rPr>
        <w:t xml:space="preserve">Визначити витрати компанії на залучення співробітників з використанням </w:t>
      </w:r>
      <w:proofErr w:type="spellStart"/>
      <w:r w:rsidRPr="00F534B5">
        <w:rPr>
          <w:sz w:val="28"/>
          <w:szCs w:val="28"/>
          <w:lang w:val="uk-UA" w:eastAsia="uk-UA"/>
        </w:rPr>
        <w:t>аутстафінгової</w:t>
      </w:r>
      <w:proofErr w:type="spellEnd"/>
      <w:r w:rsidRPr="00F534B5">
        <w:rPr>
          <w:sz w:val="28"/>
          <w:szCs w:val="28"/>
          <w:lang w:val="uk-UA" w:eastAsia="uk-UA"/>
        </w:rPr>
        <w:t xml:space="preserve"> технології.</w:t>
      </w:r>
    </w:p>
    <w:p w:rsidR="00F534B5" w:rsidRPr="00F534B5" w:rsidRDefault="00F534B5" w:rsidP="00F534B5">
      <w:pPr>
        <w:autoSpaceDE w:val="0"/>
        <w:autoSpaceDN w:val="0"/>
        <w:adjustRightInd w:val="0"/>
        <w:spacing w:line="360" w:lineRule="auto"/>
        <w:ind w:firstLine="851"/>
        <w:jc w:val="both"/>
        <w:rPr>
          <w:b/>
          <w:sz w:val="28"/>
          <w:szCs w:val="28"/>
          <w:lang w:val="uk-UA" w:eastAsia="uk-UA"/>
        </w:rPr>
      </w:pPr>
    </w:p>
    <w:p w:rsidR="00F534B5" w:rsidRPr="00F534B5" w:rsidRDefault="00F534B5" w:rsidP="00F534B5">
      <w:pPr>
        <w:autoSpaceDE w:val="0"/>
        <w:autoSpaceDN w:val="0"/>
        <w:adjustRightInd w:val="0"/>
        <w:spacing w:line="360" w:lineRule="auto"/>
        <w:ind w:firstLine="851"/>
        <w:jc w:val="both"/>
        <w:rPr>
          <w:b/>
          <w:sz w:val="28"/>
          <w:szCs w:val="28"/>
          <w:lang w:val="uk-UA" w:eastAsia="uk-UA"/>
        </w:rPr>
      </w:pPr>
      <w:r w:rsidRPr="00F534B5">
        <w:rPr>
          <w:b/>
          <w:sz w:val="28"/>
          <w:szCs w:val="28"/>
          <w:lang w:val="uk-UA" w:eastAsia="uk-UA"/>
        </w:rPr>
        <w:t>Задача 2</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В організації планується перевести 75 співробітників на контрактну форму найму та оплати праці. У випадку, якщо організація звернеться до юридичної фірми, то вартість послуг з підготовки необхідної документації для укладання контракту складатиме 260 грн. на одного працівника.</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Для підготовки необхідної документації організація може залучити юрисконсульта на умовах лізингу. </w:t>
      </w:r>
      <w:proofErr w:type="spellStart"/>
      <w:r w:rsidRPr="00F534B5">
        <w:rPr>
          <w:sz w:val="28"/>
          <w:szCs w:val="28"/>
          <w:lang w:val="uk-UA" w:eastAsia="uk-UA"/>
        </w:rPr>
        <w:t>Середньоринкова</w:t>
      </w:r>
      <w:proofErr w:type="spellEnd"/>
      <w:r w:rsidRPr="00F534B5">
        <w:rPr>
          <w:sz w:val="28"/>
          <w:szCs w:val="28"/>
          <w:lang w:val="uk-UA" w:eastAsia="uk-UA"/>
        </w:rPr>
        <w:t xml:space="preserve"> місячна заробітна плата фахівця даної категорії складає 4 тис. грн. Коефіцієнт підвищення заробітної плати лізингового співробітника дорівнює 1,6. Щомісячна винагорода компанії-лізингодавця складає 25% місячної заробітної плати лізингового працівника. Усі </w:t>
      </w:r>
      <w:r w:rsidRPr="00F534B5">
        <w:rPr>
          <w:sz w:val="28"/>
          <w:szCs w:val="28"/>
          <w:lang w:val="uk-UA" w:eastAsia="uk-UA"/>
        </w:rPr>
        <w:lastRenderedPageBreak/>
        <w:t>види робіт з підготовки необхідної документації юрисконсульт може виконати за 2 місяці.</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Обґрунтувати економічну доцільність залучення співробітника на умовах лізингу</w:t>
      </w:r>
    </w:p>
    <w:p w:rsidR="00F534B5" w:rsidRPr="00F534B5" w:rsidRDefault="00F534B5" w:rsidP="00F534B5">
      <w:pPr>
        <w:autoSpaceDE w:val="0"/>
        <w:autoSpaceDN w:val="0"/>
        <w:adjustRightInd w:val="0"/>
        <w:spacing w:line="360" w:lineRule="auto"/>
        <w:ind w:firstLine="851"/>
        <w:jc w:val="both"/>
        <w:rPr>
          <w:sz w:val="28"/>
          <w:szCs w:val="28"/>
          <w:lang w:val="uk-UA" w:eastAsia="uk-UA"/>
        </w:rPr>
      </w:pPr>
    </w:p>
    <w:p w:rsidR="00F534B5" w:rsidRPr="00F534B5" w:rsidRDefault="00F534B5" w:rsidP="00F534B5">
      <w:pPr>
        <w:autoSpaceDE w:val="0"/>
        <w:autoSpaceDN w:val="0"/>
        <w:adjustRightInd w:val="0"/>
        <w:spacing w:line="360" w:lineRule="auto"/>
        <w:ind w:firstLine="851"/>
        <w:jc w:val="both"/>
        <w:rPr>
          <w:b/>
          <w:sz w:val="28"/>
          <w:szCs w:val="28"/>
          <w:lang w:val="uk-UA" w:eastAsia="uk-UA"/>
        </w:rPr>
      </w:pPr>
      <w:r w:rsidRPr="00F534B5">
        <w:rPr>
          <w:b/>
          <w:sz w:val="28"/>
          <w:szCs w:val="28"/>
          <w:lang w:val="uk-UA" w:eastAsia="uk-UA"/>
        </w:rPr>
        <w:t>Задача 3</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Компанія, що займається розробленням програмного забезпечення, планує залучити працівника на умовах лізингу для заміщення програміста, який перебуває у відпустці з тимчасової непрацездатності, строком на 3 місяці. </w:t>
      </w:r>
      <w:proofErr w:type="spellStart"/>
      <w:r w:rsidRPr="00F534B5">
        <w:rPr>
          <w:sz w:val="28"/>
          <w:szCs w:val="28"/>
          <w:lang w:val="uk-UA" w:eastAsia="uk-UA"/>
        </w:rPr>
        <w:t>Середньоринкова</w:t>
      </w:r>
      <w:proofErr w:type="spellEnd"/>
      <w:r w:rsidRPr="00F534B5">
        <w:rPr>
          <w:sz w:val="28"/>
          <w:szCs w:val="28"/>
          <w:lang w:val="uk-UA" w:eastAsia="uk-UA"/>
        </w:rPr>
        <w:t xml:space="preserve"> місячна заробітна плата фахівця даної категорії складає 3,55 тис. грн. Коефіцієнт підвищення заробітної плати лізингового співробітника дорівнює 1,5. Щомісячна винагорода компанії-лізингодавця складає 22% місячної заробітної плати лізингового співробітника.</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Розрахувати витрати компанії на залучення співробітника на умовах лізингу.</w:t>
      </w:r>
    </w:p>
    <w:p w:rsidR="00F534B5" w:rsidRPr="00F534B5" w:rsidRDefault="00F534B5" w:rsidP="00F534B5">
      <w:pPr>
        <w:autoSpaceDE w:val="0"/>
        <w:autoSpaceDN w:val="0"/>
        <w:adjustRightInd w:val="0"/>
        <w:spacing w:line="360" w:lineRule="auto"/>
        <w:jc w:val="both"/>
        <w:rPr>
          <w:sz w:val="28"/>
          <w:szCs w:val="28"/>
          <w:lang w:val="uk-UA" w:eastAsia="uk-UA"/>
        </w:rPr>
      </w:pPr>
    </w:p>
    <w:p w:rsidR="00F534B5" w:rsidRPr="00F534B5" w:rsidRDefault="00F534B5" w:rsidP="00F534B5">
      <w:pPr>
        <w:autoSpaceDE w:val="0"/>
        <w:autoSpaceDN w:val="0"/>
        <w:adjustRightInd w:val="0"/>
        <w:spacing w:line="360" w:lineRule="auto"/>
        <w:ind w:firstLine="851"/>
        <w:jc w:val="both"/>
        <w:rPr>
          <w:b/>
          <w:sz w:val="28"/>
          <w:szCs w:val="28"/>
          <w:lang w:val="uk-UA" w:eastAsia="uk-UA"/>
        </w:rPr>
      </w:pPr>
      <w:r w:rsidRPr="00F534B5">
        <w:rPr>
          <w:b/>
          <w:sz w:val="28"/>
          <w:szCs w:val="28"/>
          <w:lang w:val="uk-UA" w:eastAsia="uk-UA"/>
        </w:rPr>
        <w:t>Задача 4</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У товаристві «ТД «</w:t>
      </w:r>
      <w:proofErr w:type="spellStart"/>
      <w:r w:rsidRPr="00F534B5">
        <w:rPr>
          <w:sz w:val="28"/>
          <w:szCs w:val="28"/>
          <w:lang w:val="uk-UA" w:eastAsia="uk-UA"/>
        </w:rPr>
        <w:t>Техносила</w:t>
      </w:r>
      <w:proofErr w:type="spellEnd"/>
      <w:r w:rsidRPr="00F534B5">
        <w:rPr>
          <w:sz w:val="28"/>
          <w:szCs w:val="28"/>
          <w:lang w:val="uk-UA" w:eastAsia="uk-UA"/>
        </w:rPr>
        <w:t>» 8 продавців-консультантів взяли участь у тренінгу з техніки збільшення продажу. Вартість програми навчання у розрахунку на одного працівника становить 1950 грн.</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Розрахувати ефект, який принесла програма навчання за два місяці, якщо:</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упродовж першого місяця збільшились обсяги особистого продажу у 7 продавців-консультантів:</w:t>
      </w:r>
    </w:p>
    <w:p w:rsidR="00F534B5" w:rsidRPr="00F534B5" w:rsidRDefault="00F534B5" w:rsidP="00F534B5">
      <w:pPr>
        <w:autoSpaceDE w:val="0"/>
        <w:autoSpaceDN w:val="0"/>
        <w:adjustRightInd w:val="0"/>
        <w:spacing w:line="360" w:lineRule="auto"/>
        <w:jc w:val="both"/>
        <w:rPr>
          <w:sz w:val="28"/>
          <w:szCs w:val="28"/>
          <w:lang w:val="uk-UA" w:eastAsia="uk-UA"/>
        </w:rPr>
      </w:pPr>
      <w:r w:rsidRPr="00F534B5">
        <w:rPr>
          <w:sz w:val="28"/>
          <w:szCs w:val="28"/>
          <w:lang w:val="uk-UA" w:eastAsia="uk-UA"/>
        </w:rPr>
        <w:t>збільшення обсягу особистого продажу кількість осіб 4% -1; 7% - 2; 15% - 2; 19% - 1, 22% - 1</w:t>
      </w:r>
    </w:p>
    <w:p w:rsidR="00F534B5" w:rsidRPr="00F534B5" w:rsidRDefault="00F534B5" w:rsidP="00F534B5">
      <w:pPr>
        <w:autoSpaceDE w:val="0"/>
        <w:autoSpaceDN w:val="0"/>
        <w:adjustRightInd w:val="0"/>
        <w:spacing w:line="360" w:lineRule="auto"/>
        <w:jc w:val="both"/>
        <w:rPr>
          <w:sz w:val="28"/>
          <w:szCs w:val="28"/>
          <w:lang w:val="uk-UA" w:eastAsia="uk-UA"/>
        </w:rPr>
      </w:pPr>
      <w:r w:rsidRPr="00F534B5">
        <w:rPr>
          <w:sz w:val="28"/>
          <w:szCs w:val="28"/>
          <w:lang w:val="uk-UA" w:eastAsia="uk-UA"/>
        </w:rPr>
        <w:t>- упродовж другого місяця із 7 продавців-консультантів, у яких спостерігалося збільшення обсягів особистого продажу у першому місяці, у однієї особи обсяги особистого продажу повернулися до рівня, який мав місце до проходження тренінгу, у 2 осіб - залишились такими ж, як і в першому місяці після навчання, і у 4 осіб - збільшилися порівняно з попереднім місяцем:</w:t>
      </w:r>
    </w:p>
    <w:p w:rsidR="00F534B5" w:rsidRPr="00F534B5" w:rsidRDefault="00F534B5" w:rsidP="00F534B5">
      <w:pPr>
        <w:autoSpaceDE w:val="0"/>
        <w:autoSpaceDN w:val="0"/>
        <w:adjustRightInd w:val="0"/>
        <w:spacing w:line="360" w:lineRule="auto"/>
        <w:jc w:val="both"/>
        <w:rPr>
          <w:sz w:val="28"/>
          <w:szCs w:val="28"/>
          <w:lang w:val="uk-UA" w:eastAsia="uk-UA"/>
        </w:rPr>
      </w:pPr>
    </w:p>
    <w:tbl>
      <w:tblPr>
        <w:tblW w:w="9639" w:type="dxa"/>
        <w:tblInd w:w="40" w:type="dxa"/>
        <w:tblLayout w:type="fixed"/>
        <w:tblCellMar>
          <w:left w:w="40" w:type="dxa"/>
          <w:right w:w="40" w:type="dxa"/>
        </w:tblCellMar>
        <w:tblLook w:val="0000" w:firstRow="0" w:lastRow="0" w:firstColumn="0" w:lastColumn="0" w:noHBand="0" w:noVBand="0"/>
      </w:tblPr>
      <w:tblGrid>
        <w:gridCol w:w="1485"/>
        <w:gridCol w:w="1560"/>
        <w:gridCol w:w="1620"/>
        <w:gridCol w:w="1572"/>
        <w:gridCol w:w="1134"/>
        <w:gridCol w:w="1064"/>
        <w:gridCol w:w="1204"/>
      </w:tblGrid>
      <w:tr w:rsidR="00F534B5" w:rsidRPr="00F534B5" w:rsidTr="00D5044D">
        <w:trPr>
          <w:trHeight w:val="1118"/>
        </w:trPr>
        <w:tc>
          <w:tcPr>
            <w:tcW w:w="1485" w:type="dxa"/>
            <w:tcBorders>
              <w:top w:val="single" w:sz="6" w:space="0" w:color="auto"/>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Продавці-</w:t>
            </w:r>
          </w:p>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консультанти</w:t>
            </w:r>
          </w:p>
        </w:tc>
        <w:tc>
          <w:tcPr>
            <w:tcW w:w="1560" w:type="dxa"/>
            <w:tcBorders>
              <w:top w:val="single" w:sz="6" w:space="0" w:color="auto"/>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збільшення обсягу</w:t>
            </w:r>
          </w:p>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з особистого продажу у першому місяці, %</w:t>
            </w:r>
          </w:p>
        </w:tc>
        <w:tc>
          <w:tcPr>
            <w:tcW w:w="6594" w:type="dxa"/>
            <w:gridSpan w:val="5"/>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center"/>
              <w:rPr>
                <w:sz w:val="22"/>
                <w:szCs w:val="22"/>
                <w:lang w:val="uk-UA" w:eastAsia="uk-UA"/>
              </w:rPr>
            </w:pPr>
            <w:r w:rsidRPr="00F534B5">
              <w:rPr>
                <w:sz w:val="22"/>
                <w:szCs w:val="22"/>
                <w:lang w:val="uk-UA" w:eastAsia="uk-UA"/>
              </w:rPr>
              <w:t>обсяги особистого продажу у другому місяці</w:t>
            </w:r>
          </w:p>
        </w:tc>
      </w:tr>
      <w:tr w:rsidR="00F534B5" w:rsidRPr="00F534B5" w:rsidTr="00D5044D">
        <w:trPr>
          <w:trHeight w:val="1027"/>
        </w:trPr>
        <w:tc>
          <w:tcPr>
            <w:tcW w:w="1485" w:type="dxa"/>
            <w:tcBorders>
              <w:top w:val="nil"/>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560" w:type="dxa"/>
            <w:tcBorders>
              <w:top w:val="nil"/>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620" w:type="dxa"/>
            <w:tcBorders>
              <w:top w:val="single" w:sz="6" w:space="0" w:color="auto"/>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повернулись що рівня, який мав місце до</w:t>
            </w:r>
          </w:p>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проходження тренінгу</w:t>
            </w:r>
          </w:p>
        </w:tc>
        <w:tc>
          <w:tcPr>
            <w:tcW w:w="1572" w:type="dxa"/>
            <w:tcBorders>
              <w:top w:val="single" w:sz="6" w:space="0" w:color="auto"/>
              <w:left w:val="single" w:sz="6" w:space="0" w:color="auto"/>
              <w:bottom w:val="nil"/>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залишились такими ж,</w:t>
            </w:r>
          </w:p>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як і в першому</w:t>
            </w:r>
          </w:p>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місяці після навчання</w:t>
            </w:r>
          </w:p>
        </w:tc>
        <w:tc>
          <w:tcPr>
            <w:tcW w:w="3402" w:type="dxa"/>
            <w:gridSpan w:val="3"/>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збільшились порівняно з попереднім місяцем</w:t>
            </w:r>
          </w:p>
        </w:tc>
      </w:tr>
      <w:tr w:rsidR="00F534B5" w:rsidRPr="00F534B5" w:rsidTr="00D5044D">
        <w:trPr>
          <w:trHeight w:val="353"/>
        </w:trPr>
        <w:tc>
          <w:tcPr>
            <w:tcW w:w="1485" w:type="dxa"/>
            <w:tcBorders>
              <w:top w:val="nil"/>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560" w:type="dxa"/>
            <w:tcBorders>
              <w:top w:val="nil"/>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620" w:type="dxa"/>
            <w:tcBorders>
              <w:top w:val="nil"/>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572" w:type="dxa"/>
            <w:tcBorders>
              <w:top w:val="nil"/>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ind w:right="172"/>
              <w:jc w:val="both"/>
              <w:rPr>
                <w:sz w:val="22"/>
                <w:szCs w:val="22"/>
                <w:lang w:val="uk-UA" w:eastAsia="uk-UA"/>
              </w:rPr>
            </w:pPr>
            <w:r w:rsidRPr="00F534B5">
              <w:rPr>
                <w:sz w:val="22"/>
                <w:szCs w:val="22"/>
                <w:lang w:val="uk-UA" w:eastAsia="uk-UA"/>
              </w:rPr>
              <w:t xml:space="preserve">на 3 </w:t>
            </w:r>
            <w:proofErr w:type="spellStart"/>
            <w:r w:rsidRPr="00F534B5">
              <w:rPr>
                <w:sz w:val="22"/>
                <w:szCs w:val="22"/>
                <w:lang w:val="uk-UA" w:eastAsia="uk-UA"/>
              </w:rPr>
              <w:t>в.п</w:t>
            </w:r>
            <w:proofErr w:type="spellEnd"/>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 xml:space="preserve">на 4 </w:t>
            </w:r>
            <w:proofErr w:type="spellStart"/>
            <w:r w:rsidRPr="00F534B5">
              <w:rPr>
                <w:sz w:val="22"/>
                <w:szCs w:val="22"/>
                <w:lang w:val="uk-UA" w:eastAsia="uk-UA"/>
              </w:rPr>
              <w:t>в.п</w:t>
            </w:r>
            <w:proofErr w:type="spellEnd"/>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 xml:space="preserve">на 8 </w:t>
            </w:r>
            <w:proofErr w:type="spellStart"/>
            <w:r w:rsidRPr="00F534B5">
              <w:rPr>
                <w:sz w:val="22"/>
                <w:szCs w:val="22"/>
                <w:lang w:val="uk-UA" w:eastAsia="uk-UA"/>
              </w:rPr>
              <w:t>в.п</w:t>
            </w:r>
            <w:proofErr w:type="spellEnd"/>
            <w:r w:rsidRPr="00F534B5">
              <w:rPr>
                <w:sz w:val="22"/>
                <w:szCs w:val="22"/>
                <w:lang w:val="uk-UA" w:eastAsia="uk-UA"/>
              </w:rPr>
              <w:t>.</w:t>
            </w: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4</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2</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i/>
                <w:iCs/>
                <w:sz w:val="22"/>
                <w:szCs w:val="22"/>
                <w:lang w:val="uk-UA" w:eastAsia="uk-UA"/>
              </w:rPr>
            </w:pPr>
            <w:r w:rsidRPr="00F534B5">
              <w:rPr>
                <w:i/>
                <w:iCs/>
                <w:sz w:val="22"/>
                <w:szCs w:val="22"/>
                <w:lang w:val="uk-UA" w:eastAsia="uk-UA"/>
              </w:rPr>
              <w:t>-7</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3</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i/>
                <w:iCs/>
                <w:sz w:val="22"/>
                <w:szCs w:val="22"/>
                <w:lang w:val="uk-UA" w:eastAsia="uk-UA"/>
              </w:rPr>
            </w:pPr>
            <w:r w:rsidRPr="00F534B5">
              <w:rPr>
                <w:i/>
                <w:iCs/>
                <w:sz w:val="22"/>
                <w:szCs w:val="22"/>
                <w:lang w:val="uk-UA" w:eastAsia="uk-UA"/>
              </w:rPr>
              <w:t>7</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4</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15</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5</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r w:rsidR="00F534B5" w:rsidRPr="00F534B5" w:rsidTr="00D5044D">
        <w:trPr>
          <w:trHeight w:val="270"/>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6</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19</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r w:rsidR="00F534B5" w:rsidRPr="00F534B5" w:rsidTr="00D5044D">
        <w:trPr>
          <w:trHeight w:val="285"/>
        </w:trPr>
        <w:tc>
          <w:tcPr>
            <w:tcW w:w="148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7</w:t>
            </w:r>
          </w:p>
        </w:tc>
        <w:tc>
          <w:tcPr>
            <w:tcW w:w="156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22</w:t>
            </w:r>
          </w:p>
        </w:tc>
        <w:tc>
          <w:tcPr>
            <w:tcW w:w="1620"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57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06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c>
          <w:tcPr>
            <w:tcW w:w="120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jc w:val="both"/>
              <w:rPr>
                <w:sz w:val="22"/>
                <w:szCs w:val="22"/>
                <w:lang w:val="uk-UA" w:eastAsia="uk-UA"/>
              </w:rPr>
            </w:pPr>
            <w:r w:rsidRPr="00F534B5">
              <w:rPr>
                <w:sz w:val="22"/>
                <w:szCs w:val="22"/>
                <w:lang w:val="uk-UA" w:eastAsia="uk-UA"/>
              </w:rPr>
              <w:t>-</w:t>
            </w:r>
          </w:p>
        </w:tc>
      </w:tr>
    </w:tbl>
    <w:p w:rsidR="00F534B5" w:rsidRPr="00F534B5" w:rsidRDefault="00F534B5" w:rsidP="00F534B5">
      <w:pPr>
        <w:autoSpaceDE w:val="0"/>
        <w:autoSpaceDN w:val="0"/>
        <w:adjustRightInd w:val="0"/>
        <w:spacing w:line="360" w:lineRule="auto"/>
        <w:jc w:val="both"/>
        <w:rPr>
          <w:sz w:val="28"/>
          <w:szCs w:val="28"/>
          <w:lang w:val="uk-UA" w:eastAsia="uk-UA"/>
        </w:rPr>
      </w:pPr>
    </w:p>
    <w:p w:rsidR="00F534B5" w:rsidRPr="00F534B5" w:rsidRDefault="00F534B5" w:rsidP="00F534B5">
      <w:pPr>
        <w:autoSpaceDE w:val="0"/>
        <w:autoSpaceDN w:val="0"/>
        <w:adjustRightInd w:val="0"/>
        <w:spacing w:line="360" w:lineRule="auto"/>
        <w:jc w:val="both"/>
        <w:rPr>
          <w:sz w:val="28"/>
          <w:szCs w:val="28"/>
          <w:lang w:val="uk-UA" w:eastAsia="uk-UA"/>
        </w:rPr>
      </w:pPr>
      <w:r w:rsidRPr="00F534B5">
        <w:rPr>
          <w:sz w:val="28"/>
          <w:szCs w:val="28"/>
          <w:lang w:val="uk-UA" w:eastAsia="uk-UA"/>
        </w:rPr>
        <w:t xml:space="preserve">- кожен відсоток збільшення обсягів особистого продажу дає товариству прибуток у середньому 95 грн. </w:t>
      </w:r>
    </w:p>
    <w:p w:rsidR="00F534B5" w:rsidRPr="00F534B5" w:rsidRDefault="00F534B5" w:rsidP="00F534B5">
      <w:pPr>
        <w:autoSpaceDE w:val="0"/>
        <w:autoSpaceDN w:val="0"/>
        <w:adjustRightInd w:val="0"/>
        <w:spacing w:line="360" w:lineRule="auto"/>
        <w:ind w:firstLine="851"/>
        <w:jc w:val="both"/>
        <w:rPr>
          <w:sz w:val="28"/>
          <w:szCs w:val="28"/>
          <w:lang w:val="uk-UA" w:eastAsia="uk-UA"/>
        </w:rPr>
      </w:pPr>
    </w:p>
    <w:p w:rsidR="00F534B5" w:rsidRPr="00F534B5" w:rsidRDefault="00F534B5" w:rsidP="00F534B5">
      <w:pPr>
        <w:autoSpaceDE w:val="0"/>
        <w:autoSpaceDN w:val="0"/>
        <w:adjustRightInd w:val="0"/>
        <w:spacing w:line="360" w:lineRule="auto"/>
        <w:ind w:firstLine="851"/>
        <w:jc w:val="both"/>
        <w:rPr>
          <w:b/>
          <w:sz w:val="28"/>
          <w:szCs w:val="28"/>
          <w:lang w:val="uk-UA" w:eastAsia="uk-UA"/>
        </w:rPr>
      </w:pPr>
      <w:r w:rsidRPr="00F534B5">
        <w:rPr>
          <w:b/>
          <w:sz w:val="28"/>
          <w:szCs w:val="28"/>
          <w:lang w:val="uk-UA" w:eastAsia="uk-UA"/>
        </w:rPr>
        <w:t>Задача 5</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В організації планується використати програму підготовки управлінського персоналу. Вартість програми підготовки у розрахунку на одного працівника дорівнює 1200 грн. Програмою планується охопити 21 керівника організації. Вартісна оцінка відмінності результативності праці кращих і середніх працівників становить 15500 грн. Ефект підготовки складатиме 3/4 цієї величини і матиме місце упродовж двох років.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Оцінити ефект впливу запланованої програми підготовки на підвищення результативності праці. </w:t>
      </w:r>
    </w:p>
    <w:p w:rsidR="00F534B5" w:rsidRPr="00F534B5" w:rsidRDefault="00F534B5" w:rsidP="00F534B5">
      <w:pPr>
        <w:autoSpaceDE w:val="0"/>
        <w:autoSpaceDN w:val="0"/>
        <w:adjustRightInd w:val="0"/>
        <w:spacing w:line="360" w:lineRule="auto"/>
        <w:jc w:val="both"/>
        <w:rPr>
          <w:sz w:val="28"/>
          <w:szCs w:val="28"/>
          <w:lang w:val="uk-UA" w:eastAsia="uk-UA"/>
        </w:rPr>
      </w:pPr>
    </w:p>
    <w:p w:rsidR="00F534B5" w:rsidRPr="00F534B5" w:rsidRDefault="00F534B5" w:rsidP="00F534B5">
      <w:pPr>
        <w:autoSpaceDE w:val="0"/>
        <w:autoSpaceDN w:val="0"/>
        <w:adjustRightInd w:val="0"/>
        <w:spacing w:line="360" w:lineRule="auto"/>
        <w:ind w:firstLine="709"/>
        <w:jc w:val="both"/>
        <w:rPr>
          <w:b/>
          <w:sz w:val="28"/>
          <w:szCs w:val="28"/>
          <w:lang w:val="uk-UA" w:eastAsia="uk-UA"/>
        </w:rPr>
      </w:pPr>
      <w:r w:rsidRPr="00F534B5">
        <w:rPr>
          <w:b/>
          <w:sz w:val="28"/>
          <w:szCs w:val="28"/>
          <w:lang w:val="uk-UA" w:eastAsia="uk-UA"/>
        </w:rPr>
        <w:t>Задача 6</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У зв'язку із запровадженням в цеху машинобудівного заводу нової прогресивної технології виробництва відділ розвитку персоналу організував у навчальному центрі підвищення кваліфікації за погодженою програмою навчання 32 робітників. Середня річна продуктивність праці робітників цеху, які </w:t>
      </w:r>
      <w:r w:rsidRPr="00F534B5">
        <w:rPr>
          <w:sz w:val="28"/>
          <w:szCs w:val="28"/>
          <w:lang w:val="uk-UA" w:eastAsia="uk-UA"/>
        </w:rPr>
        <w:lastRenderedPageBreak/>
        <w:t>не пройшли підвищення кваліфікації за програмою навчання становить 55 тис. гри. Водночас середня річна продуктивність праці робітників, які пройшли підвищення кваліфікації за програмою навчання становить 68 тис. грн. Рентабельність реалізованої продукції дорівнює 15%. Витрати заводу на підвищення кваліфікації за програмою навчання в розрахунку на одного робітника дорівнюють 800 грн.</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Визначити економічний ефект від підвищення кваліфікації робітників цеху за програмою навчання.</w:t>
      </w:r>
    </w:p>
    <w:p w:rsidR="00F534B5" w:rsidRPr="00F534B5" w:rsidRDefault="00F534B5" w:rsidP="00F534B5">
      <w:pPr>
        <w:autoSpaceDE w:val="0"/>
        <w:autoSpaceDN w:val="0"/>
        <w:adjustRightInd w:val="0"/>
        <w:spacing w:line="360" w:lineRule="auto"/>
        <w:ind w:firstLine="709"/>
        <w:jc w:val="both"/>
        <w:rPr>
          <w:sz w:val="28"/>
          <w:szCs w:val="28"/>
          <w:lang w:val="uk-UA" w:eastAsia="uk-UA"/>
        </w:rPr>
      </w:pPr>
    </w:p>
    <w:p w:rsidR="00F534B5" w:rsidRPr="00F534B5" w:rsidRDefault="00F534B5" w:rsidP="00F534B5">
      <w:pPr>
        <w:autoSpaceDE w:val="0"/>
        <w:autoSpaceDN w:val="0"/>
        <w:adjustRightInd w:val="0"/>
        <w:spacing w:line="360" w:lineRule="auto"/>
        <w:ind w:firstLine="709"/>
        <w:jc w:val="both"/>
        <w:rPr>
          <w:b/>
          <w:sz w:val="28"/>
          <w:szCs w:val="28"/>
          <w:lang w:val="uk-UA" w:eastAsia="uk-UA"/>
        </w:rPr>
      </w:pPr>
      <w:r w:rsidRPr="00F534B5">
        <w:rPr>
          <w:b/>
          <w:sz w:val="28"/>
          <w:szCs w:val="28"/>
          <w:lang w:val="uk-UA" w:eastAsia="uk-UA"/>
        </w:rPr>
        <w:t>Задача 7</w:t>
      </w:r>
    </w:p>
    <w:p w:rsid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У вересні п р. фірма «</w:t>
      </w:r>
      <w:proofErr w:type="spellStart"/>
      <w:r w:rsidRPr="00F534B5">
        <w:rPr>
          <w:sz w:val="28"/>
          <w:szCs w:val="28"/>
          <w:lang w:val="uk-UA" w:eastAsia="uk-UA"/>
        </w:rPr>
        <w:t>Укртекстиль</w:t>
      </w:r>
      <w:proofErr w:type="spellEnd"/>
      <w:r w:rsidRPr="00F534B5">
        <w:rPr>
          <w:sz w:val="28"/>
          <w:szCs w:val="28"/>
          <w:lang w:val="uk-UA" w:eastAsia="uk-UA"/>
        </w:rPr>
        <w:t>» уклала з генеральним директором контракт, у якому передбачено розмір базового посадового окладу на рівні 11 000 грн. Контрактом передбачені також нормативи збільшення (зменшення) посадового окладу залежно від рівня рентабельності:</w:t>
      </w:r>
    </w:p>
    <w:p w:rsidR="00F534B5" w:rsidRPr="00F534B5" w:rsidRDefault="00F534B5" w:rsidP="00F534B5">
      <w:pPr>
        <w:autoSpaceDE w:val="0"/>
        <w:autoSpaceDN w:val="0"/>
        <w:adjustRightInd w:val="0"/>
        <w:spacing w:line="360" w:lineRule="auto"/>
        <w:ind w:firstLine="709"/>
        <w:jc w:val="both"/>
        <w:rPr>
          <w:sz w:val="28"/>
          <w:szCs w:val="28"/>
          <w:lang w:val="uk-UA" w:eastAsia="uk-UA"/>
        </w:rPr>
      </w:pPr>
    </w:p>
    <w:tbl>
      <w:tblPr>
        <w:tblW w:w="8294" w:type="dxa"/>
        <w:jc w:val="center"/>
        <w:tblLayout w:type="fixed"/>
        <w:tblCellMar>
          <w:left w:w="40" w:type="dxa"/>
          <w:right w:w="40" w:type="dxa"/>
        </w:tblCellMar>
        <w:tblLook w:val="0000" w:firstRow="0" w:lastRow="0" w:firstColumn="0" w:lastColumn="0" w:noHBand="0" w:noVBand="0"/>
      </w:tblPr>
      <w:tblGrid>
        <w:gridCol w:w="5812"/>
        <w:gridCol w:w="2482"/>
      </w:tblGrid>
      <w:tr w:rsidR="00F534B5" w:rsidRPr="00F534B5" w:rsidTr="00F534B5">
        <w:trPr>
          <w:trHeight w:val="654"/>
          <w:jc w:val="center"/>
        </w:trPr>
        <w:tc>
          <w:tcPr>
            <w:tcW w:w="5812" w:type="dxa"/>
            <w:tcBorders>
              <w:top w:val="single" w:sz="6" w:space="0" w:color="auto"/>
              <w:left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збільшення (зменшення) рівня рентабельності у поточному місяці порівняно з попереднім на:</w:t>
            </w:r>
          </w:p>
        </w:tc>
        <w:tc>
          <w:tcPr>
            <w:tcW w:w="2482" w:type="dxa"/>
            <w:tcBorders>
              <w:top w:val="single" w:sz="6" w:space="0" w:color="auto"/>
              <w:left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збільшення (зменшення) посадового окладу на:</w:t>
            </w:r>
          </w:p>
        </w:tc>
      </w:tr>
      <w:tr w:rsidR="00F534B5" w:rsidRPr="00F534B5" w:rsidTr="00F534B5">
        <w:trPr>
          <w:trHeight w:val="270"/>
          <w:jc w:val="center"/>
        </w:trPr>
        <w:tc>
          <w:tcPr>
            <w:tcW w:w="581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proofErr w:type="spellStart"/>
            <w:r w:rsidRPr="00F534B5">
              <w:rPr>
                <w:sz w:val="22"/>
                <w:szCs w:val="22"/>
                <w:lang w:val="uk-UA" w:eastAsia="uk-UA"/>
              </w:rPr>
              <w:t>цо</w:t>
            </w:r>
            <w:proofErr w:type="spellEnd"/>
            <w:r w:rsidRPr="00F534B5">
              <w:rPr>
                <w:sz w:val="22"/>
                <w:szCs w:val="22"/>
                <w:lang w:val="uk-UA" w:eastAsia="uk-UA"/>
              </w:rPr>
              <w:t xml:space="preserve"> 5%</w:t>
            </w:r>
          </w:p>
        </w:tc>
        <w:tc>
          <w:tcPr>
            <w:tcW w:w="248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3%&gt;</w:t>
            </w:r>
          </w:p>
        </w:tc>
      </w:tr>
      <w:tr w:rsidR="00F534B5" w:rsidRPr="00F534B5" w:rsidTr="00F534B5">
        <w:trPr>
          <w:trHeight w:val="270"/>
          <w:jc w:val="center"/>
        </w:trPr>
        <w:tc>
          <w:tcPr>
            <w:tcW w:w="581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5-10%</w:t>
            </w:r>
          </w:p>
        </w:tc>
        <w:tc>
          <w:tcPr>
            <w:tcW w:w="248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5%</w:t>
            </w:r>
          </w:p>
        </w:tc>
      </w:tr>
      <w:tr w:rsidR="00F534B5" w:rsidRPr="00F534B5" w:rsidTr="00F534B5">
        <w:trPr>
          <w:trHeight w:val="270"/>
          <w:jc w:val="center"/>
        </w:trPr>
        <w:tc>
          <w:tcPr>
            <w:tcW w:w="581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10-15%</w:t>
            </w:r>
          </w:p>
        </w:tc>
        <w:tc>
          <w:tcPr>
            <w:tcW w:w="248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12%</w:t>
            </w:r>
          </w:p>
        </w:tc>
      </w:tr>
      <w:tr w:rsidR="00F534B5" w:rsidRPr="00F534B5" w:rsidTr="00F534B5">
        <w:trPr>
          <w:trHeight w:val="285"/>
          <w:jc w:val="center"/>
        </w:trPr>
        <w:tc>
          <w:tcPr>
            <w:tcW w:w="581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15% і більше</w:t>
            </w:r>
          </w:p>
        </w:tc>
        <w:tc>
          <w:tcPr>
            <w:tcW w:w="2482"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16%</w:t>
            </w:r>
          </w:p>
        </w:tc>
      </w:tr>
    </w:tbl>
    <w:p w:rsidR="00F534B5" w:rsidRPr="00F534B5" w:rsidRDefault="00F534B5" w:rsidP="00F534B5">
      <w:pPr>
        <w:autoSpaceDE w:val="0"/>
        <w:autoSpaceDN w:val="0"/>
        <w:adjustRightInd w:val="0"/>
        <w:spacing w:line="360" w:lineRule="auto"/>
        <w:rPr>
          <w:sz w:val="28"/>
          <w:szCs w:val="28"/>
          <w:lang w:val="uk-UA" w:eastAsia="uk-UA"/>
        </w:rPr>
      </w:pP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Визначити розмір посадового окладу генерального директора у квітні (п+1) р., якщо рівень рентабельності порівняно з попереднім місяцем: у жовтні п р. збільшився на 4,5%; у листопаді п р. збільшився на 8,6 %; у грудні п р. збільшився на 11,9%; у січні (п+1) р. зменшився на 10,5%; у лютому (п+1) р. зменшився на 5,9%; у березні (п+1) р. збільшився на 10,8%.</w:t>
      </w:r>
    </w:p>
    <w:p w:rsidR="00F534B5" w:rsidRPr="00F534B5" w:rsidRDefault="00F534B5" w:rsidP="00F534B5">
      <w:pPr>
        <w:autoSpaceDE w:val="0"/>
        <w:autoSpaceDN w:val="0"/>
        <w:adjustRightInd w:val="0"/>
        <w:spacing w:line="360" w:lineRule="auto"/>
        <w:ind w:firstLine="709"/>
        <w:jc w:val="both"/>
        <w:rPr>
          <w:sz w:val="28"/>
          <w:szCs w:val="28"/>
          <w:lang w:val="uk-UA" w:eastAsia="uk-UA"/>
        </w:rPr>
      </w:pPr>
    </w:p>
    <w:p w:rsidR="00F534B5" w:rsidRPr="00F534B5" w:rsidRDefault="00F534B5" w:rsidP="00F534B5">
      <w:pPr>
        <w:autoSpaceDE w:val="0"/>
        <w:autoSpaceDN w:val="0"/>
        <w:adjustRightInd w:val="0"/>
        <w:spacing w:line="360" w:lineRule="auto"/>
        <w:ind w:firstLine="709"/>
        <w:jc w:val="both"/>
        <w:rPr>
          <w:b/>
          <w:sz w:val="28"/>
          <w:szCs w:val="28"/>
          <w:lang w:val="uk-UA" w:eastAsia="uk-UA"/>
        </w:rPr>
      </w:pPr>
      <w:r w:rsidRPr="00F534B5">
        <w:rPr>
          <w:b/>
          <w:sz w:val="28"/>
          <w:szCs w:val="28"/>
          <w:lang w:val="uk-UA" w:eastAsia="uk-UA"/>
        </w:rPr>
        <w:t>Задача 8</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В організації створений резерв на заповнення вакантних посад керівників. Кількість ключових посад керівників складає 67, з них 43 посади мають резерв. Середньооблікова чисельність осіб, які перебували у резерві протягом року, - 63 особи. 14 осіб, які перебували у резерві звільнилися упродовж року. 11 </w:t>
      </w:r>
      <w:r w:rsidRPr="00F534B5">
        <w:rPr>
          <w:sz w:val="28"/>
          <w:szCs w:val="28"/>
          <w:lang w:val="uk-UA" w:eastAsia="uk-UA"/>
        </w:rPr>
        <w:lastRenderedPageBreak/>
        <w:t>керівників звільнилося з посад, на які був створений резерв. З вакансії було заповнено кандидатами з резерву. Терміни перебування у резерві даних кандидатів - відповідно 5; 2 і 4,5 років.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Розрахувати показники ефективності підготовки та роботи з резервом на заповнення вакантних посад керівників.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p>
    <w:p w:rsidR="00F534B5" w:rsidRPr="00F534B5" w:rsidRDefault="00F534B5" w:rsidP="00F534B5">
      <w:pPr>
        <w:autoSpaceDE w:val="0"/>
        <w:autoSpaceDN w:val="0"/>
        <w:adjustRightInd w:val="0"/>
        <w:spacing w:line="360" w:lineRule="auto"/>
        <w:ind w:firstLine="709"/>
        <w:jc w:val="both"/>
        <w:rPr>
          <w:b/>
          <w:sz w:val="28"/>
          <w:szCs w:val="28"/>
          <w:lang w:val="uk-UA"/>
        </w:rPr>
      </w:pPr>
      <w:r w:rsidRPr="00F534B5">
        <w:rPr>
          <w:b/>
          <w:sz w:val="28"/>
          <w:szCs w:val="28"/>
          <w:lang w:val="uk-UA" w:eastAsia="uk-UA"/>
        </w:rPr>
        <w:t>Задача 9</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Визначити розміри премій (у відсотках до посадового окладу) керівників, професіоналів і фахівців акціонерного товариства за виконання ними кожного показника преміювання. Основними показниками преміювання для даних категорій персоналу є наступні: підвищення продуктивності праці, забезпечення нормативного рівня якості, підвищення прибутковості однієї акції. Попередня експертна оцінка показала, що співвідношення трудових зусиль, необхідних для досягнення даних показників, складає 0,5 : 0,25 : 0,25.</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У поточному періоді заплановано підвищити продуктивність праці на 4% проти попереднього періоду, прибутковість однієї акції - на 6%.</w:t>
      </w:r>
      <w:r>
        <w:rPr>
          <w:sz w:val="28"/>
          <w:szCs w:val="28"/>
          <w:lang w:val="uk-UA" w:eastAsia="uk-UA"/>
        </w:rPr>
        <w:t xml:space="preserve"> </w:t>
      </w:r>
      <w:r w:rsidRPr="00F534B5">
        <w:rPr>
          <w:sz w:val="28"/>
          <w:szCs w:val="28"/>
          <w:lang w:val="uk-UA" w:eastAsia="uk-UA"/>
        </w:rPr>
        <w:t>Премія за показниками підвищення продуктивності праці й підвищення прибутковості однієї акції виплачується за кожен відсоток покрашення показників.</w:t>
      </w:r>
      <w:r>
        <w:rPr>
          <w:sz w:val="28"/>
          <w:szCs w:val="28"/>
          <w:lang w:val="uk-UA" w:eastAsia="uk-UA"/>
        </w:rPr>
        <w:t xml:space="preserve"> </w:t>
      </w:r>
      <w:r w:rsidRPr="00F534B5">
        <w:rPr>
          <w:sz w:val="28"/>
          <w:szCs w:val="28"/>
          <w:lang w:val="uk-UA" w:eastAsia="uk-UA"/>
        </w:rPr>
        <w:t>Фонд оплати праці керівників, професіоналів і фахівців за посадовими окладами складає 48500 грн. На поточне преміювання заплановано 32% фонду оплати праці за посадовими окладами.</w:t>
      </w:r>
    </w:p>
    <w:p w:rsidR="00F534B5" w:rsidRPr="00F534B5" w:rsidRDefault="00F534B5" w:rsidP="00F534B5">
      <w:pPr>
        <w:autoSpaceDE w:val="0"/>
        <w:autoSpaceDN w:val="0"/>
        <w:adjustRightInd w:val="0"/>
        <w:spacing w:line="360" w:lineRule="auto"/>
        <w:ind w:firstLine="709"/>
        <w:jc w:val="both"/>
        <w:rPr>
          <w:sz w:val="28"/>
          <w:szCs w:val="28"/>
          <w:lang w:val="uk-UA" w:eastAsia="uk-UA"/>
        </w:rPr>
      </w:pPr>
    </w:p>
    <w:p w:rsidR="00F534B5" w:rsidRPr="00F534B5" w:rsidRDefault="00F534B5" w:rsidP="00F534B5">
      <w:pPr>
        <w:autoSpaceDE w:val="0"/>
        <w:autoSpaceDN w:val="0"/>
        <w:adjustRightInd w:val="0"/>
        <w:spacing w:line="360" w:lineRule="auto"/>
        <w:ind w:firstLine="709"/>
        <w:jc w:val="both"/>
        <w:rPr>
          <w:b/>
          <w:sz w:val="28"/>
          <w:szCs w:val="28"/>
          <w:lang w:val="uk-UA"/>
        </w:rPr>
      </w:pPr>
      <w:r w:rsidRPr="00F534B5">
        <w:rPr>
          <w:b/>
          <w:sz w:val="28"/>
          <w:szCs w:val="28"/>
          <w:lang w:val="uk-UA" w:eastAsia="uk-UA"/>
        </w:rPr>
        <w:t>Задача 10</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xml:space="preserve">Розрахувати комплексні оцінки співробітників відділу збуту за поданими у таблиці даними, якщо коефіцієнт вагомості показників, які характеризують </w:t>
      </w:r>
      <w:proofErr w:type="spellStart"/>
      <w:r w:rsidRPr="00F534B5">
        <w:rPr>
          <w:sz w:val="28"/>
          <w:szCs w:val="28"/>
          <w:lang w:val="uk-UA" w:eastAsia="uk-UA"/>
        </w:rPr>
        <w:t>професійно</w:t>
      </w:r>
      <w:proofErr w:type="spellEnd"/>
      <w:r w:rsidRPr="00F534B5">
        <w:rPr>
          <w:sz w:val="28"/>
          <w:szCs w:val="28"/>
          <w:lang w:val="uk-UA" w:eastAsia="uk-UA"/>
        </w:rPr>
        <w:t>-кваліфікаційний рівень, дорівнює 0,23; особистісні і ділові якості - 0,36; складність функцій - 0,18; результати праці - 0,31.</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Прийняти рішення щодо використання результатів оцінювання при вирішенні різних завдань менеджменту персоналу.</w:t>
      </w:r>
    </w:p>
    <w:tbl>
      <w:tblPr>
        <w:tblW w:w="9781" w:type="dxa"/>
        <w:tblInd w:w="40" w:type="dxa"/>
        <w:tblLayout w:type="fixed"/>
        <w:tblCellMar>
          <w:left w:w="40" w:type="dxa"/>
          <w:right w:w="40" w:type="dxa"/>
        </w:tblCellMar>
        <w:tblLook w:val="0000" w:firstRow="0" w:lastRow="0" w:firstColumn="0" w:lastColumn="0" w:noHBand="0" w:noVBand="0"/>
      </w:tblPr>
      <w:tblGrid>
        <w:gridCol w:w="3735"/>
        <w:gridCol w:w="1794"/>
        <w:gridCol w:w="1559"/>
        <w:gridCol w:w="1276"/>
        <w:gridCol w:w="1417"/>
      </w:tblGrid>
      <w:tr w:rsidR="00F534B5" w:rsidRPr="00F534B5" w:rsidTr="00D5044D">
        <w:trPr>
          <w:trHeight w:val="1605"/>
        </w:trPr>
        <w:tc>
          <w:tcPr>
            <w:tcW w:w="373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lastRenderedPageBreak/>
              <w:t>Посада, прізвище, ім'я, по-батькові</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 xml:space="preserve">Оцінка </w:t>
            </w:r>
            <w:proofErr w:type="spellStart"/>
            <w:r w:rsidRPr="00F534B5">
              <w:rPr>
                <w:sz w:val="22"/>
                <w:szCs w:val="22"/>
                <w:lang w:val="uk-UA" w:eastAsia="uk-UA"/>
              </w:rPr>
              <w:t>професійно</w:t>
            </w:r>
            <w:proofErr w:type="spellEnd"/>
            <w:r w:rsidRPr="00F534B5">
              <w:rPr>
                <w:sz w:val="22"/>
                <w:szCs w:val="22"/>
                <w:lang w:val="uk-UA" w:eastAsia="uk-UA"/>
              </w:rPr>
              <w:t>-кваліфікаційного рівня</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Оцінка особистісних і ділових якостей</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Оцінка</w:t>
            </w:r>
          </w:p>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складності</w:t>
            </w:r>
          </w:p>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функцій</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Оцінка</w:t>
            </w:r>
          </w:p>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результатів</w:t>
            </w:r>
          </w:p>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праці</w:t>
            </w:r>
          </w:p>
        </w:tc>
      </w:tr>
      <w:tr w:rsidR="00F534B5" w:rsidRPr="00F534B5" w:rsidTr="00D5044D">
        <w:trPr>
          <w:trHeight w:val="270"/>
        </w:trPr>
        <w:tc>
          <w:tcPr>
            <w:tcW w:w="373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 xml:space="preserve">Начальник відділу </w:t>
            </w:r>
            <w:proofErr w:type="spellStart"/>
            <w:r w:rsidRPr="00F534B5">
              <w:rPr>
                <w:sz w:val="22"/>
                <w:szCs w:val="22"/>
                <w:lang w:val="uk-UA" w:eastAsia="uk-UA"/>
              </w:rPr>
              <w:t>Воронюк</w:t>
            </w:r>
            <w:proofErr w:type="spellEnd"/>
            <w:r w:rsidRPr="00F534B5">
              <w:rPr>
                <w:sz w:val="22"/>
                <w:szCs w:val="22"/>
                <w:lang w:val="uk-UA" w:eastAsia="uk-UA"/>
              </w:rPr>
              <w:t xml:space="preserve"> М.М.</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0,83</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1,16</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0,99</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1,15</w:t>
            </w:r>
          </w:p>
        </w:tc>
      </w:tr>
      <w:tr w:rsidR="00F534B5" w:rsidRPr="00F534B5" w:rsidTr="00D5044D">
        <w:trPr>
          <w:trHeight w:val="510"/>
        </w:trPr>
        <w:tc>
          <w:tcPr>
            <w:tcW w:w="3735" w:type="dxa"/>
            <w:tcBorders>
              <w:top w:val="single" w:sz="6" w:space="0" w:color="auto"/>
              <w:left w:val="single" w:sz="6" w:space="0" w:color="auto"/>
              <w:bottom w:val="single" w:sz="6" w:space="0" w:color="auto"/>
              <w:right w:val="single" w:sz="6" w:space="0" w:color="auto"/>
            </w:tcBorders>
            <w:vAlign w:val="center"/>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Провідний економіст зі збуту Коваленко СІ.</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0,91</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1,18</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0,88</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1,17</w:t>
            </w:r>
          </w:p>
        </w:tc>
      </w:tr>
      <w:tr w:rsidR="00F534B5" w:rsidRPr="00F534B5" w:rsidTr="00D5044D">
        <w:trPr>
          <w:trHeight w:val="705"/>
        </w:trPr>
        <w:tc>
          <w:tcPr>
            <w:tcW w:w="3735" w:type="dxa"/>
            <w:tcBorders>
              <w:top w:val="single" w:sz="6" w:space="0" w:color="auto"/>
              <w:left w:val="single" w:sz="6" w:space="0" w:color="auto"/>
              <w:bottom w:val="single" w:sz="6" w:space="0" w:color="auto"/>
              <w:right w:val="single" w:sz="6" w:space="0" w:color="auto"/>
            </w:tcBorders>
            <w:vAlign w:val="center"/>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1 -ї категорії Борисенко Н.В.</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0,83</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1,17</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0,83</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1,18</w:t>
            </w:r>
          </w:p>
        </w:tc>
      </w:tr>
      <w:tr w:rsidR="00F534B5" w:rsidRPr="00F534B5" w:rsidTr="00D5044D">
        <w:trPr>
          <w:trHeight w:val="705"/>
        </w:trPr>
        <w:tc>
          <w:tcPr>
            <w:tcW w:w="3735" w:type="dxa"/>
            <w:tcBorders>
              <w:top w:val="single" w:sz="6" w:space="0" w:color="auto"/>
              <w:left w:val="single" w:sz="6" w:space="0" w:color="auto"/>
              <w:bottom w:val="single" w:sz="6" w:space="0" w:color="auto"/>
              <w:right w:val="single" w:sz="6" w:space="0" w:color="auto"/>
            </w:tcBorders>
            <w:vAlign w:val="center"/>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1 -ї категорії Мороз З.К.</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0,77</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1,18</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0,81</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1,19</w:t>
            </w:r>
          </w:p>
        </w:tc>
      </w:tr>
      <w:tr w:rsidR="00F534B5" w:rsidRPr="00F534B5" w:rsidTr="00D5044D">
        <w:trPr>
          <w:trHeight w:val="705"/>
        </w:trPr>
        <w:tc>
          <w:tcPr>
            <w:tcW w:w="3735" w:type="dxa"/>
            <w:tcBorders>
              <w:top w:val="single" w:sz="6" w:space="0" w:color="auto"/>
              <w:left w:val="single" w:sz="6" w:space="0" w:color="auto"/>
              <w:bottom w:val="single" w:sz="6" w:space="0" w:color="auto"/>
              <w:right w:val="single" w:sz="6" w:space="0" w:color="auto"/>
            </w:tcBorders>
            <w:vAlign w:val="center"/>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2-ї категорії Хоменко Н.І.</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0,75</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1,13</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0,68</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1,06</w:t>
            </w:r>
          </w:p>
        </w:tc>
      </w:tr>
      <w:tr w:rsidR="00F534B5" w:rsidRPr="00F534B5" w:rsidTr="00D5044D">
        <w:trPr>
          <w:trHeight w:val="705"/>
        </w:trPr>
        <w:tc>
          <w:tcPr>
            <w:tcW w:w="3735" w:type="dxa"/>
            <w:tcBorders>
              <w:top w:val="single" w:sz="6" w:space="0" w:color="auto"/>
              <w:left w:val="single" w:sz="6" w:space="0" w:color="auto"/>
              <w:bottom w:val="single" w:sz="6" w:space="0" w:color="auto"/>
              <w:right w:val="single" w:sz="6" w:space="0" w:color="auto"/>
            </w:tcBorders>
            <w:vAlign w:val="center"/>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2-ї категорії Козир В.І.</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0,75</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1,01</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0,69</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0,94</w:t>
            </w:r>
          </w:p>
        </w:tc>
      </w:tr>
      <w:tr w:rsidR="00F534B5" w:rsidRPr="00F534B5" w:rsidTr="00D5044D">
        <w:trPr>
          <w:trHeight w:val="270"/>
        </w:trPr>
        <w:tc>
          <w:tcPr>
            <w:tcW w:w="373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Момот Л.С.</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0,73</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1,18</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0,56</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0,93</w:t>
            </w:r>
          </w:p>
        </w:tc>
      </w:tr>
      <w:tr w:rsidR="00F534B5" w:rsidRPr="00F534B5" w:rsidTr="00D5044D">
        <w:trPr>
          <w:trHeight w:val="285"/>
        </w:trPr>
        <w:tc>
          <w:tcPr>
            <w:tcW w:w="3735"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Економіст зі збуту Кушко А.М.</w:t>
            </w:r>
          </w:p>
        </w:tc>
        <w:tc>
          <w:tcPr>
            <w:tcW w:w="1794"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0,42</w:t>
            </w:r>
          </w:p>
        </w:tc>
        <w:tc>
          <w:tcPr>
            <w:tcW w:w="1559"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:і.9і</w:t>
            </w:r>
          </w:p>
        </w:tc>
        <w:tc>
          <w:tcPr>
            <w:tcW w:w="1276"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0,57</w:t>
            </w:r>
          </w:p>
        </w:tc>
        <w:tc>
          <w:tcPr>
            <w:tcW w:w="1417" w:type="dxa"/>
            <w:tcBorders>
              <w:top w:val="single" w:sz="6" w:space="0" w:color="auto"/>
              <w:left w:val="single" w:sz="6" w:space="0" w:color="auto"/>
              <w:bottom w:val="single" w:sz="6" w:space="0" w:color="auto"/>
              <w:right w:val="single" w:sz="6" w:space="0" w:color="auto"/>
            </w:tcBorders>
          </w:tcPr>
          <w:p w:rsidR="00F534B5" w:rsidRPr="00F534B5" w:rsidRDefault="00F534B5" w:rsidP="00F534B5">
            <w:pPr>
              <w:autoSpaceDE w:val="0"/>
              <w:autoSpaceDN w:val="0"/>
              <w:adjustRightInd w:val="0"/>
              <w:rPr>
                <w:sz w:val="22"/>
                <w:szCs w:val="22"/>
                <w:lang w:val="uk-UA" w:eastAsia="uk-UA"/>
              </w:rPr>
            </w:pPr>
            <w:r w:rsidRPr="00F534B5">
              <w:rPr>
                <w:sz w:val="22"/>
                <w:szCs w:val="22"/>
                <w:lang w:val="uk-UA" w:eastAsia="uk-UA"/>
              </w:rPr>
              <w:t>0,84</w:t>
            </w:r>
          </w:p>
        </w:tc>
      </w:tr>
    </w:tbl>
    <w:p w:rsidR="00F534B5" w:rsidRPr="00F534B5" w:rsidRDefault="00F534B5" w:rsidP="00F534B5">
      <w:pPr>
        <w:shd w:val="clear" w:color="auto" w:fill="FFFFFF"/>
        <w:spacing w:line="360" w:lineRule="auto"/>
        <w:rPr>
          <w:sz w:val="28"/>
          <w:szCs w:val="28"/>
          <w:lang w:val="uk-UA"/>
        </w:rPr>
      </w:pPr>
    </w:p>
    <w:p w:rsidR="00F534B5" w:rsidRPr="00F534B5" w:rsidRDefault="00F534B5" w:rsidP="00F534B5">
      <w:pPr>
        <w:autoSpaceDE w:val="0"/>
        <w:autoSpaceDN w:val="0"/>
        <w:adjustRightInd w:val="0"/>
        <w:spacing w:line="360" w:lineRule="auto"/>
        <w:ind w:firstLine="851"/>
        <w:jc w:val="both"/>
        <w:rPr>
          <w:b/>
          <w:sz w:val="28"/>
          <w:szCs w:val="28"/>
          <w:lang w:val="uk-UA"/>
        </w:rPr>
      </w:pPr>
      <w:r w:rsidRPr="00F534B5">
        <w:rPr>
          <w:b/>
          <w:sz w:val="28"/>
          <w:szCs w:val="28"/>
          <w:lang w:val="uk-UA" w:eastAsia="uk-UA"/>
        </w:rPr>
        <w:t>Задача 11</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За звітними даними підприємства за рік встановлено:</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середньооблікова чисельність основних робітників - 178осіб;</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неявки у зв'язку з тимчасовою непрацездатністю - 386 людино-днів, у тому числі без відвідування лікаря - 52 людино-днів;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простої - 27 людино-днів, у тому числі з причин порушення трудової дисципліни -11;</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прогули - 23 людино-днів;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неявки з дозволу адміністрації - 88 людино-днів, у тому числі відгули за свій рахунок - 31 людино-днів;</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реалізована продукція підприємства за рік - 4850 тис. грн., чистий прибуток - 720 тис. грн.;</w:t>
      </w:r>
    </w:p>
    <w:p w:rsidR="00F534B5" w:rsidRPr="00F534B5" w:rsidRDefault="00F534B5" w:rsidP="00F534B5">
      <w:pPr>
        <w:autoSpaceDE w:val="0"/>
        <w:autoSpaceDN w:val="0"/>
        <w:adjustRightInd w:val="0"/>
        <w:spacing w:line="360" w:lineRule="auto"/>
        <w:ind w:firstLine="709"/>
        <w:jc w:val="both"/>
        <w:rPr>
          <w:sz w:val="28"/>
          <w:szCs w:val="28"/>
          <w:lang w:val="uk-UA" w:eastAsia="uk-UA"/>
        </w:rPr>
      </w:pPr>
      <w:r w:rsidRPr="00F534B5">
        <w:rPr>
          <w:sz w:val="28"/>
          <w:szCs w:val="28"/>
          <w:lang w:val="uk-UA" w:eastAsia="uk-UA"/>
        </w:rPr>
        <w:t>- ефективний фонд робочого часу одного робітника - 212 днів. Використовуючи наведені дані про виробниче підприємство, визначити недоотриманий обсяг реалізованої продукції та недоотриманий прибуток в результаті неявок на роботу, у тому числі в результаті неявок на роботу з різних неповажних причин.</w:t>
      </w:r>
    </w:p>
    <w:p w:rsidR="00F534B5" w:rsidRPr="00F534B5" w:rsidRDefault="00F534B5" w:rsidP="00F534B5">
      <w:pPr>
        <w:autoSpaceDE w:val="0"/>
        <w:autoSpaceDN w:val="0"/>
        <w:adjustRightInd w:val="0"/>
        <w:spacing w:line="360" w:lineRule="auto"/>
        <w:ind w:firstLine="709"/>
        <w:jc w:val="both"/>
        <w:rPr>
          <w:b/>
          <w:sz w:val="28"/>
          <w:szCs w:val="28"/>
          <w:lang w:val="uk-UA"/>
        </w:rPr>
      </w:pPr>
      <w:r w:rsidRPr="00F534B5">
        <w:rPr>
          <w:b/>
          <w:sz w:val="28"/>
          <w:szCs w:val="28"/>
          <w:lang w:val="uk-UA" w:eastAsia="uk-UA"/>
        </w:rPr>
        <w:lastRenderedPageBreak/>
        <w:t>Задача 12</w:t>
      </w:r>
    </w:p>
    <w:p w:rsidR="00F534B5" w:rsidRPr="00F534B5" w:rsidRDefault="00F534B5" w:rsidP="00F534B5">
      <w:pPr>
        <w:pStyle w:val="ab"/>
        <w:spacing w:before="0" w:beforeAutospacing="0" w:after="0" w:afterAutospacing="0" w:line="360" w:lineRule="auto"/>
        <w:ind w:firstLine="709"/>
        <w:jc w:val="both"/>
        <w:rPr>
          <w:color w:val="000000"/>
          <w:sz w:val="28"/>
          <w:szCs w:val="28"/>
        </w:rPr>
      </w:pPr>
      <w:r w:rsidRPr="00F534B5">
        <w:rPr>
          <w:color w:val="000000"/>
          <w:sz w:val="28"/>
          <w:szCs w:val="28"/>
        </w:rPr>
        <w:t xml:space="preserve">Визначити </w:t>
      </w:r>
      <w:proofErr w:type="spellStart"/>
      <w:r w:rsidRPr="00F534B5">
        <w:rPr>
          <w:color w:val="000000"/>
          <w:sz w:val="28"/>
          <w:szCs w:val="28"/>
        </w:rPr>
        <w:t>ефективний</w:t>
      </w:r>
      <w:proofErr w:type="spellEnd"/>
      <w:r w:rsidRPr="00F534B5">
        <w:rPr>
          <w:color w:val="000000"/>
          <w:sz w:val="28"/>
          <w:szCs w:val="28"/>
        </w:rPr>
        <w:t xml:space="preserve"> фонд часу одного </w:t>
      </w:r>
      <w:proofErr w:type="spellStart"/>
      <w:r w:rsidRPr="00F534B5">
        <w:rPr>
          <w:color w:val="000000"/>
          <w:sz w:val="28"/>
          <w:szCs w:val="28"/>
        </w:rPr>
        <w:t>робітника</w:t>
      </w:r>
      <w:proofErr w:type="spellEnd"/>
      <w:r w:rsidRPr="00F534B5">
        <w:rPr>
          <w:color w:val="000000"/>
          <w:sz w:val="28"/>
          <w:szCs w:val="28"/>
        </w:rPr>
        <w:t xml:space="preserve">, якщо у році 365 </w:t>
      </w:r>
      <w:proofErr w:type="spellStart"/>
      <w:r w:rsidRPr="00F534B5">
        <w:rPr>
          <w:color w:val="000000"/>
          <w:sz w:val="28"/>
          <w:szCs w:val="28"/>
        </w:rPr>
        <w:t>календарних</w:t>
      </w:r>
      <w:proofErr w:type="spellEnd"/>
      <w:r w:rsidRPr="00F534B5">
        <w:rPr>
          <w:color w:val="000000"/>
          <w:sz w:val="28"/>
          <w:szCs w:val="28"/>
        </w:rPr>
        <w:t xml:space="preserve"> днів, </w:t>
      </w:r>
      <w:proofErr w:type="spellStart"/>
      <w:r w:rsidRPr="00F534B5">
        <w:rPr>
          <w:color w:val="000000"/>
          <w:sz w:val="28"/>
          <w:szCs w:val="28"/>
        </w:rPr>
        <w:t>святкових</w:t>
      </w:r>
      <w:proofErr w:type="spellEnd"/>
      <w:r w:rsidRPr="00F534B5">
        <w:rPr>
          <w:color w:val="000000"/>
          <w:sz w:val="28"/>
          <w:szCs w:val="28"/>
        </w:rPr>
        <w:t xml:space="preserve"> та </w:t>
      </w:r>
      <w:proofErr w:type="spellStart"/>
      <w:r w:rsidRPr="00F534B5">
        <w:rPr>
          <w:color w:val="000000"/>
          <w:sz w:val="28"/>
          <w:szCs w:val="28"/>
        </w:rPr>
        <w:t>вихідних</w:t>
      </w:r>
      <w:proofErr w:type="spellEnd"/>
      <w:r w:rsidRPr="00F534B5">
        <w:rPr>
          <w:color w:val="000000"/>
          <w:sz w:val="28"/>
          <w:szCs w:val="28"/>
        </w:rPr>
        <w:t xml:space="preserve"> – 112, </w:t>
      </w:r>
      <w:proofErr w:type="spellStart"/>
      <w:r w:rsidRPr="00F534B5">
        <w:rPr>
          <w:color w:val="000000"/>
          <w:sz w:val="28"/>
          <w:szCs w:val="28"/>
        </w:rPr>
        <w:t>передсвяткових</w:t>
      </w:r>
      <w:proofErr w:type="spellEnd"/>
      <w:r w:rsidRPr="00F534B5">
        <w:rPr>
          <w:color w:val="000000"/>
          <w:sz w:val="28"/>
          <w:szCs w:val="28"/>
        </w:rPr>
        <w:t xml:space="preserve"> – 7, </w:t>
      </w:r>
      <w:proofErr w:type="spellStart"/>
      <w:r w:rsidRPr="00F534B5">
        <w:rPr>
          <w:color w:val="000000"/>
          <w:sz w:val="28"/>
          <w:szCs w:val="28"/>
        </w:rPr>
        <w:t>тривалість</w:t>
      </w:r>
      <w:proofErr w:type="spellEnd"/>
      <w:r w:rsidRPr="00F534B5">
        <w:rPr>
          <w:color w:val="000000"/>
          <w:sz w:val="28"/>
          <w:szCs w:val="28"/>
        </w:rPr>
        <w:t xml:space="preserve"> </w:t>
      </w:r>
      <w:proofErr w:type="spellStart"/>
      <w:r w:rsidRPr="00F534B5">
        <w:rPr>
          <w:color w:val="000000"/>
          <w:sz w:val="28"/>
          <w:szCs w:val="28"/>
        </w:rPr>
        <w:t>відпустки</w:t>
      </w:r>
      <w:proofErr w:type="spellEnd"/>
      <w:r w:rsidRPr="00F534B5">
        <w:rPr>
          <w:color w:val="000000"/>
          <w:sz w:val="28"/>
          <w:szCs w:val="28"/>
        </w:rPr>
        <w:t xml:space="preserve"> – 21 день. На виконання </w:t>
      </w:r>
      <w:proofErr w:type="spellStart"/>
      <w:r w:rsidRPr="00F534B5">
        <w:rPr>
          <w:color w:val="000000"/>
          <w:sz w:val="28"/>
          <w:szCs w:val="28"/>
        </w:rPr>
        <w:t>державних</w:t>
      </w:r>
      <w:proofErr w:type="spellEnd"/>
      <w:r w:rsidRPr="00F534B5">
        <w:rPr>
          <w:color w:val="000000"/>
          <w:sz w:val="28"/>
          <w:szCs w:val="28"/>
        </w:rPr>
        <w:t xml:space="preserve"> </w:t>
      </w:r>
      <w:proofErr w:type="spellStart"/>
      <w:r w:rsidRPr="00F534B5">
        <w:rPr>
          <w:color w:val="000000"/>
          <w:sz w:val="28"/>
          <w:szCs w:val="28"/>
        </w:rPr>
        <w:t>обов’язків</w:t>
      </w:r>
      <w:proofErr w:type="spellEnd"/>
      <w:r w:rsidRPr="00F534B5">
        <w:rPr>
          <w:color w:val="000000"/>
          <w:sz w:val="28"/>
          <w:szCs w:val="28"/>
        </w:rPr>
        <w:t xml:space="preserve"> </w:t>
      </w:r>
      <w:proofErr w:type="spellStart"/>
      <w:r w:rsidRPr="00F534B5">
        <w:rPr>
          <w:color w:val="000000"/>
          <w:sz w:val="28"/>
          <w:szCs w:val="28"/>
        </w:rPr>
        <w:t>витрачено</w:t>
      </w:r>
      <w:proofErr w:type="spellEnd"/>
      <w:r w:rsidRPr="00F534B5">
        <w:rPr>
          <w:color w:val="000000"/>
          <w:sz w:val="28"/>
          <w:szCs w:val="28"/>
        </w:rPr>
        <w:t xml:space="preserve"> – 0,7%, дні </w:t>
      </w:r>
      <w:proofErr w:type="spellStart"/>
      <w:r w:rsidRPr="00F534B5">
        <w:rPr>
          <w:color w:val="000000"/>
          <w:sz w:val="28"/>
          <w:szCs w:val="28"/>
        </w:rPr>
        <w:t>хвороби</w:t>
      </w:r>
      <w:proofErr w:type="spellEnd"/>
      <w:r w:rsidRPr="00F534B5">
        <w:rPr>
          <w:color w:val="000000"/>
          <w:sz w:val="28"/>
          <w:szCs w:val="28"/>
        </w:rPr>
        <w:t xml:space="preserve"> становлять – 2 %, </w:t>
      </w:r>
      <w:proofErr w:type="spellStart"/>
      <w:r w:rsidRPr="00F534B5">
        <w:rPr>
          <w:color w:val="000000"/>
          <w:sz w:val="28"/>
          <w:szCs w:val="28"/>
        </w:rPr>
        <w:t>додаткова</w:t>
      </w:r>
      <w:proofErr w:type="spellEnd"/>
      <w:r w:rsidRPr="00F534B5">
        <w:rPr>
          <w:color w:val="000000"/>
          <w:sz w:val="28"/>
          <w:szCs w:val="28"/>
        </w:rPr>
        <w:t xml:space="preserve"> </w:t>
      </w:r>
      <w:proofErr w:type="spellStart"/>
      <w:r w:rsidRPr="00F534B5">
        <w:rPr>
          <w:color w:val="000000"/>
          <w:sz w:val="28"/>
          <w:szCs w:val="28"/>
        </w:rPr>
        <w:t>відпустка</w:t>
      </w:r>
      <w:proofErr w:type="spellEnd"/>
      <w:r w:rsidRPr="00F534B5">
        <w:rPr>
          <w:color w:val="000000"/>
          <w:sz w:val="28"/>
          <w:szCs w:val="28"/>
        </w:rPr>
        <w:t xml:space="preserve"> – 10% від </w:t>
      </w:r>
      <w:proofErr w:type="spellStart"/>
      <w:r w:rsidRPr="00F534B5">
        <w:rPr>
          <w:color w:val="000000"/>
          <w:sz w:val="28"/>
          <w:szCs w:val="28"/>
        </w:rPr>
        <w:t>номінального</w:t>
      </w:r>
      <w:proofErr w:type="spellEnd"/>
      <w:r w:rsidRPr="00F534B5">
        <w:rPr>
          <w:color w:val="000000"/>
          <w:sz w:val="28"/>
          <w:szCs w:val="28"/>
        </w:rPr>
        <w:t xml:space="preserve"> фонду часу. </w:t>
      </w:r>
      <w:proofErr w:type="spellStart"/>
      <w:r w:rsidRPr="00F534B5">
        <w:rPr>
          <w:color w:val="000000"/>
          <w:sz w:val="28"/>
          <w:szCs w:val="28"/>
        </w:rPr>
        <w:t>Передсвяткові</w:t>
      </w:r>
      <w:proofErr w:type="spellEnd"/>
      <w:r w:rsidRPr="00F534B5">
        <w:rPr>
          <w:color w:val="000000"/>
          <w:sz w:val="28"/>
          <w:szCs w:val="28"/>
        </w:rPr>
        <w:t xml:space="preserve"> дні </w:t>
      </w:r>
      <w:proofErr w:type="spellStart"/>
      <w:r w:rsidRPr="00F534B5">
        <w:rPr>
          <w:color w:val="000000"/>
          <w:sz w:val="28"/>
          <w:szCs w:val="28"/>
        </w:rPr>
        <w:t>скорочені</w:t>
      </w:r>
      <w:proofErr w:type="spellEnd"/>
      <w:r w:rsidRPr="00F534B5">
        <w:rPr>
          <w:color w:val="000000"/>
          <w:sz w:val="28"/>
          <w:szCs w:val="28"/>
        </w:rPr>
        <w:t xml:space="preserve"> на 1 годину. Тривалість </w:t>
      </w:r>
      <w:proofErr w:type="spellStart"/>
      <w:r w:rsidRPr="00F534B5">
        <w:rPr>
          <w:color w:val="000000"/>
          <w:sz w:val="28"/>
          <w:szCs w:val="28"/>
        </w:rPr>
        <w:t>робочого</w:t>
      </w:r>
      <w:proofErr w:type="spellEnd"/>
      <w:r w:rsidRPr="00F534B5">
        <w:rPr>
          <w:color w:val="000000"/>
          <w:sz w:val="28"/>
          <w:szCs w:val="28"/>
        </w:rPr>
        <w:t xml:space="preserve"> дня – 8 год.</w:t>
      </w:r>
    </w:p>
    <w:p w:rsidR="00F534B5" w:rsidRPr="00E23204" w:rsidRDefault="00F534B5" w:rsidP="00F534B5">
      <w:pPr>
        <w:autoSpaceDE w:val="0"/>
        <w:autoSpaceDN w:val="0"/>
        <w:adjustRightInd w:val="0"/>
        <w:ind w:firstLine="709"/>
        <w:jc w:val="both"/>
        <w:rPr>
          <w:lang w:val="uk-UA" w:eastAsia="uk-UA"/>
        </w:rPr>
      </w:pPr>
    </w:p>
    <w:p w:rsidR="00F534B5" w:rsidRPr="004149FA" w:rsidRDefault="00F534B5" w:rsidP="004149FA">
      <w:pPr>
        <w:spacing w:line="360" w:lineRule="auto"/>
        <w:jc w:val="both"/>
        <w:rPr>
          <w:sz w:val="28"/>
          <w:szCs w:val="28"/>
          <w:lang w:val="uk-UA"/>
        </w:rPr>
      </w:pPr>
    </w:p>
    <w:p w:rsidR="00F720BA" w:rsidRDefault="00F720BA">
      <w:pPr>
        <w:spacing w:after="200" w:line="276" w:lineRule="auto"/>
        <w:rPr>
          <w:color w:val="000000"/>
          <w:sz w:val="28"/>
          <w:szCs w:val="28"/>
          <w:lang w:val="uk-UA"/>
        </w:rPr>
      </w:pPr>
      <w:r>
        <w:rPr>
          <w:color w:val="000000"/>
          <w:sz w:val="28"/>
          <w:szCs w:val="28"/>
          <w:lang w:val="uk-UA"/>
        </w:rPr>
        <w:br w:type="page"/>
      </w:r>
    </w:p>
    <w:p w:rsidR="00047169" w:rsidRPr="005C6D39" w:rsidRDefault="007D4719" w:rsidP="002B0D3D">
      <w:pPr>
        <w:tabs>
          <w:tab w:val="left" w:pos="993"/>
        </w:tabs>
        <w:jc w:val="center"/>
        <w:rPr>
          <w:b/>
          <w:sz w:val="28"/>
          <w:szCs w:val="28"/>
          <w:lang w:val="uk-UA"/>
        </w:rPr>
      </w:pPr>
      <w:r w:rsidRPr="005C6D39">
        <w:rPr>
          <w:b/>
          <w:sz w:val="28"/>
          <w:szCs w:val="28"/>
          <w:lang w:val="uk-UA"/>
        </w:rPr>
        <w:lastRenderedPageBreak/>
        <w:t xml:space="preserve">ПРИКЛАД БІЛЕТУ ДО ПІДСУМКОВОГО МОДУЛЬНОГО КОНТРОЛЮ </w:t>
      </w:r>
    </w:p>
    <w:p w:rsidR="002B0D3D" w:rsidRPr="005C6D39" w:rsidRDefault="007D4719" w:rsidP="002B0D3D">
      <w:pPr>
        <w:tabs>
          <w:tab w:val="left" w:pos="993"/>
        </w:tabs>
        <w:jc w:val="center"/>
        <w:rPr>
          <w:b/>
          <w:lang w:val="uk-UA"/>
        </w:rPr>
      </w:pPr>
      <w:r w:rsidRPr="005C6D39">
        <w:rPr>
          <w:b/>
          <w:lang w:val="uk-UA"/>
        </w:rPr>
        <w:t>З НАВЧАЛЬНОЇ ДИСЦИПЛІНИ «</w:t>
      </w:r>
      <w:r w:rsidR="005C6D39" w:rsidRPr="005C6D39">
        <w:rPr>
          <w:b/>
          <w:lang w:val="uk-UA"/>
        </w:rPr>
        <w:t>УПРАВЛІННЯ ПЕРСОНАЛОМ</w:t>
      </w:r>
      <w:r w:rsidRPr="005C6D39">
        <w:rPr>
          <w:b/>
          <w:lang w:val="uk-UA"/>
        </w:rPr>
        <w:t>»</w:t>
      </w:r>
    </w:p>
    <w:p w:rsidR="002B0D3D" w:rsidRPr="002B0D3D" w:rsidRDefault="002B0D3D" w:rsidP="002B0D3D">
      <w:pPr>
        <w:tabs>
          <w:tab w:val="left" w:pos="993"/>
        </w:tabs>
        <w:jc w:val="center"/>
        <w:rPr>
          <w:sz w:val="28"/>
          <w:szCs w:val="28"/>
          <w:lang w:val="uk-UA"/>
        </w:rPr>
      </w:pPr>
    </w:p>
    <w:p w:rsidR="00047169" w:rsidRDefault="00047169" w:rsidP="00047169">
      <w:pPr>
        <w:tabs>
          <w:tab w:val="left" w:pos="993"/>
        </w:tabs>
        <w:jc w:val="right"/>
        <w:rPr>
          <w:lang w:val="uk-UA"/>
        </w:rPr>
      </w:pPr>
    </w:p>
    <w:p w:rsidR="00047169" w:rsidRPr="007E3A2B" w:rsidRDefault="00047169" w:rsidP="00047169">
      <w:pPr>
        <w:tabs>
          <w:tab w:val="left" w:pos="993"/>
        </w:tabs>
        <w:jc w:val="right"/>
        <w:rPr>
          <w:lang w:val="uk-UA"/>
        </w:rPr>
      </w:pPr>
      <w:r w:rsidRPr="007E3A2B">
        <w:rPr>
          <w:lang w:val="uk-UA"/>
        </w:rPr>
        <w:t>Ф А2.2.1-25-194</w:t>
      </w:r>
    </w:p>
    <w:p w:rsidR="00DA11E3" w:rsidRPr="00983444" w:rsidRDefault="00DA11E3" w:rsidP="00DA11E3">
      <w:pPr>
        <w:jc w:val="center"/>
        <w:rPr>
          <w:b/>
          <w:caps/>
          <w:lang w:val="uk-UA"/>
        </w:rPr>
      </w:pPr>
      <w:r w:rsidRPr="00983444">
        <w:rPr>
          <w:b/>
          <w:caps/>
          <w:lang w:val="uk-UA"/>
        </w:rPr>
        <w:t>Міністерство охорони ЗДОРОВ’Я УКРАЇНИ</w:t>
      </w:r>
    </w:p>
    <w:p w:rsidR="00DA11E3" w:rsidRPr="00983444" w:rsidRDefault="00DA11E3" w:rsidP="00DA11E3">
      <w:pPr>
        <w:jc w:val="center"/>
        <w:rPr>
          <w:b/>
          <w:caps/>
          <w:lang w:val="uk-UA"/>
        </w:rPr>
      </w:pPr>
      <w:r w:rsidRPr="00983444">
        <w:rPr>
          <w:b/>
          <w:caps/>
          <w:lang w:val="uk-UA"/>
        </w:rPr>
        <w:t>НАЦіОНАЛЬНиЙ ФАРМАЦЕВТИЧнИЙ УНіВЕРСИТЕТ</w:t>
      </w:r>
    </w:p>
    <w:p w:rsidR="00DA11E3" w:rsidRPr="00983444" w:rsidRDefault="00DA11E3" w:rsidP="00DA11E3">
      <w:pPr>
        <w:rPr>
          <w:b/>
          <w:lang w:val="uk-UA"/>
        </w:rPr>
      </w:pPr>
    </w:p>
    <w:p w:rsidR="00DA11E3" w:rsidRPr="00983444" w:rsidRDefault="00DA11E3" w:rsidP="00DA11E3">
      <w:pPr>
        <w:rPr>
          <w:lang w:val="uk-UA"/>
        </w:rPr>
      </w:pPr>
      <w:r w:rsidRPr="00983444">
        <w:rPr>
          <w:lang w:val="uk-UA"/>
        </w:rPr>
        <w:t>Рівень вищої освіти ____</w:t>
      </w:r>
      <w:r>
        <w:rPr>
          <w:u w:val="single"/>
          <w:lang w:val="uk-UA"/>
        </w:rPr>
        <w:t>перший</w:t>
      </w:r>
      <w:r w:rsidRPr="00983444">
        <w:rPr>
          <w:u w:val="single"/>
          <w:lang w:val="uk-UA"/>
        </w:rPr>
        <w:t xml:space="preserve"> (</w:t>
      </w:r>
      <w:r>
        <w:rPr>
          <w:u w:val="single"/>
          <w:lang w:val="uk-UA"/>
        </w:rPr>
        <w:t>бакалаврський</w:t>
      </w:r>
      <w:r w:rsidRPr="00983444">
        <w:rPr>
          <w:u w:val="single"/>
          <w:lang w:val="uk-UA"/>
        </w:rPr>
        <w:t>)_______________________</w:t>
      </w:r>
    </w:p>
    <w:p w:rsidR="00DA11E3" w:rsidRPr="00983444" w:rsidRDefault="00DA11E3" w:rsidP="00DA11E3">
      <w:pPr>
        <w:rPr>
          <w:lang w:val="uk-UA"/>
        </w:rPr>
      </w:pPr>
      <w:r w:rsidRPr="00983444">
        <w:rPr>
          <w:lang w:val="uk-UA"/>
        </w:rPr>
        <w:t xml:space="preserve">                                                                        (назва рівня вищої освіти)</w:t>
      </w:r>
    </w:p>
    <w:p w:rsidR="00DA11E3" w:rsidRPr="00983444" w:rsidRDefault="00DA11E3" w:rsidP="00DA11E3">
      <w:pPr>
        <w:rPr>
          <w:lang w:val="uk-UA"/>
        </w:rPr>
      </w:pPr>
      <w:r w:rsidRPr="00983444">
        <w:rPr>
          <w:lang w:val="uk-UA"/>
        </w:rPr>
        <w:t>Галузь знань __________</w:t>
      </w:r>
      <w:r w:rsidRPr="00983444">
        <w:rPr>
          <w:u w:val="single"/>
          <w:lang w:val="uk-UA"/>
        </w:rPr>
        <w:t>07 (28) Управління та адміністрування__________</w:t>
      </w:r>
    </w:p>
    <w:p w:rsidR="00DA11E3" w:rsidRPr="00983444" w:rsidRDefault="00DA11E3" w:rsidP="00DA11E3">
      <w:pPr>
        <w:rPr>
          <w:lang w:val="uk-UA"/>
        </w:rPr>
      </w:pPr>
      <w:r w:rsidRPr="00983444">
        <w:rPr>
          <w:lang w:val="uk-UA"/>
        </w:rPr>
        <w:t xml:space="preserve">                                                                                  (шифр і назва галузі знань)</w:t>
      </w:r>
    </w:p>
    <w:p w:rsidR="00DA11E3" w:rsidRPr="00983444" w:rsidRDefault="00DA11E3" w:rsidP="00DA11E3">
      <w:pPr>
        <w:rPr>
          <w:lang w:val="uk-UA"/>
        </w:rPr>
      </w:pPr>
      <w:r w:rsidRPr="00983444">
        <w:rPr>
          <w:lang w:val="uk-UA"/>
        </w:rPr>
        <w:t>Спеціальність _________</w:t>
      </w:r>
      <w:r w:rsidRPr="00983444">
        <w:rPr>
          <w:u w:val="single"/>
          <w:lang w:val="uk-UA"/>
        </w:rPr>
        <w:t>07</w:t>
      </w:r>
      <w:r>
        <w:rPr>
          <w:u w:val="single"/>
          <w:lang w:val="uk-UA"/>
        </w:rPr>
        <w:t>3</w:t>
      </w:r>
      <w:r w:rsidRPr="00983444">
        <w:rPr>
          <w:u w:val="single"/>
          <w:lang w:val="uk-UA"/>
        </w:rPr>
        <w:t xml:space="preserve"> </w:t>
      </w:r>
      <w:r>
        <w:rPr>
          <w:u w:val="single"/>
          <w:lang w:val="uk-UA"/>
        </w:rPr>
        <w:t xml:space="preserve">Менеджмент                                        </w:t>
      </w:r>
      <w:r w:rsidRPr="00983444">
        <w:rPr>
          <w:lang w:val="uk-UA"/>
        </w:rPr>
        <w:t xml:space="preserve">Семестр </w:t>
      </w:r>
      <w:r w:rsidRPr="00983444">
        <w:rPr>
          <w:u w:val="single"/>
          <w:lang w:val="uk-UA"/>
        </w:rPr>
        <w:t>І</w:t>
      </w:r>
    </w:p>
    <w:p w:rsidR="00DA11E3" w:rsidRPr="00983444" w:rsidRDefault="00DA11E3" w:rsidP="00DA11E3">
      <w:pPr>
        <w:rPr>
          <w:lang w:val="uk-UA"/>
        </w:rPr>
      </w:pPr>
      <w:r w:rsidRPr="00983444">
        <w:rPr>
          <w:lang w:val="uk-UA"/>
        </w:rPr>
        <w:t xml:space="preserve">                                                                                          (код і найменування спеціальності)</w:t>
      </w:r>
    </w:p>
    <w:p w:rsidR="00DA11E3" w:rsidRPr="00983444" w:rsidRDefault="00DA11E3" w:rsidP="00DA11E3">
      <w:pPr>
        <w:rPr>
          <w:lang w:val="uk-UA"/>
        </w:rPr>
      </w:pPr>
      <w:r w:rsidRPr="00983444">
        <w:rPr>
          <w:lang w:val="uk-UA"/>
        </w:rPr>
        <w:t>Освітня програма ______</w:t>
      </w:r>
      <w:r>
        <w:rPr>
          <w:u w:val="single"/>
          <w:lang w:val="uk-UA"/>
        </w:rPr>
        <w:t>М</w:t>
      </w:r>
      <w:r w:rsidRPr="00983444">
        <w:rPr>
          <w:u w:val="single"/>
          <w:lang w:val="uk-UA"/>
        </w:rPr>
        <w:t>енеджмент________________</w:t>
      </w:r>
    </w:p>
    <w:p w:rsidR="00DA11E3" w:rsidRPr="00983444" w:rsidRDefault="00DA11E3" w:rsidP="00DA11E3">
      <w:pPr>
        <w:rPr>
          <w:lang w:val="uk-UA"/>
        </w:rPr>
      </w:pPr>
      <w:r w:rsidRPr="00983444">
        <w:rPr>
          <w:lang w:val="uk-UA"/>
        </w:rPr>
        <w:t xml:space="preserve">                                                                           (найменування освітньої програми)</w:t>
      </w:r>
    </w:p>
    <w:p w:rsidR="00DA11E3" w:rsidRPr="00983444" w:rsidRDefault="00DA11E3" w:rsidP="00DA11E3">
      <w:pPr>
        <w:rPr>
          <w:lang w:val="uk-UA"/>
        </w:rPr>
      </w:pPr>
      <w:r w:rsidRPr="00983444">
        <w:rPr>
          <w:lang w:val="uk-UA"/>
        </w:rPr>
        <w:t xml:space="preserve">Навчальна дисципліна </w:t>
      </w:r>
      <w:r>
        <w:rPr>
          <w:u w:val="single"/>
          <w:lang w:val="uk-UA"/>
        </w:rPr>
        <w:t>Управління персоналом</w:t>
      </w:r>
      <w:r w:rsidRPr="00983444">
        <w:rPr>
          <w:u w:val="single"/>
          <w:lang w:val="uk-UA"/>
        </w:rPr>
        <w:t>___</w:t>
      </w:r>
    </w:p>
    <w:p w:rsidR="00DA11E3" w:rsidRPr="00983444" w:rsidRDefault="00DA11E3" w:rsidP="00DA11E3">
      <w:pPr>
        <w:jc w:val="center"/>
        <w:rPr>
          <w:lang w:val="uk-UA"/>
        </w:rPr>
      </w:pPr>
      <w:r w:rsidRPr="00983444">
        <w:rPr>
          <w:lang w:val="uk-UA"/>
        </w:rPr>
        <w:t xml:space="preserve">                (назва навчальної дисципліни)</w:t>
      </w:r>
    </w:p>
    <w:p w:rsidR="00DA11E3" w:rsidRDefault="00DA11E3" w:rsidP="00DA11E3">
      <w:pPr>
        <w:jc w:val="center"/>
        <w:rPr>
          <w:b/>
          <w:caps/>
          <w:sz w:val="26"/>
          <w:szCs w:val="26"/>
          <w:lang w:val="uk-UA"/>
        </w:rPr>
      </w:pPr>
    </w:p>
    <w:p w:rsidR="00DA11E3" w:rsidRPr="00CC2E90" w:rsidRDefault="00DA11E3" w:rsidP="00DA11E3">
      <w:pPr>
        <w:jc w:val="center"/>
        <w:rPr>
          <w:b/>
          <w:lang w:val="uk-UA"/>
        </w:rPr>
      </w:pPr>
      <w:r>
        <w:rPr>
          <w:b/>
          <w:caps/>
          <w:sz w:val="26"/>
          <w:szCs w:val="26"/>
          <w:lang w:val="uk-UA"/>
        </w:rPr>
        <w:t>ПІДСУМКОВИЙ МОДУЛЬНИЙ КОНТРОЛЬ</w:t>
      </w:r>
      <w:r w:rsidRPr="00CC2E90">
        <w:rPr>
          <w:b/>
          <w:lang w:val="uk-UA"/>
        </w:rPr>
        <w:t xml:space="preserve"> </w:t>
      </w:r>
    </w:p>
    <w:p w:rsidR="00DA11E3" w:rsidRDefault="005C6D39" w:rsidP="00DA11E3">
      <w:pPr>
        <w:pStyle w:val="5"/>
        <w:jc w:val="center"/>
        <w:rPr>
          <w:rFonts w:ascii="Times New Roman" w:hAnsi="Times New Roman"/>
          <w:i w:val="0"/>
        </w:rPr>
      </w:pPr>
      <w:r>
        <w:rPr>
          <w:rFonts w:ascii="Times New Roman" w:hAnsi="Times New Roman"/>
          <w:i w:val="0"/>
          <w:lang w:val="uk-UA"/>
        </w:rPr>
        <w:t xml:space="preserve">Білет </w:t>
      </w:r>
      <w:r w:rsidR="00DA11E3" w:rsidRPr="00DA11E3">
        <w:rPr>
          <w:rFonts w:ascii="Times New Roman" w:hAnsi="Times New Roman"/>
          <w:i w:val="0"/>
        </w:rPr>
        <w:t>1</w:t>
      </w:r>
    </w:p>
    <w:p w:rsidR="005C6D39" w:rsidRPr="005C6D39" w:rsidRDefault="005C6D39" w:rsidP="005C6D39"/>
    <w:p w:rsidR="00DA11E3" w:rsidRPr="005C6D39" w:rsidRDefault="005C6D39" w:rsidP="005C6D39">
      <w:pPr>
        <w:pStyle w:val="ac"/>
        <w:rPr>
          <w:b/>
          <w:bCs/>
          <w:sz w:val="24"/>
          <w:szCs w:val="24"/>
          <w:lang w:val="ru-RU"/>
        </w:rPr>
      </w:pPr>
      <w:r w:rsidRPr="005C6D39">
        <w:rPr>
          <w:b/>
          <w:bCs/>
          <w:sz w:val="24"/>
          <w:szCs w:val="24"/>
          <w:lang w:val="ru-RU"/>
        </w:rPr>
        <w:t>ТЕОРЕТИЧНА ЧАСТИНА</w:t>
      </w:r>
    </w:p>
    <w:p w:rsidR="00DA11E3" w:rsidRPr="003E4A62" w:rsidRDefault="00DA11E3" w:rsidP="00DA11E3">
      <w:pPr>
        <w:widowControl w:val="0"/>
        <w:ind w:firstLine="709"/>
        <w:jc w:val="both"/>
        <w:rPr>
          <w:lang w:val="uk-UA"/>
        </w:rPr>
      </w:pPr>
    </w:p>
    <w:p w:rsidR="00DA11E3" w:rsidRPr="00DA11E3" w:rsidRDefault="00DA11E3" w:rsidP="00DA11E3">
      <w:pPr>
        <w:numPr>
          <w:ilvl w:val="0"/>
          <w:numId w:val="7"/>
        </w:numPr>
        <w:tabs>
          <w:tab w:val="left" w:pos="284"/>
          <w:tab w:val="left" w:pos="6120"/>
        </w:tabs>
        <w:ind w:left="0" w:firstLine="0"/>
        <w:rPr>
          <w:b/>
          <w:lang w:val="uk-UA"/>
        </w:rPr>
      </w:pPr>
      <w:r w:rsidRPr="00DA11E3">
        <w:rPr>
          <w:b/>
          <w:lang w:val="uk-UA"/>
        </w:rPr>
        <w:t>Об’єктом управління персоналом організації виступає:</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керівники організації;</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основні та допоміжні робітники;</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спеціалісти;</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усі відповіді вірні.</w:t>
      </w:r>
    </w:p>
    <w:p w:rsidR="00DA11E3" w:rsidRPr="003E4A62" w:rsidRDefault="00DA11E3" w:rsidP="00DA11E3">
      <w:pPr>
        <w:tabs>
          <w:tab w:val="left" w:pos="284"/>
          <w:tab w:val="left" w:pos="6120"/>
        </w:tabs>
        <w:rPr>
          <w:lang w:val="uk-UA"/>
        </w:rPr>
      </w:pPr>
    </w:p>
    <w:p w:rsidR="00DA11E3" w:rsidRPr="00DA11E3" w:rsidRDefault="00DA11E3" w:rsidP="00DA11E3">
      <w:pPr>
        <w:numPr>
          <w:ilvl w:val="0"/>
          <w:numId w:val="7"/>
        </w:numPr>
        <w:tabs>
          <w:tab w:val="left" w:pos="284"/>
          <w:tab w:val="left" w:pos="6120"/>
        </w:tabs>
        <w:ind w:left="0" w:firstLine="0"/>
        <w:rPr>
          <w:b/>
          <w:lang w:val="uk-UA"/>
        </w:rPr>
      </w:pPr>
      <w:r w:rsidRPr="00DA11E3">
        <w:rPr>
          <w:b/>
          <w:lang w:val="uk-UA"/>
        </w:rPr>
        <w:t>Мотивація персоналу в організації передбачає такі дії:</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встановлення цілей і задач організації;</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контроль виконання задач;</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організація трудового процесу в організації;</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матеріальне та моральне стимулювання.</w:t>
      </w:r>
    </w:p>
    <w:p w:rsidR="00DA11E3" w:rsidRPr="003E4A62" w:rsidRDefault="00DA11E3" w:rsidP="00DA11E3">
      <w:pPr>
        <w:tabs>
          <w:tab w:val="left" w:pos="284"/>
          <w:tab w:val="left" w:pos="6120"/>
        </w:tabs>
        <w:rPr>
          <w:lang w:val="uk-UA"/>
        </w:rPr>
      </w:pPr>
    </w:p>
    <w:p w:rsidR="00DA11E3" w:rsidRPr="00DA11E3" w:rsidRDefault="00DA11E3" w:rsidP="00DA11E3">
      <w:pPr>
        <w:numPr>
          <w:ilvl w:val="0"/>
          <w:numId w:val="7"/>
        </w:numPr>
        <w:tabs>
          <w:tab w:val="left" w:pos="284"/>
          <w:tab w:val="left" w:pos="6120"/>
        </w:tabs>
        <w:ind w:left="0" w:firstLine="0"/>
        <w:rPr>
          <w:b/>
          <w:lang w:val="uk-UA"/>
        </w:rPr>
      </w:pPr>
      <w:r w:rsidRPr="00DA11E3">
        <w:rPr>
          <w:b/>
          <w:lang w:val="uk-UA" w:eastAsia="uk-UA"/>
        </w:rPr>
        <w:t>Процес управління персоналом включає:</w:t>
      </w:r>
      <w:r w:rsidRPr="00DA11E3">
        <w:rPr>
          <w:b/>
          <w:lang w:val="uk-UA"/>
        </w:rPr>
        <w:t xml:space="preserve"> підприємством належать:</w:t>
      </w:r>
    </w:p>
    <w:p w:rsidR="00DA11E3" w:rsidRPr="003E4A62" w:rsidRDefault="00DA11E3" w:rsidP="00DA11E3">
      <w:pPr>
        <w:numPr>
          <w:ilvl w:val="1"/>
          <w:numId w:val="7"/>
        </w:numPr>
        <w:tabs>
          <w:tab w:val="left" w:pos="284"/>
          <w:tab w:val="left" w:pos="6120"/>
        </w:tabs>
        <w:ind w:left="0" w:firstLine="0"/>
        <w:rPr>
          <w:lang w:val="uk-UA"/>
        </w:rPr>
      </w:pPr>
      <w:r w:rsidRPr="003E4A62">
        <w:rPr>
          <w:lang w:val="uk-UA" w:eastAsia="uk-UA"/>
        </w:rPr>
        <w:t xml:space="preserve">залучення та відбір кадрів в організацію; </w:t>
      </w:r>
    </w:p>
    <w:p w:rsidR="00DA11E3" w:rsidRPr="003E4A62" w:rsidRDefault="00DA11E3" w:rsidP="00DA11E3">
      <w:pPr>
        <w:numPr>
          <w:ilvl w:val="1"/>
          <w:numId w:val="7"/>
        </w:numPr>
        <w:tabs>
          <w:tab w:val="left" w:pos="284"/>
          <w:tab w:val="left" w:pos="6120"/>
        </w:tabs>
        <w:ind w:left="0" w:firstLine="0"/>
        <w:rPr>
          <w:lang w:val="uk-UA"/>
        </w:rPr>
      </w:pPr>
      <w:r w:rsidRPr="003E4A62">
        <w:rPr>
          <w:lang w:val="uk-UA" w:eastAsia="uk-UA"/>
        </w:rPr>
        <w:t>оцінку та навчання персоналу;</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eastAsia="uk-UA"/>
        </w:rPr>
        <w:t>звільнення персоналу;</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eastAsia="uk-UA"/>
        </w:rPr>
        <w:t>тільки перші дві відповіді;</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eastAsia="uk-UA"/>
        </w:rPr>
        <w:t>перші три відповіді</w:t>
      </w:r>
    </w:p>
    <w:p w:rsidR="00DA11E3" w:rsidRPr="003E4A62" w:rsidRDefault="00DA11E3" w:rsidP="00DA11E3">
      <w:pPr>
        <w:tabs>
          <w:tab w:val="left" w:pos="284"/>
          <w:tab w:val="left" w:pos="6120"/>
        </w:tabs>
        <w:jc w:val="both"/>
        <w:rPr>
          <w:lang w:val="uk-UA"/>
        </w:rPr>
      </w:pPr>
    </w:p>
    <w:p w:rsidR="00DA11E3" w:rsidRPr="00DA11E3" w:rsidRDefault="00DA11E3" w:rsidP="00DA11E3">
      <w:pPr>
        <w:numPr>
          <w:ilvl w:val="0"/>
          <w:numId w:val="7"/>
        </w:numPr>
        <w:tabs>
          <w:tab w:val="left" w:pos="284"/>
          <w:tab w:val="left" w:pos="6120"/>
        </w:tabs>
        <w:ind w:left="0" w:firstLine="0"/>
        <w:jc w:val="both"/>
        <w:rPr>
          <w:b/>
          <w:lang w:val="uk-UA"/>
        </w:rPr>
      </w:pPr>
      <w:r w:rsidRPr="00DA11E3">
        <w:rPr>
          <w:b/>
          <w:lang w:val="uk-UA"/>
        </w:rPr>
        <w:t>Основний виробничий персонал – це робітники, зайняті в цехах підприємства:</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основних;</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допоміжних;</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обслуговуючих;</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складальних.</w:t>
      </w:r>
    </w:p>
    <w:p w:rsidR="00DA11E3" w:rsidRPr="003E4A62" w:rsidRDefault="00DA11E3" w:rsidP="00DA11E3">
      <w:pPr>
        <w:tabs>
          <w:tab w:val="left" w:pos="284"/>
          <w:tab w:val="left" w:pos="6120"/>
        </w:tabs>
        <w:rPr>
          <w:lang w:val="uk-UA"/>
        </w:rPr>
      </w:pPr>
    </w:p>
    <w:p w:rsidR="00DA11E3" w:rsidRPr="00DA11E3" w:rsidRDefault="00DA11E3" w:rsidP="00DA11E3">
      <w:pPr>
        <w:numPr>
          <w:ilvl w:val="0"/>
          <w:numId w:val="7"/>
        </w:numPr>
        <w:tabs>
          <w:tab w:val="left" w:pos="284"/>
          <w:tab w:val="left" w:pos="6120"/>
        </w:tabs>
        <w:ind w:left="0" w:firstLine="0"/>
        <w:rPr>
          <w:b/>
          <w:lang w:val="uk-UA"/>
        </w:rPr>
      </w:pPr>
      <w:r w:rsidRPr="00DA11E3">
        <w:rPr>
          <w:b/>
          <w:lang w:val="uk-UA"/>
        </w:rPr>
        <w:t>До методів управління персоналом відносяться:</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економічні;</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lastRenderedPageBreak/>
        <w:t>організаційно-розпорядницькі;</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соціально-психологічні;</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усі відповіді вірні.</w:t>
      </w:r>
    </w:p>
    <w:p w:rsidR="00DA11E3" w:rsidRPr="003E4A62" w:rsidRDefault="00DA11E3" w:rsidP="00DA11E3">
      <w:pPr>
        <w:tabs>
          <w:tab w:val="left" w:pos="284"/>
          <w:tab w:val="left" w:pos="6120"/>
        </w:tabs>
        <w:rPr>
          <w:lang w:val="uk-UA"/>
        </w:rPr>
      </w:pPr>
    </w:p>
    <w:p w:rsidR="00DA11E3" w:rsidRPr="00DA11E3" w:rsidRDefault="00DA11E3" w:rsidP="00DA11E3">
      <w:pPr>
        <w:numPr>
          <w:ilvl w:val="0"/>
          <w:numId w:val="7"/>
        </w:numPr>
        <w:tabs>
          <w:tab w:val="left" w:pos="284"/>
          <w:tab w:val="left" w:pos="6120"/>
        </w:tabs>
        <w:ind w:left="0" w:firstLine="0"/>
        <w:rPr>
          <w:b/>
          <w:lang w:val="uk-UA"/>
        </w:rPr>
      </w:pPr>
      <w:r w:rsidRPr="00DA11E3">
        <w:rPr>
          <w:b/>
          <w:lang w:val="uk-UA"/>
        </w:rPr>
        <w:t>Персонал підприємства – це:</w:t>
      </w:r>
    </w:p>
    <w:p w:rsidR="00DA11E3" w:rsidRPr="003E4A62" w:rsidRDefault="00DA11E3" w:rsidP="00DA11E3">
      <w:pPr>
        <w:numPr>
          <w:ilvl w:val="1"/>
          <w:numId w:val="7"/>
        </w:numPr>
        <w:tabs>
          <w:tab w:val="left" w:pos="284"/>
          <w:tab w:val="left" w:pos="6120"/>
        </w:tabs>
        <w:ind w:left="0" w:firstLine="0"/>
        <w:rPr>
          <w:lang w:val="uk-UA"/>
        </w:rPr>
      </w:pPr>
      <w:r w:rsidRPr="003E4A62">
        <w:rPr>
          <w:lang w:val="uk-UA"/>
        </w:rPr>
        <w:t>трудовий колектив підприємства;</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робітники підприємства, що виконують виробничі та операції;</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робітники підприємства, що виконують управлінські операції;</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сукупність робітників і службовців підприємства.</w:t>
      </w:r>
    </w:p>
    <w:p w:rsidR="00DA11E3" w:rsidRPr="003E4A62" w:rsidRDefault="00DA11E3" w:rsidP="00DA11E3">
      <w:pPr>
        <w:tabs>
          <w:tab w:val="left" w:pos="284"/>
          <w:tab w:val="left" w:pos="6120"/>
        </w:tabs>
        <w:jc w:val="both"/>
        <w:rPr>
          <w:lang w:val="uk-UA"/>
        </w:rPr>
      </w:pPr>
    </w:p>
    <w:p w:rsidR="00DA11E3" w:rsidRPr="00DA11E3" w:rsidRDefault="00DA11E3" w:rsidP="00DA11E3">
      <w:pPr>
        <w:pStyle w:val="33"/>
        <w:numPr>
          <w:ilvl w:val="0"/>
          <w:numId w:val="7"/>
        </w:numPr>
        <w:tabs>
          <w:tab w:val="left" w:pos="284"/>
          <w:tab w:val="left" w:pos="6120"/>
        </w:tabs>
        <w:spacing w:after="0"/>
        <w:ind w:left="0" w:firstLine="0"/>
        <w:jc w:val="both"/>
        <w:rPr>
          <w:b/>
          <w:sz w:val="24"/>
          <w:szCs w:val="24"/>
        </w:rPr>
      </w:pPr>
      <w:r w:rsidRPr="00DA11E3">
        <w:rPr>
          <w:b/>
          <w:sz w:val="24"/>
          <w:szCs w:val="24"/>
        </w:rPr>
        <w:t>Регламентація процесу управління персоналом – це:</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сукупність правил, які визначають порядок діяльності, підприємства, установи, організації;</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умови праці працівників організацій та підприємств;</w:t>
      </w:r>
    </w:p>
    <w:p w:rsidR="00DA11E3" w:rsidRPr="003E4A62" w:rsidRDefault="00DA11E3" w:rsidP="00DA11E3">
      <w:pPr>
        <w:pStyle w:val="33"/>
        <w:numPr>
          <w:ilvl w:val="1"/>
          <w:numId w:val="7"/>
        </w:numPr>
        <w:tabs>
          <w:tab w:val="left" w:pos="284"/>
          <w:tab w:val="left" w:pos="6120"/>
        </w:tabs>
        <w:spacing w:after="0"/>
        <w:ind w:left="0" w:firstLine="0"/>
        <w:rPr>
          <w:sz w:val="24"/>
          <w:szCs w:val="24"/>
        </w:rPr>
      </w:pPr>
      <w:r w:rsidRPr="003E4A62">
        <w:rPr>
          <w:sz w:val="24"/>
          <w:szCs w:val="24"/>
        </w:rPr>
        <w:t>права та обов’язки керівництва організації по відношенні до працівників;</w:t>
      </w:r>
    </w:p>
    <w:p w:rsidR="00DA11E3" w:rsidRPr="003E4A62" w:rsidRDefault="00DA11E3" w:rsidP="00DA11E3">
      <w:pPr>
        <w:pStyle w:val="33"/>
        <w:numPr>
          <w:ilvl w:val="1"/>
          <w:numId w:val="7"/>
        </w:numPr>
        <w:tabs>
          <w:tab w:val="left" w:pos="284"/>
          <w:tab w:val="left" w:pos="6120"/>
        </w:tabs>
        <w:spacing w:after="0"/>
        <w:ind w:left="0" w:firstLine="0"/>
        <w:rPr>
          <w:sz w:val="24"/>
          <w:szCs w:val="24"/>
        </w:rPr>
      </w:pPr>
      <w:r w:rsidRPr="003E4A62">
        <w:rPr>
          <w:sz w:val="24"/>
          <w:szCs w:val="24"/>
        </w:rPr>
        <w:t>усі відповіді вірні.</w:t>
      </w:r>
    </w:p>
    <w:p w:rsidR="00DA11E3" w:rsidRPr="003E4A62" w:rsidRDefault="00DA11E3" w:rsidP="00DA11E3">
      <w:pPr>
        <w:pStyle w:val="33"/>
        <w:tabs>
          <w:tab w:val="left" w:pos="284"/>
          <w:tab w:val="left" w:pos="6120"/>
        </w:tabs>
        <w:spacing w:after="0"/>
        <w:ind w:left="0"/>
        <w:rPr>
          <w:sz w:val="24"/>
          <w:szCs w:val="24"/>
        </w:rPr>
      </w:pPr>
    </w:p>
    <w:p w:rsidR="00DA11E3" w:rsidRPr="00DA11E3" w:rsidRDefault="00DA11E3" w:rsidP="00DA11E3">
      <w:pPr>
        <w:pStyle w:val="33"/>
        <w:numPr>
          <w:ilvl w:val="0"/>
          <w:numId w:val="7"/>
        </w:numPr>
        <w:tabs>
          <w:tab w:val="left" w:pos="284"/>
          <w:tab w:val="left" w:pos="6120"/>
        </w:tabs>
        <w:spacing w:after="0"/>
        <w:ind w:left="0" w:firstLine="0"/>
        <w:rPr>
          <w:b/>
          <w:sz w:val="24"/>
          <w:szCs w:val="24"/>
        </w:rPr>
      </w:pPr>
      <w:r w:rsidRPr="00DA11E3">
        <w:rPr>
          <w:b/>
          <w:sz w:val="24"/>
          <w:szCs w:val="24"/>
        </w:rPr>
        <w:t>Контракт, що укладається із працівником, з точки зору його правової природи може бути:</w:t>
      </w:r>
    </w:p>
    <w:p w:rsidR="00DA11E3" w:rsidRPr="003E4A62" w:rsidRDefault="00DA11E3" w:rsidP="00DA11E3">
      <w:pPr>
        <w:numPr>
          <w:ilvl w:val="1"/>
          <w:numId w:val="7"/>
        </w:numPr>
        <w:shd w:val="clear" w:color="auto" w:fill="FFFFFF"/>
        <w:tabs>
          <w:tab w:val="left" w:pos="284"/>
          <w:tab w:val="left" w:pos="6120"/>
        </w:tabs>
        <w:autoSpaceDE w:val="0"/>
        <w:autoSpaceDN w:val="0"/>
        <w:adjustRightInd w:val="0"/>
        <w:ind w:left="0" w:firstLine="0"/>
        <w:rPr>
          <w:lang w:val="uk-UA"/>
        </w:rPr>
      </w:pPr>
      <w:r w:rsidRPr="003E4A62">
        <w:rPr>
          <w:lang w:val="uk-UA"/>
        </w:rPr>
        <w:t>у формі колективних договорів;</w:t>
      </w:r>
    </w:p>
    <w:p w:rsidR="00DA11E3" w:rsidRPr="003E4A62" w:rsidRDefault="00DA11E3" w:rsidP="00DA11E3">
      <w:pPr>
        <w:pStyle w:val="33"/>
        <w:numPr>
          <w:ilvl w:val="1"/>
          <w:numId w:val="7"/>
        </w:numPr>
        <w:tabs>
          <w:tab w:val="left" w:pos="284"/>
          <w:tab w:val="left" w:pos="6120"/>
        </w:tabs>
        <w:spacing w:after="0"/>
        <w:ind w:left="0" w:firstLine="0"/>
        <w:rPr>
          <w:sz w:val="24"/>
          <w:szCs w:val="24"/>
        </w:rPr>
      </w:pPr>
      <w:r w:rsidRPr="003E4A62">
        <w:rPr>
          <w:sz w:val="24"/>
          <w:szCs w:val="24"/>
        </w:rPr>
        <w:t>у формі цивільно-правових договорів;</w:t>
      </w:r>
    </w:p>
    <w:p w:rsidR="00DA11E3" w:rsidRPr="003E4A62" w:rsidRDefault="00DA11E3" w:rsidP="00DA11E3">
      <w:pPr>
        <w:pStyle w:val="33"/>
        <w:numPr>
          <w:ilvl w:val="1"/>
          <w:numId w:val="7"/>
        </w:numPr>
        <w:tabs>
          <w:tab w:val="left" w:pos="284"/>
          <w:tab w:val="left" w:pos="6120"/>
        </w:tabs>
        <w:spacing w:after="0"/>
        <w:ind w:left="0" w:firstLine="0"/>
        <w:rPr>
          <w:sz w:val="24"/>
          <w:szCs w:val="24"/>
        </w:rPr>
      </w:pPr>
      <w:r w:rsidRPr="003E4A62">
        <w:rPr>
          <w:sz w:val="24"/>
          <w:szCs w:val="24"/>
        </w:rPr>
        <w:t>у формі внутрішньогосподарських договорів;</w:t>
      </w:r>
    </w:p>
    <w:p w:rsidR="00DA11E3" w:rsidRPr="003E4A62" w:rsidRDefault="00DA11E3" w:rsidP="00DA11E3">
      <w:pPr>
        <w:pStyle w:val="33"/>
        <w:numPr>
          <w:ilvl w:val="1"/>
          <w:numId w:val="7"/>
        </w:numPr>
        <w:tabs>
          <w:tab w:val="left" w:pos="284"/>
          <w:tab w:val="left" w:pos="6120"/>
        </w:tabs>
        <w:spacing w:after="0"/>
        <w:ind w:left="0" w:firstLine="0"/>
        <w:rPr>
          <w:sz w:val="24"/>
          <w:szCs w:val="24"/>
        </w:rPr>
      </w:pPr>
      <w:r w:rsidRPr="003E4A62">
        <w:rPr>
          <w:sz w:val="24"/>
          <w:szCs w:val="24"/>
        </w:rPr>
        <w:t>всі відповіді вірні.</w:t>
      </w:r>
    </w:p>
    <w:p w:rsidR="00DA11E3" w:rsidRPr="003E4A62" w:rsidRDefault="00DA11E3" w:rsidP="00DA11E3">
      <w:pPr>
        <w:pStyle w:val="33"/>
        <w:tabs>
          <w:tab w:val="left" w:pos="284"/>
          <w:tab w:val="left" w:pos="6120"/>
        </w:tabs>
        <w:spacing w:after="0"/>
        <w:ind w:left="0"/>
        <w:rPr>
          <w:sz w:val="24"/>
          <w:szCs w:val="24"/>
        </w:rPr>
      </w:pPr>
    </w:p>
    <w:p w:rsidR="00DA11E3" w:rsidRPr="00DA11E3" w:rsidRDefault="00DA11E3" w:rsidP="00DA11E3">
      <w:pPr>
        <w:pStyle w:val="33"/>
        <w:numPr>
          <w:ilvl w:val="0"/>
          <w:numId w:val="7"/>
        </w:numPr>
        <w:tabs>
          <w:tab w:val="left" w:pos="284"/>
          <w:tab w:val="left" w:pos="6120"/>
        </w:tabs>
        <w:spacing w:after="0"/>
        <w:ind w:left="0" w:firstLine="0"/>
        <w:rPr>
          <w:b/>
          <w:sz w:val="24"/>
          <w:szCs w:val="24"/>
        </w:rPr>
      </w:pPr>
      <w:r w:rsidRPr="00DA11E3">
        <w:rPr>
          <w:b/>
          <w:sz w:val="24"/>
          <w:szCs w:val="24"/>
        </w:rPr>
        <w:t>Колективний договір укладається:</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на підприємствах незалежно від форм власності і господарювання, які використовують найману працю і мають право юридичної особи;</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між державою та окремими громадянами;</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на підприємствах незалежно від форм власності і господарювання, які виробляють продукцію за державним замовленням;</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між окремими працівниками підприємства з метою додержання трудових відносин.</w:t>
      </w:r>
    </w:p>
    <w:p w:rsidR="00DA11E3" w:rsidRPr="003E4A62" w:rsidRDefault="00DA11E3" w:rsidP="00DA11E3">
      <w:pPr>
        <w:pStyle w:val="33"/>
        <w:tabs>
          <w:tab w:val="left" w:pos="284"/>
          <w:tab w:val="left" w:pos="6120"/>
        </w:tabs>
        <w:spacing w:after="0"/>
        <w:ind w:left="0"/>
        <w:rPr>
          <w:sz w:val="24"/>
          <w:szCs w:val="24"/>
        </w:rPr>
      </w:pPr>
    </w:p>
    <w:p w:rsidR="00DA11E3" w:rsidRPr="00DA11E3" w:rsidRDefault="00DA11E3" w:rsidP="00DA11E3">
      <w:pPr>
        <w:numPr>
          <w:ilvl w:val="0"/>
          <w:numId w:val="7"/>
        </w:numPr>
        <w:shd w:val="clear" w:color="auto" w:fill="FFFFFF"/>
        <w:tabs>
          <w:tab w:val="left" w:pos="284"/>
          <w:tab w:val="left" w:pos="6120"/>
        </w:tabs>
        <w:autoSpaceDE w:val="0"/>
        <w:autoSpaceDN w:val="0"/>
        <w:adjustRightInd w:val="0"/>
        <w:ind w:left="0" w:firstLine="0"/>
        <w:rPr>
          <w:b/>
          <w:lang w:val="uk-UA"/>
        </w:rPr>
      </w:pPr>
      <w:r w:rsidRPr="00DA11E3">
        <w:rPr>
          <w:b/>
          <w:lang w:val="uk-UA"/>
        </w:rPr>
        <w:t>Сторонами трудового контракту є:</w:t>
      </w:r>
    </w:p>
    <w:p w:rsidR="00DA11E3" w:rsidRPr="003E4A62" w:rsidRDefault="00DA11E3" w:rsidP="00DA11E3">
      <w:pPr>
        <w:pStyle w:val="21"/>
        <w:numPr>
          <w:ilvl w:val="1"/>
          <w:numId w:val="7"/>
        </w:numPr>
        <w:shd w:val="clear" w:color="auto" w:fill="FFFFFF"/>
        <w:tabs>
          <w:tab w:val="left" w:pos="284"/>
          <w:tab w:val="left" w:pos="6120"/>
        </w:tabs>
        <w:autoSpaceDE w:val="0"/>
        <w:autoSpaceDN w:val="0"/>
        <w:adjustRightInd w:val="0"/>
        <w:spacing w:after="0" w:line="240" w:lineRule="auto"/>
        <w:ind w:left="0" w:firstLine="0"/>
        <w:jc w:val="both"/>
        <w:rPr>
          <w:lang w:val="uk-UA"/>
        </w:rPr>
      </w:pPr>
      <w:r w:rsidRPr="003E4A62">
        <w:rPr>
          <w:lang w:val="uk-UA"/>
        </w:rPr>
        <w:t>підприємство будь-якої форми власності установа, організація в особі директора;</w:t>
      </w:r>
    </w:p>
    <w:p w:rsidR="00DA11E3" w:rsidRPr="003E4A62" w:rsidRDefault="00DA11E3" w:rsidP="00DA11E3">
      <w:pPr>
        <w:pStyle w:val="21"/>
        <w:numPr>
          <w:ilvl w:val="1"/>
          <w:numId w:val="7"/>
        </w:numPr>
        <w:shd w:val="clear" w:color="auto" w:fill="FFFFFF"/>
        <w:tabs>
          <w:tab w:val="left" w:pos="284"/>
          <w:tab w:val="left" w:pos="6120"/>
        </w:tabs>
        <w:autoSpaceDE w:val="0"/>
        <w:autoSpaceDN w:val="0"/>
        <w:adjustRightInd w:val="0"/>
        <w:spacing w:after="0" w:line="240" w:lineRule="auto"/>
        <w:ind w:left="0" w:firstLine="0"/>
        <w:jc w:val="both"/>
        <w:rPr>
          <w:lang w:val="uk-UA"/>
        </w:rPr>
      </w:pPr>
      <w:r w:rsidRPr="003E4A62">
        <w:rPr>
          <w:lang w:val="uk-UA"/>
        </w:rPr>
        <w:t>профспілки;</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громадяни з 16 років; учні з 14 років згідні і з умовами, які визначені законодавством;</w:t>
      </w:r>
    </w:p>
    <w:p w:rsidR="00DA11E3" w:rsidRPr="003E4A62" w:rsidRDefault="00DA11E3" w:rsidP="00DA11E3">
      <w:pPr>
        <w:numPr>
          <w:ilvl w:val="1"/>
          <w:numId w:val="7"/>
        </w:numPr>
        <w:tabs>
          <w:tab w:val="left" w:pos="284"/>
          <w:tab w:val="left" w:pos="6120"/>
        </w:tabs>
        <w:ind w:left="0" w:firstLine="0"/>
        <w:jc w:val="both"/>
        <w:rPr>
          <w:lang w:val="uk-UA"/>
        </w:rPr>
      </w:pPr>
      <w:r w:rsidRPr="003E4A62">
        <w:rPr>
          <w:lang w:val="uk-UA"/>
        </w:rPr>
        <w:t>усі відповіді вірні.</w:t>
      </w:r>
    </w:p>
    <w:p w:rsidR="00DA11E3" w:rsidRPr="003E4A62" w:rsidRDefault="00DA11E3" w:rsidP="00DA11E3">
      <w:pPr>
        <w:pStyle w:val="33"/>
        <w:tabs>
          <w:tab w:val="left" w:pos="284"/>
          <w:tab w:val="left" w:pos="6120"/>
        </w:tabs>
        <w:spacing w:after="0"/>
        <w:ind w:left="0"/>
        <w:rPr>
          <w:sz w:val="24"/>
          <w:szCs w:val="24"/>
        </w:rPr>
      </w:pPr>
    </w:p>
    <w:p w:rsidR="00DA11E3" w:rsidRPr="00DA11E3" w:rsidRDefault="00DA11E3" w:rsidP="00DA11E3">
      <w:pPr>
        <w:pStyle w:val="33"/>
        <w:numPr>
          <w:ilvl w:val="0"/>
          <w:numId w:val="7"/>
        </w:numPr>
        <w:tabs>
          <w:tab w:val="left" w:pos="284"/>
          <w:tab w:val="left" w:pos="6120"/>
        </w:tabs>
        <w:autoSpaceDE w:val="0"/>
        <w:autoSpaceDN w:val="0"/>
        <w:adjustRightInd w:val="0"/>
        <w:spacing w:after="0"/>
        <w:ind w:left="0" w:firstLine="0"/>
        <w:jc w:val="both"/>
        <w:rPr>
          <w:b/>
          <w:sz w:val="24"/>
          <w:szCs w:val="24"/>
          <w:lang w:val="uk-UA" w:eastAsia="uk-UA"/>
        </w:rPr>
      </w:pPr>
      <w:r w:rsidRPr="003E4A62">
        <w:rPr>
          <w:sz w:val="24"/>
          <w:szCs w:val="24"/>
        </w:rPr>
        <w:t xml:space="preserve"> </w:t>
      </w:r>
      <w:r w:rsidRPr="00DA11E3">
        <w:rPr>
          <w:b/>
          <w:sz w:val="24"/>
          <w:szCs w:val="24"/>
          <w:lang w:val="uk-UA" w:eastAsia="uk-UA"/>
        </w:rPr>
        <w:t xml:space="preserve">Персонал </w:t>
      </w:r>
      <w:r w:rsidRPr="00DA11E3">
        <w:rPr>
          <w:b/>
          <w:sz w:val="24"/>
          <w:szCs w:val="24"/>
          <w:lang w:eastAsia="uk-UA"/>
        </w:rPr>
        <w:t>-</w:t>
      </w:r>
      <w:r w:rsidRPr="00DA11E3">
        <w:rPr>
          <w:b/>
          <w:sz w:val="24"/>
          <w:szCs w:val="24"/>
          <w:lang w:val="uk-UA" w:eastAsia="uk-UA"/>
        </w:rPr>
        <w:t xml:space="preserve"> це:</w:t>
      </w:r>
    </w:p>
    <w:p w:rsidR="00DA11E3" w:rsidRPr="003E4A62" w:rsidRDefault="00DA11E3" w:rsidP="00DA11E3">
      <w:pPr>
        <w:numPr>
          <w:ilvl w:val="0"/>
          <w:numId w:val="8"/>
        </w:numPr>
        <w:tabs>
          <w:tab w:val="left" w:pos="284"/>
        </w:tabs>
        <w:autoSpaceDE w:val="0"/>
        <w:autoSpaceDN w:val="0"/>
        <w:adjustRightInd w:val="0"/>
        <w:ind w:left="0" w:firstLine="0"/>
        <w:jc w:val="both"/>
        <w:rPr>
          <w:lang w:val="uk-UA" w:eastAsia="uk-UA"/>
        </w:rPr>
      </w:pPr>
      <w:r w:rsidRPr="003E4A62">
        <w:rPr>
          <w:lang w:val="uk-UA" w:eastAsia="uk-UA"/>
        </w:rPr>
        <w:t xml:space="preserve"> особовий склад працівників підприємства, організації або частина цього складу, яка являє собою групу за професійними чи іншими озна</w:t>
      </w:r>
      <w:r w:rsidRPr="003E4A62">
        <w:rPr>
          <w:lang w:val="uk-UA" w:eastAsia="uk-UA"/>
        </w:rPr>
        <w:softHyphen/>
        <w:t>ками;</w:t>
      </w:r>
    </w:p>
    <w:p w:rsidR="00DA11E3" w:rsidRPr="003E4A62" w:rsidRDefault="00DA11E3" w:rsidP="00DA11E3">
      <w:pPr>
        <w:numPr>
          <w:ilvl w:val="0"/>
          <w:numId w:val="8"/>
        </w:numPr>
        <w:tabs>
          <w:tab w:val="left" w:pos="284"/>
        </w:tabs>
        <w:autoSpaceDE w:val="0"/>
        <w:autoSpaceDN w:val="0"/>
        <w:adjustRightInd w:val="0"/>
        <w:ind w:left="0" w:firstLine="0"/>
        <w:jc w:val="both"/>
        <w:rPr>
          <w:lang w:val="uk-UA" w:eastAsia="uk-UA"/>
        </w:rPr>
      </w:pPr>
      <w:r w:rsidRPr="003E4A62">
        <w:rPr>
          <w:lang w:val="uk-UA" w:eastAsia="uk-UA"/>
        </w:rPr>
        <w:t xml:space="preserve"> частину населення країни, яка володіє необхідним фізичним розвитком, знаннями та практичним досвідом для роботи в народному господарстві;</w:t>
      </w:r>
    </w:p>
    <w:p w:rsidR="00DA11E3" w:rsidRPr="003E4A62" w:rsidRDefault="00DA11E3" w:rsidP="00DA11E3">
      <w:pPr>
        <w:numPr>
          <w:ilvl w:val="0"/>
          <w:numId w:val="8"/>
        </w:numPr>
        <w:tabs>
          <w:tab w:val="left" w:pos="284"/>
        </w:tabs>
        <w:autoSpaceDE w:val="0"/>
        <w:autoSpaceDN w:val="0"/>
        <w:adjustRightInd w:val="0"/>
        <w:ind w:left="0" w:firstLine="0"/>
        <w:jc w:val="both"/>
        <w:rPr>
          <w:lang w:val="uk-UA" w:eastAsia="uk-UA"/>
        </w:rPr>
      </w:pPr>
      <w:r w:rsidRPr="003E4A62">
        <w:rPr>
          <w:lang w:val="uk-UA" w:eastAsia="uk-UA"/>
        </w:rPr>
        <w:t xml:space="preserve"> здібність людини до праці, тобто сукупність її фізичних та духовних сил, що застосовуються нею в процесі виробництва;</w:t>
      </w:r>
    </w:p>
    <w:p w:rsidR="00DA11E3" w:rsidRPr="003E4A62" w:rsidRDefault="00DA11E3" w:rsidP="00DA11E3">
      <w:pPr>
        <w:numPr>
          <w:ilvl w:val="0"/>
          <w:numId w:val="8"/>
        </w:numPr>
        <w:tabs>
          <w:tab w:val="left" w:pos="284"/>
        </w:tabs>
        <w:autoSpaceDE w:val="0"/>
        <w:autoSpaceDN w:val="0"/>
        <w:adjustRightInd w:val="0"/>
        <w:ind w:left="0" w:firstLine="0"/>
        <w:jc w:val="both"/>
        <w:rPr>
          <w:lang w:val="uk-UA" w:eastAsia="uk-UA"/>
        </w:rPr>
      </w:pPr>
      <w:r w:rsidRPr="003E4A62">
        <w:rPr>
          <w:lang w:val="uk-UA" w:eastAsia="uk-UA"/>
        </w:rPr>
        <w:t>сукупність кваліфікованих працівників організації, які пройшли професійну підготовку та мають спеціальну освіту.</w:t>
      </w:r>
    </w:p>
    <w:p w:rsidR="00DA11E3" w:rsidRPr="003E4A62" w:rsidRDefault="00DA11E3" w:rsidP="00DA11E3">
      <w:pPr>
        <w:pStyle w:val="33"/>
        <w:tabs>
          <w:tab w:val="left" w:pos="284"/>
          <w:tab w:val="left" w:pos="6120"/>
        </w:tabs>
        <w:spacing w:after="0"/>
        <w:ind w:left="0"/>
        <w:jc w:val="both"/>
        <w:rPr>
          <w:sz w:val="24"/>
          <w:szCs w:val="24"/>
          <w:lang w:val="uk-UA"/>
        </w:rPr>
      </w:pPr>
    </w:p>
    <w:p w:rsidR="00DA11E3" w:rsidRPr="00DA11E3" w:rsidRDefault="00DA11E3" w:rsidP="00DA11E3">
      <w:pPr>
        <w:pStyle w:val="33"/>
        <w:numPr>
          <w:ilvl w:val="0"/>
          <w:numId w:val="7"/>
        </w:numPr>
        <w:tabs>
          <w:tab w:val="left" w:pos="284"/>
          <w:tab w:val="left" w:pos="6120"/>
        </w:tabs>
        <w:spacing w:after="0"/>
        <w:ind w:left="0" w:firstLine="0"/>
        <w:jc w:val="both"/>
        <w:rPr>
          <w:b/>
          <w:sz w:val="24"/>
          <w:szCs w:val="24"/>
        </w:rPr>
      </w:pPr>
      <w:r w:rsidRPr="00DA11E3">
        <w:rPr>
          <w:b/>
          <w:sz w:val="24"/>
          <w:szCs w:val="24"/>
        </w:rPr>
        <w:t>Трудовий контракт – це:</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угода, при якій роботодавець повинен забезпечити працівнику згідно з контрактом гарантований згідно із законом мінімальний розмір оплати праці, умови  праці  та заходи соціального захисту працівника незалежно від видів власності та організаційно-правових форм підприємства;</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угода двох сторін, кожна з яких має рівні права на стадії встановлення контрактних умов;</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lastRenderedPageBreak/>
        <w:t>всі відповіді вірні;</w:t>
      </w:r>
    </w:p>
    <w:p w:rsidR="00DA11E3" w:rsidRPr="003E4A62" w:rsidRDefault="00DA11E3" w:rsidP="00DA11E3">
      <w:pPr>
        <w:pStyle w:val="33"/>
        <w:numPr>
          <w:ilvl w:val="1"/>
          <w:numId w:val="7"/>
        </w:numPr>
        <w:tabs>
          <w:tab w:val="left" w:pos="284"/>
          <w:tab w:val="left" w:pos="6120"/>
        </w:tabs>
        <w:spacing w:after="0"/>
        <w:ind w:left="0" w:firstLine="0"/>
        <w:jc w:val="both"/>
        <w:rPr>
          <w:sz w:val="24"/>
          <w:szCs w:val="24"/>
        </w:rPr>
      </w:pPr>
      <w:r w:rsidRPr="003E4A62">
        <w:rPr>
          <w:sz w:val="24"/>
          <w:szCs w:val="24"/>
        </w:rPr>
        <w:t>немає правильної відповіді.</w:t>
      </w:r>
    </w:p>
    <w:p w:rsidR="00DA11E3" w:rsidRPr="003E4A62" w:rsidRDefault="00DA11E3" w:rsidP="00DA11E3">
      <w:pPr>
        <w:pStyle w:val="33"/>
        <w:tabs>
          <w:tab w:val="left" w:pos="284"/>
          <w:tab w:val="left" w:pos="6120"/>
        </w:tabs>
        <w:spacing w:after="0"/>
        <w:ind w:left="0"/>
        <w:jc w:val="both"/>
        <w:rPr>
          <w:sz w:val="24"/>
          <w:szCs w:val="24"/>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Організаційна структура системи менеджменту персоналу – це:</w:t>
      </w:r>
    </w:p>
    <w:p w:rsidR="00DA11E3" w:rsidRPr="003E4A62" w:rsidRDefault="00DA11E3" w:rsidP="00DA11E3">
      <w:pPr>
        <w:numPr>
          <w:ilvl w:val="1"/>
          <w:numId w:val="7"/>
        </w:numPr>
        <w:tabs>
          <w:tab w:val="left" w:pos="284"/>
        </w:tabs>
        <w:ind w:left="0" w:firstLine="0"/>
        <w:jc w:val="both"/>
        <w:rPr>
          <w:lang w:val="uk-UA"/>
        </w:rPr>
      </w:pPr>
      <w:r w:rsidRPr="003E4A62">
        <w:rPr>
          <w:lang w:val="uk-UA"/>
        </w:rPr>
        <w:t>сукупність підрозділів підприємства;</w:t>
      </w:r>
    </w:p>
    <w:p w:rsidR="00DA11E3" w:rsidRPr="003E4A62" w:rsidRDefault="00DA11E3" w:rsidP="00DA11E3">
      <w:pPr>
        <w:numPr>
          <w:ilvl w:val="1"/>
          <w:numId w:val="7"/>
        </w:numPr>
        <w:tabs>
          <w:tab w:val="left" w:pos="284"/>
        </w:tabs>
        <w:ind w:left="0" w:firstLine="0"/>
        <w:jc w:val="both"/>
        <w:rPr>
          <w:lang w:val="uk-UA"/>
        </w:rPr>
      </w:pPr>
      <w:r w:rsidRPr="003E4A62">
        <w:rPr>
          <w:lang w:val="uk-UA"/>
        </w:rPr>
        <w:t>сукупність підрозділів управління персоналом;</w:t>
      </w:r>
    </w:p>
    <w:p w:rsidR="00DA11E3" w:rsidRPr="003E4A62" w:rsidRDefault="00DA11E3" w:rsidP="00DA11E3">
      <w:pPr>
        <w:numPr>
          <w:ilvl w:val="1"/>
          <w:numId w:val="7"/>
        </w:numPr>
        <w:tabs>
          <w:tab w:val="left" w:pos="284"/>
        </w:tabs>
        <w:ind w:left="0" w:firstLine="0"/>
        <w:jc w:val="both"/>
        <w:rPr>
          <w:lang w:val="uk-UA"/>
        </w:rPr>
      </w:pPr>
      <w:r w:rsidRPr="003E4A62">
        <w:rPr>
          <w:lang w:val="uk-UA"/>
        </w:rPr>
        <w:t>сукупність посадових осіб;</w:t>
      </w:r>
    </w:p>
    <w:p w:rsidR="00DA11E3" w:rsidRPr="003E4A62" w:rsidRDefault="00DA11E3" w:rsidP="00DA11E3">
      <w:pPr>
        <w:numPr>
          <w:ilvl w:val="1"/>
          <w:numId w:val="7"/>
        </w:numPr>
        <w:tabs>
          <w:tab w:val="left" w:pos="284"/>
        </w:tabs>
        <w:ind w:left="0" w:firstLine="0"/>
        <w:jc w:val="both"/>
        <w:rPr>
          <w:lang w:val="uk-UA"/>
        </w:rPr>
      </w:pPr>
      <w:r w:rsidRPr="003E4A62">
        <w:rPr>
          <w:lang w:val="uk-UA"/>
        </w:rPr>
        <w:t>цехи підприємства.</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Під кадровим забезпеченням системи управління персоналом слід розуміти:</w:t>
      </w:r>
    </w:p>
    <w:p w:rsidR="00DA11E3" w:rsidRPr="003E4A62" w:rsidRDefault="00DA11E3" w:rsidP="00DA11E3">
      <w:pPr>
        <w:numPr>
          <w:ilvl w:val="1"/>
          <w:numId w:val="7"/>
        </w:numPr>
        <w:tabs>
          <w:tab w:val="left" w:pos="284"/>
        </w:tabs>
        <w:ind w:left="0" w:firstLine="0"/>
        <w:jc w:val="both"/>
        <w:rPr>
          <w:lang w:val="uk-UA"/>
        </w:rPr>
      </w:pPr>
      <w:r w:rsidRPr="003E4A62">
        <w:rPr>
          <w:lang w:val="uk-UA"/>
        </w:rPr>
        <w:t>документальне забезпечення кадрової служби;</w:t>
      </w:r>
    </w:p>
    <w:p w:rsidR="00DA11E3" w:rsidRPr="003E4A62" w:rsidRDefault="00DA11E3" w:rsidP="00DA11E3">
      <w:pPr>
        <w:numPr>
          <w:ilvl w:val="1"/>
          <w:numId w:val="7"/>
        </w:numPr>
        <w:tabs>
          <w:tab w:val="left" w:pos="284"/>
        </w:tabs>
        <w:ind w:left="0" w:firstLine="0"/>
        <w:jc w:val="both"/>
        <w:rPr>
          <w:lang w:val="uk-UA"/>
        </w:rPr>
      </w:pPr>
      <w:r w:rsidRPr="003E4A62">
        <w:rPr>
          <w:lang w:val="uk-UA"/>
        </w:rPr>
        <w:t>забезпечення фінансовими ресурсами для виплати заробітної платні;</w:t>
      </w:r>
    </w:p>
    <w:p w:rsidR="00DA11E3" w:rsidRPr="003E4A62" w:rsidRDefault="00DA11E3" w:rsidP="00DA11E3">
      <w:pPr>
        <w:numPr>
          <w:ilvl w:val="1"/>
          <w:numId w:val="7"/>
        </w:numPr>
        <w:tabs>
          <w:tab w:val="left" w:pos="284"/>
        </w:tabs>
        <w:ind w:left="0" w:firstLine="0"/>
        <w:jc w:val="both"/>
        <w:rPr>
          <w:lang w:val="uk-UA"/>
        </w:rPr>
      </w:pPr>
      <w:r w:rsidRPr="003E4A62">
        <w:rPr>
          <w:lang w:val="uk-UA"/>
        </w:rPr>
        <w:t>необхідний кількісний та якісний склад працівників;</w:t>
      </w:r>
    </w:p>
    <w:p w:rsidR="00DA11E3" w:rsidRPr="003E4A62" w:rsidRDefault="00DA11E3" w:rsidP="00DA11E3">
      <w:pPr>
        <w:numPr>
          <w:ilvl w:val="1"/>
          <w:numId w:val="7"/>
        </w:numPr>
        <w:tabs>
          <w:tab w:val="left" w:pos="284"/>
        </w:tabs>
        <w:ind w:left="0" w:firstLine="0"/>
        <w:jc w:val="both"/>
        <w:rPr>
          <w:lang w:val="uk-UA"/>
        </w:rPr>
      </w:pPr>
      <w:r w:rsidRPr="003E4A62">
        <w:rPr>
          <w:lang w:val="uk-UA"/>
        </w:rPr>
        <w:t>загальна чисельність персоналу підприємства.</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До складу функцій сучасних менеджерів з персоналу входять:</w:t>
      </w:r>
    </w:p>
    <w:p w:rsidR="00DA11E3" w:rsidRPr="003E4A62" w:rsidRDefault="00DA11E3" w:rsidP="00DA11E3">
      <w:pPr>
        <w:numPr>
          <w:ilvl w:val="1"/>
          <w:numId w:val="7"/>
        </w:numPr>
        <w:tabs>
          <w:tab w:val="left" w:pos="284"/>
        </w:tabs>
        <w:ind w:left="0" w:firstLine="0"/>
        <w:jc w:val="both"/>
        <w:rPr>
          <w:lang w:val="uk-UA"/>
        </w:rPr>
      </w:pPr>
      <w:r w:rsidRPr="003E4A62">
        <w:rPr>
          <w:lang w:val="uk-UA"/>
        </w:rPr>
        <w:t>організація підбору персоналу;</w:t>
      </w:r>
    </w:p>
    <w:p w:rsidR="00DA11E3" w:rsidRPr="003E4A62" w:rsidRDefault="00DA11E3" w:rsidP="00DA11E3">
      <w:pPr>
        <w:numPr>
          <w:ilvl w:val="1"/>
          <w:numId w:val="7"/>
        </w:numPr>
        <w:tabs>
          <w:tab w:val="left" w:pos="284"/>
        </w:tabs>
        <w:ind w:left="0" w:firstLine="0"/>
        <w:jc w:val="both"/>
        <w:rPr>
          <w:lang w:val="uk-UA"/>
        </w:rPr>
      </w:pPr>
      <w:r w:rsidRPr="003E4A62">
        <w:rPr>
          <w:lang w:val="uk-UA"/>
        </w:rPr>
        <w:t>розвиток персоналу;</w:t>
      </w:r>
    </w:p>
    <w:p w:rsidR="00DA11E3" w:rsidRPr="003E4A62" w:rsidRDefault="00DA11E3" w:rsidP="00DA11E3">
      <w:pPr>
        <w:numPr>
          <w:ilvl w:val="1"/>
          <w:numId w:val="7"/>
        </w:numPr>
        <w:tabs>
          <w:tab w:val="left" w:pos="284"/>
        </w:tabs>
        <w:ind w:left="0" w:firstLine="0"/>
        <w:jc w:val="both"/>
        <w:rPr>
          <w:lang w:val="uk-UA"/>
        </w:rPr>
      </w:pPr>
      <w:r w:rsidRPr="003E4A62">
        <w:rPr>
          <w:lang w:val="uk-UA"/>
        </w:rPr>
        <w:t>мотивація персоналу;</w:t>
      </w:r>
    </w:p>
    <w:p w:rsidR="00DA11E3" w:rsidRPr="003E4A62" w:rsidRDefault="00DA11E3" w:rsidP="00DA11E3">
      <w:pPr>
        <w:numPr>
          <w:ilvl w:val="1"/>
          <w:numId w:val="7"/>
        </w:numPr>
        <w:tabs>
          <w:tab w:val="left" w:pos="284"/>
        </w:tabs>
        <w:ind w:left="0" w:firstLine="0"/>
        <w:jc w:val="both"/>
        <w:rPr>
          <w:lang w:val="uk-UA"/>
        </w:rPr>
      </w:pPr>
      <w:r w:rsidRPr="003E4A62">
        <w:rPr>
          <w:lang w:val="uk-UA"/>
        </w:rPr>
        <w:t>усі відповіді вірні.</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 xml:space="preserve">Які кадрові документи відносяться до </w:t>
      </w:r>
      <w:proofErr w:type="spellStart"/>
      <w:r w:rsidRPr="00DA11E3">
        <w:rPr>
          <w:b/>
          <w:lang w:val="uk-UA"/>
        </w:rPr>
        <w:t>внутріорганізаційних</w:t>
      </w:r>
      <w:proofErr w:type="spellEnd"/>
      <w:r w:rsidRPr="00DA11E3">
        <w:rPr>
          <w:b/>
          <w:lang w:val="uk-UA"/>
        </w:rPr>
        <w:t>?</w:t>
      </w:r>
    </w:p>
    <w:p w:rsidR="00DA11E3" w:rsidRPr="003E4A62" w:rsidRDefault="00DA11E3" w:rsidP="00DA11E3">
      <w:pPr>
        <w:numPr>
          <w:ilvl w:val="1"/>
          <w:numId w:val="7"/>
        </w:numPr>
        <w:tabs>
          <w:tab w:val="left" w:pos="284"/>
        </w:tabs>
        <w:ind w:left="0" w:firstLine="0"/>
        <w:jc w:val="both"/>
        <w:rPr>
          <w:lang w:val="uk-UA"/>
        </w:rPr>
      </w:pPr>
      <w:r w:rsidRPr="003E4A62">
        <w:rPr>
          <w:lang w:val="uk-UA"/>
        </w:rPr>
        <w:t>правила внутрішнього розпорядку;</w:t>
      </w:r>
    </w:p>
    <w:p w:rsidR="00DA11E3" w:rsidRPr="003E4A62" w:rsidRDefault="00DA11E3" w:rsidP="00DA11E3">
      <w:pPr>
        <w:numPr>
          <w:ilvl w:val="1"/>
          <w:numId w:val="7"/>
        </w:numPr>
        <w:tabs>
          <w:tab w:val="left" w:pos="284"/>
        </w:tabs>
        <w:ind w:left="0" w:firstLine="0"/>
        <w:jc w:val="both"/>
        <w:rPr>
          <w:lang w:val="uk-UA"/>
        </w:rPr>
      </w:pPr>
      <w:r w:rsidRPr="003E4A62">
        <w:rPr>
          <w:lang w:val="uk-UA"/>
        </w:rPr>
        <w:t>постанови Кабінету Міністрів України;</w:t>
      </w:r>
    </w:p>
    <w:p w:rsidR="00DA11E3" w:rsidRPr="003E4A62" w:rsidRDefault="00DA11E3" w:rsidP="00DA11E3">
      <w:pPr>
        <w:numPr>
          <w:ilvl w:val="1"/>
          <w:numId w:val="7"/>
        </w:numPr>
        <w:tabs>
          <w:tab w:val="left" w:pos="284"/>
        </w:tabs>
        <w:ind w:left="0" w:firstLine="0"/>
        <w:jc w:val="both"/>
        <w:rPr>
          <w:lang w:val="uk-UA"/>
        </w:rPr>
      </w:pPr>
      <w:r w:rsidRPr="003E4A62">
        <w:rPr>
          <w:lang w:val="uk-UA"/>
        </w:rPr>
        <w:t>закони України;</w:t>
      </w:r>
    </w:p>
    <w:p w:rsidR="00DA11E3" w:rsidRPr="003E4A62" w:rsidRDefault="00DA11E3" w:rsidP="00DA11E3">
      <w:pPr>
        <w:numPr>
          <w:ilvl w:val="1"/>
          <w:numId w:val="7"/>
        </w:numPr>
        <w:tabs>
          <w:tab w:val="left" w:pos="284"/>
        </w:tabs>
        <w:ind w:left="0" w:firstLine="0"/>
        <w:jc w:val="both"/>
        <w:rPr>
          <w:lang w:val="uk-UA"/>
        </w:rPr>
      </w:pPr>
      <w:r w:rsidRPr="003E4A62">
        <w:rPr>
          <w:lang w:val="uk-UA"/>
        </w:rPr>
        <w:t>усі відповіді вірні.</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До документів, що розробляються кожною організацією належать:</w:t>
      </w:r>
    </w:p>
    <w:p w:rsidR="00DA11E3" w:rsidRPr="003E4A62" w:rsidRDefault="00DA11E3" w:rsidP="00DA11E3">
      <w:pPr>
        <w:numPr>
          <w:ilvl w:val="1"/>
          <w:numId w:val="7"/>
        </w:numPr>
        <w:tabs>
          <w:tab w:val="left" w:pos="284"/>
        </w:tabs>
        <w:ind w:left="0" w:firstLine="0"/>
        <w:jc w:val="both"/>
        <w:rPr>
          <w:lang w:val="uk-UA"/>
        </w:rPr>
      </w:pPr>
      <w:r w:rsidRPr="003E4A62">
        <w:rPr>
          <w:lang w:val="uk-UA"/>
        </w:rPr>
        <w:t>колективний договір;</w:t>
      </w:r>
    </w:p>
    <w:p w:rsidR="00DA11E3" w:rsidRPr="003E4A62" w:rsidRDefault="00DA11E3" w:rsidP="00DA11E3">
      <w:pPr>
        <w:numPr>
          <w:ilvl w:val="1"/>
          <w:numId w:val="7"/>
        </w:numPr>
        <w:tabs>
          <w:tab w:val="left" w:pos="284"/>
        </w:tabs>
        <w:ind w:left="0" w:firstLine="0"/>
        <w:jc w:val="both"/>
        <w:rPr>
          <w:lang w:val="uk-UA"/>
        </w:rPr>
      </w:pPr>
      <w:r w:rsidRPr="003E4A62">
        <w:rPr>
          <w:lang w:val="uk-UA"/>
        </w:rPr>
        <w:t>штатний розклад;</w:t>
      </w:r>
    </w:p>
    <w:p w:rsidR="00DA11E3" w:rsidRPr="003E4A62" w:rsidRDefault="00DA11E3" w:rsidP="00DA11E3">
      <w:pPr>
        <w:numPr>
          <w:ilvl w:val="1"/>
          <w:numId w:val="7"/>
        </w:numPr>
        <w:tabs>
          <w:tab w:val="left" w:pos="284"/>
        </w:tabs>
        <w:ind w:left="0" w:firstLine="0"/>
        <w:jc w:val="both"/>
        <w:rPr>
          <w:lang w:val="uk-UA"/>
        </w:rPr>
      </w:pPr>
      <w:proofErr w:type="spellStart"/>
      <w:r w:rsidRPr="003E4A62">
        <w:rPr>
          <w:lang w:val="uk-UA"/>
        </w:rPr>
        <w:t>оперограми</w:t>
      </w:r>
      <w:proofErr w:type="spellEnd"/>
      <w:r w:rsidRPr="003E4A62">
        <w:rPr>
          <w:lang w:val="uk-UA"/>
        </w:rPr>
        <w:t xml:space="preserve"> управлінських процедур;</w:t>
      </w:r>
    </w:p>
    <w:p w:rsidR="00DA11E3" w:rsidRPr="003E4A62" w:rsidRDefault="00DA11E3" w:rsidP="00DA11E3">
      <w:pPr>
        <w:numPr>
          <w:ilvl w:val="1"/>
          <w:numId w:val="7"/>
        </w:numPr>
        <w:tabs>
          <w:tab w:val="left" w:pos="284"/>
        </w:tabs>
        <w:ind w:left="0" w:firstLine="0"/>
        <w:jc w:val="both"/>
        <w:rPr>
          <w:lang w:val="uk-UA"/>
        </w:rPr>
      </w:pPr>
      <w:r w:rsidRPr="003E4A62">
        <w:rPr>
          <w:lang w:val="uk-UA"/>
        </w:rPr>
        <w:t>всі відповіді вірні.</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Маркетинг персоналу – це:</w:t>
      </w:r>
    </w:p>
    <w:p w:rsidR="00DA11E3" w:rsidRPr="003E4A62" w:rsidRDefault="00DA11E3" w:rsidP="00DA11E3">
      <w:pPr>
        <w:numPr>
          <w:ilvl w:val="1"/>
          <w:numId w:val="7"/>
        </w:numPr>
        <w:tabs>
          <w:tab w:val="left" w:pos="284"/>
        </w:tabs>
        <w:ind w:left="0" w:firstLine="0"/>
        <w:jc w:val="both"/>
        <w:rPr>
          <w:lang w:val="uk-UA"/>
        </w:rPr>
      </w:pPr>
      <w:r w:rsidRPr="003E4A62">
        <w:rPr>
          <w:lang w:val="uk-UA"/>
        </w:rPr>
        <w:t>стратегія управління персоналом, яка одночасно орієнтується як на життєві потреби робітників, так і відповідає інтересам політики підприємства;</w:t>
      </w:r>
    </w:p>
    <w:p w:rsidR="00DA11E3" w:rsidRPr="003E4A62" w:rsidRDefault="00DA11E3" w:rsidP="00DA11E3">
      <w:pPr>
        <w:numPr>
          <w:ilvl w:val="1"/>
          <w:numId w:val="7"/>
        </w:numPr>
        <w:tabs>
          <w:tab w:val="left" w:pos="284"/>
        </w:tabs>
        <w:ind w:left="0" w:firstLine="0"/>
        <w:jc w:val="both"/>
        <w:rPr>
          <w:lang w:val="uk-UA"/>
        </w:rPr>
      </w:pPr>
      <w:r w:rsidRPr="003E4A62">
        <w:rPr>
          <w:lang w:val="uk-UA"/>
        </w:rPr>
        <w:t>вид людської діяльності, який спрямований на задоволення потреб через обмін матеріальними та інтелектуальними цінностями;</w:t>
      </w:r>
    </w:p>
    <w:p w:rsidR="00DA11E3" w:rsidRPr="003E4A62" w:rsidRDefault="00DA11E3" w:rsidP="00DA11E3">
      <w:pPr>
        <w:numPr>
          <w:ilvl w:val="1"/>
          <w:numId w:val="7"/>
        </w:numPr>
        <w:tabs>
          <w:tab w:val="left" w:pos="284"/>
        </w:tabs>
        <w:ind w:left="0" w:firstLine="0"/>
        <w:jc w:val="both"/>
        <w:rPr>
          <w:lang w:val="uk-UA"/>
        </w:rPr>
      </w:pPr>
      <w:r w:rsidRPr="003E4A62">
        <w:rPr>
          <w:lang w:val="uk-UA"/>
        </w:rPr>
        <w:t>діяльність керівництва підприємства в галузі управління персоналом;</w:t>
      </w:r>
    </w:p>
    <w:p w:rsidR="00DA11E3" w:rsidRPr="003E4A62" w:rsidRDefault="00DA11E3" w:rsidP="00DA11E3">
      <w:pPr>
        <w:numPr>
          <w:ilvl w:val="1"/>
          <w:numId w:val="7"/>
        </w:numPr>
        <w:tabs>
          <w:tab w:val="left" w:pos="284"/>
        </w:tabs>
        <w:ind w:left="0" w:firstLine="0"/>
        <w:jc w:val="both"/>
        <w:rPr>
          <w:lang w:val="uk-UA"/>
        </w:rPr>
      </w:pPr>
      <w:r w:rsidRPr="003E4A62">
        <w:rPr>
          <w:lang w:val="uk-UA"/>
        </w:rPr>
        <w:t>виконання функцій менеджменту.</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rPr>
          <w:b/>
          <w:lang w:val="uk-UA"/>
        </w:rPr>
      </w:pPr>
      <w:r w:rsidRPr="00DA11E3">
        <w:rPr>
          <w:b/>
          <w:lang w:val="uk-UA"/>
        </w:rPr>
        <w:t>Основними завданнями маркетингу персоналу виступають:</w:t>
      </w:r>
    </w:p>
    <w:p w:rsidR="00DA11E3" w:rsidRPr="003E4A62" w:rsidRDefault="00DA11E3" w:rsidP="00DA11E3">
      <w:pPr>
        <w:numPr>
          <w:ilvl w:val="1"/>
          <w:numId w:val="7"/>
        </w:numPr>
        <w:tabs>
          <w:tab w:val="left" w:pos="284"/>
        </w:tabs>
        <w:ind w:left="0" w:firstLine="0"/>
        <w:jc w:val="both"/>
        <w:rPr>
          <w:lang w:val="uk-UA"/>
        </w:rPr>
      </w:pPr>
      <w:r w:rsidRPr="003E4A62">
        <w:rPr>
          <w:lang w:val="uk-UA"/>
        </w:rPr>
        <w:t>дослідження ринку освітніх послуг;</w:t>
      </w:r>
    </w:p>
    <w:p w:rsidR="00DA11E3" w:rsidRPr="003E4A62" w:rsidRDefault="00DA11E3" w:rsidP="00DA11E3">
      <w:pPr>
        <w:numPr>
          <w:ilvl w:val="1"/>
          <w:numId w:val="7"/>
        </w:numPr>
        <w:tabs>
          <w:tab w:val="left" w:pos="284"/>
        </w:tabs>
        <w:ind w:left="0" w:firstLine="0"/>
        <w:jc w:val="both"/>
        <w:rPr>
          <w:lang w:val="uk-UA"/>
        </w:rPr>
      </w:pPr>
      <w:r w:rsidRPr="003E4A62">
        <w:rPr>
          <w:lang w:val="uk-UA"/>
        </w:rPr>
        <w:t>визначення витрат на підбір персоналу;</w:t>
      </w:r>
    </w:p>
    <w:p w:rsidR="00DA11E3" w:rsidRPr="003E4A62" w:rsidRDefault="00DA11E3" w:rsidP="00DA11E3">
      <w:pPr>
        <w:numPr>
          <w:ilvl w:val="1"/>
          <w:numId w:val="7"/>
        </w:numPr>
        <w:tabs>
          <w:tab w:val="left" w:pos="284"/>
        </w:tabs>
        <w:ind w:left="0" w:firstLine="0"/>
        <w:jc w:val="both"/>
        <w:rPr>
          <w:lang w:val="uk-UA"/>
        </w:rPr>
      </w:pPr>
      <w:r w:rsidRPr="003E4A62">
        <w:rPr>
          <w:lang w:val="uk-UA"/>
        </w:rPr>
        <w:t>пошук висококваліфікованих працівників;</w:t>
      </w:r>
    </w:p>
    <w:p w:rsidR="00DA11E3" w:rsidRPr="003E4A62" w:rsidRDefault="00DA11E3" w:rsidP="00DA11E3">
      <w:pPr>
        <w:numPr>
          <w:ilvl w:val="1"/>
          <w:numId w:val="7"/>
        </w:numPr>
        <w:tabs>
          <w:tab w:val="left" w:pos="284"/>
        </w:tabs>
        <w:ind w:left="0" w:firstLine="0"/>
        <w:jc w:val="both"/>
        <w:rPr>
          <w:lang w:val="uk-UA"/>
        </w:rPr>
      </w:pPr>
      <w:r w:rsidRPr="003E4A62">
        <w:rPr>
          <w:lang w:val="uk-UA"/>
        </w:rPr>
        <w:t>усі відповіді вірні.</w:t>
      </w:r>
    </w:p>
    <w:p w:rsidR="00DA11E3" w:rsidRPr="003E4A62" w:rsidRDefault="00DA11E3" w:rsidP="00DA11E3">
      <w:pPr>
        <w:tabs>
          <w:tab w:val="left" w:pos="284"/>
        </w:tabs>
        <w:jc w:val="both"/>
        <w:rPr>
          <w:lang w:val="uk-UA"/>
        </w:rPr>
      </w:pPr>
    </w:p>
    <w:p w:rsidR="00DA11E3" w:rsidRPr="00DA11E3" w:rsidRDefault="00DA11E3" w:rsidP="00DA11E3">
      <w:pPr>
        <w:numPr>
          <w:ilvl w:val="0"/>
          <w:numId w:val="7"/>
        </w:numPr>
        <w:tabs>
          <w:tab w:val="left" w:pos="284"/>
        </w:tabs>
        <w:ind w:left="0" w:firstLine="0"/>
        <w:jc w:val="both"/>
        <w:rPr>
          <w:b/>
          <w:lang w:val="uk-UA"/>
        </w:rPr>
      </w:pPr>
      <w:r w:rsidRPr="00DA11E3">
        <w:rPr>
          <w:b/>
          <w:lang w:val="uk-UA"/>
        </w:rPr>
        <w:t>Які чинники маркетингу персоналу в значній мірі піддаються управлінському впливу?</w:t>
      </w:r>
    </w:p>
    <w:p w:rsidR="00DA11E3" w:rsidRPr="003E4A62" w:rsidRDefault="00DA11E3" w:rsidP="00DA11E3">
      <w:pPr>
        <w:numPr>
          <w:ilvl w:val="1"/>
          <w:numId w:val="7"/>
        </w:numPr>
        <w:tabs>
          <w:tab w:val="left" w:pos="284"/>
        </w:tabs>
        <w:ind w:left="0" w:firstLine="0"/>
        <w:jc w:val="both"/>
        <w:rPr>
          <w:lang w:val="uk-UA"/>
        </w:rPr>
      </w:pPr>
      <w:r w:rsidRPr="003E4A62">
        <w:rPr>
          <w:lang w:val="uk-UA"/>
        </w:rPr>
        <w:t>зовнішні;</w:t>
      </w:r>
    </w:p>
    <w:p w:rsidR="00DA11E3" w:rsidRPr="003E4A62" w:rsidRDefault="00DA11E3" w:rsidP="00DA11E3">
      <w:pPr>
        <w:numPr>
          <w:ilvl w:val="1"/>
          <w:numId w:val="7"/>
        </w:numPr>
        <w:tabs>
          <w:tab w:val="left" w:pos="284"/>
        </w:tabs>
        <w:ind w:left="0" w:firstLine="0"/>
        <w:jc w:val="both"/>
        <w:rPr>
          <w:lang w:val="uk-UA"/>
        </w:rPr>
      </w:pPr>
      <w:r w:rsidRPr="003E4A62">
        <w:rPr>
          <w:lang w:val="uk-UA"/>
        </w:rPr>
        <w:t>як зовнішні, так і внутрішні;</w:t>
      </w:r>
    </w:p>
    <w:p w:rsidR="00DA11E3" w:rsidRPr="003E4A62" w:rsidRDefault="00DA11E3" w:rsidP="00DA11E3">
      <w:pPr>
        <w:numPr>
          <w:ilvl w:val="1"/>
          <w:numId w:val="7"/>
        </w:numPr>
        <w:tabs>
          <w:tab w:val="left" w:pos="284"/>
        </w:tabs>
        <w:ind w:left="0" w:firstLine="0"/>
        <w:jc w:val="both"/>
        <w:rPr>
          <w:lang w:val="uk-UA"/>
        </w:rPr>
      </w:pPr>
      <w:r w:rsidRPr="003E4A62">
        <w:rPr>
          <w:lang w:val="uk-UA"/>
        </w:rPr>
        <w:t>внутрішні;</w:t>
      </w:r>
    </w:p>
    <w:p w:rsidR="00DA11E3" w:rsidRPr="003E4A62" w:rsidRDefault="00DA11E3" w:rsidP="00DA11E3">
      <w:pPr>
        <w:numPr>
          <w:ilvl w:val="1"/>
          <w:numId w:val="7"/>
        </w:numPr>
        <w:tabs>
          <w:tab w:val="left" w:pos="284"/>
        </w:tabs>
        <w:ind w:left="0" w:firstLine="0"/>
        <w:jc w:val="both"/>
        <w:rPr>
          <w:lang w:val="uk-UA"/>
        </w:rPr>
      </w:pPr>
      <w:r w:rsidRPr="003E4A62">
        <w:rPr>
          <w:lang w:val="uk-UA"/>
        </w:rPr>
        <w:t>не піддаються впливу ні зовнішні, ні внутрішні чинники.</w:t>
      </w:r>
    </w:p>
    <w:p w:rsidR="00DA11E3" w:rsidRPr="003E4A62" w:rsidRDefault="00DA11E3" w:rsidP="00DA11E3">
      <w:pPr>
        <w:tabs>
          <w:tab w:val="left" w:pos="284"/>
        </w:tabs>
        <w:jc w:val="both"/>
        <w:rPr>
          <w:lang w:val="uk-UA"/>
        </w:rPr>
      </w:pPr>
    </w:p>
    <w:p w:rsidR="00DA11E3" w:rsidRPr="003E4A62" w:rsidRDefault="00DA11E3" w:rsidP="00DA11E3">
      <w:pPr>
        <w:rPr>
          <w:lang w:val="uk-UA"/>
        </w:rPr>
      </w:pPr>
    </w:p>
    <w:p w:rsidR="005C6D39" w:rsidRPr="005C6D39" w:rsidRDefault="005C6D39" w:rsidP="005C6D39">
      <w:pPr>
        <w:jc w:val="center"/>
        <w:rPr>
          <w:b/>
          <w:lang w:val="uk-UA"/>
        </w:rPr>
      </w:pPr>
    </w:p>
    <w:p w:rsidR="00DA11E3" w:rsidRPr="005C6D39" w:rsidRDefault="005C6D39" w:rsidP="005C6D39">
      <w:pPr>
        <w:jc w:val="center"/>
        <w:rPr>
          <w:b/>
          <w:lang w:val="uk-UA"/>
        </w:rPr>
      </w:pPr>
      <w:r w:rsidRPr="005C6D39">
        <w:rPr>
          <w:b/>
          <w:lang w:val="uk-UA"/>
        </w:rPr>
        <w:t>ПРАКТИЧНА ЧАСТИНА</w:t>
      </w:r>
    </w:p>
    <w:p w:rsidR="005C6D39" w:rsidRPr="003E4A62" w:rsidRDefault="005C6D39" w:rsidP="00DA11E3">
      <w:pPr>
        <w:jc w:val="both"/>
        <w:rPr>
          <w:lang w:val="uk-UA"/>
        </w:rPr>
      </w:pPr>
    </w:p>
    <w:p w:rsidR="00DA11E3" w:rsidRPr="003E4A62" w:rsidRDefault="00DA11E3" w:rsidP="00DA11E3">
      <w:pPr>
        <w:autoSpaceDE w:val="0"/>
        <w:autoSpaceDN w:val="0"/>
        <w:adjustRightInd w:val="0"/>
        <w:ind w:firstLine="709"/>
        <w:jc w:val="both"/>
        <w:rPr>
          <w:lang w:val="uk-UA" w:eastAsia="uk-UA"/>
        </w:rPr>
      </w:pPr>
      <w:r w:rsidRPr="003E4A62">
        <w:rPr>
          <w:lang w:val="uk-UA" w:eastAsia="uk-UA"/>
        </w:rPr>
        <w:t xml:space="preserve">У зв'язку із сезонним підвищенням попиту на продукцію в організації заплановано додатково підібрати з використанням </w:t>
      </w:r>
      <w:proofErr w:type="spellStart"/>
      <w:r w:rsidRPr="003E4A62">
        <w:rPr>
          <w:lang w:val="uk-UA" w:eastAsia="uk-UA"/>
        </w:rPr>
        <w:t>аутстафінгових</w:t>
      </w:r>
      <w:proofErr w:type="spellEnd"/>
      <w:r w:rsidRPr="003E4A62">
        <w:rPr>
          <w:lang w:val="uk-UA" w:eastAsia="uk-UA"/>
        </w:rPr>
        <w:t xml:space="preserve"> технологій 26 осіб. Планується залучити на 8 місяців 6 осіб з місячною заробітною платою 2,2 тис. грн., 6 осіб - 2,55 тис. грн., 7 осіб - 2,85 тис. грн., 4 особи - 3,51 тис. грн. й на 6 місяців 2 особи з місячною заробітною платою 3,85 тис. грн., 1 особу - 4,25 тис. грн. Комісійні, які отримує </w:t>
      </w:r>
      <w:proofErr w:type="spellStart"/>
      <w:r w:rsidRPr="003E4A62">
        <w:rPr>
          <w:lang w:val="uk-UA" w:eastAsia="uk-UA"/>
        </w:rPr>
        <w:t>аутстафінгова</w:t>
      </w:r>
      <w:proofErr w:type="spellEnd"/>
      <w:r w:rsidRPr="003E4A62">
        <w:rPr>
          <w:lang w:val="uk-UA" w:eastAsia="uk-UA"/>
        </w:rPr>
        <w:t xml:space="preserve"> агенція за надання послуг з </w:t>
      </w:r>
      <w:proofErr w:type="spellStart"/>
      <w:r w:rsidRPr="003E4A62">
        <w:rPr>
          <w:lang w:val="uk-UA" w:eastAsia="uk-UA"/>
        </w:rPr>
        <w:t>аутстафінгу</w:t>
      </w:r>
      <w:proofErr w:type="spellEnd"/>
      <w:r w:rsidRPr="003E4A62">
        <w:rPr>
          <w:lang w:val="uk-UA" w:eastAsia="uk-UA"/>
        </w:rPr>
        <w:t>, диференціюються залежно від заробітної плати фахівця. Якщо місячна заробітна плата менше 2,5 тис. грн., комісійні складають 8% місячної заробітної плати співробітника, за виведення зі штату фахівців з місячною заробітною платою від 2,5 до 4 тис. грн. комісійні складають 6% місячної заробітної плати, працівників з місячною заробітною платою понад 4 тис. грн. - 2,8%.</w:t>
      </w:r>
    </w:p>
    <w:p w:rsidR="00DA11E3" w:rsidRPr="003E4A62" w:rsidRDefault="00DA11E3" w:rsidP="00DA11E3">
      <w:pPr>
        <w:autoSpaceDE w:val="0"/>
        <w:autoSpaceDN w:val="0"/>
        <w:adjustRightInd w:val="0"/>
        <w:ind w:firstLine="851"/>
        <w:jc w:val="both"/>
        <w:rPr>
          <w:lang w:val="uk-UA" w:eastAsia="uk-UA"/>
        </w:rPr>
      </w:pPr>
      <w:r w:rsidRPr="003E4A62">
        <w:rPr>
          <w:lang w:val="uk-UA" w:eastAsia="uk-UA"/>
        </w:rPr>
        <w:t xml:space="preserve">Визначити витрати компанії на залучення співробітників з використанням </w:t>
      </w:r>
      <w:proofErr w:type="spellStart"/>
      <w:r w:rsidRPr="003E4A62">
        <w:rPr>
          <w:lang w:val="uk-UA" w:eastAsia="uk-UA"/>
        </w:rPr>
        <w:t>аутстафінгової</w:t>
      </w:r>
      <w:proofErr w:type="spellEnd"/>
      <w:r w:rsidRPr="003E4A62">
        <w:rPr>
          <w:lang w:val="uk-UA" w:eastAsia="uk-UA"/>
        </w:rPr>
        <w:t xml:space="preserve"> технології.</w:t>
      </w:r>
    </w:p>
    <w:p w:rsidR="004C66B7" w:rsidRDefault="004C66B7" w:rsidP="00047169">
      <w:pPr>
        <w:jc w:val="both"/>
        <w:rPr>
          <w:lang w:val="uk-UA"/>
        </w:rPr>
      </w:pPr>
    </w:p>
    <w:p w:rsidR="004C66B7" w:rsidRDefault="004C66B7" w:rsidP="00047169">
      <w:pPr>
        <w:jc w:val="both"/>
        <w:rPr>
          <w:lang w:val="uk-UA"/>
        </w:rPr>
      </w:pPr>
    </w:p>
    <w:p w:rsidR="00DA11E3" w:rsidRDefault="00DA11E3" w:rsidP="00047169">
      <w:pPr>
        <w:jc w:val="both"/>
        <w:rPr>
          <w:lang w:val="uk-UA"/>
        </w:rPr>
      </w:pPr>
    </w:p>
    <w:p w:rsidR="00DA11E3" w:rsidRDefault="00DA11E3" w:rsidP="00047169">
      <w:pPr>
        <w:jc w:val="both"/>
        <w:rPr>
          <w:lang w:val="uk-UA"/>
        </w:rPr>
      </w:pPr>
    </w:p>
    <w:p w:rsidR="00DA11E3" w:rsidRDefault="00DA11E3" w:rsidP="00047169">
      <w:pPr>
        <w:jc w:val="both"/>
        <w:rPr>
          <w:lang w:val="uk-UA"/>
        </w:rPr>
      </w:pPr>
    </w:p>
    <w:p w:rsidR="00DA11E3" w:rsidRDefault="00DA11E3" w:rsidP="00047169">
      <w:pPr>
        <w:jc w:val="both"/>
        <w:rPr>
          <w:lang w:val="uk-UA"/>
        </w:rPr>
      </w:pPr>
    </w:p>
    <w:p w:rsidR="00DA11E3" w:rsidRDefault="00DA11E3" w:rsidP="00047169">
      <w:pPr>
        <w:jc w:val="both"/>
        <w:rPr>
          <w:lang w:val="uk-UA"/>
        </w:rPr>
      </w:pPr>
    </w:p>
    <w:p w:rsidR="00DA11E3" w:rsidRPr="00983444" w:rsidRDefault="00DA11E3" w:rsidP="00DA11E3">
      <w:pPr>
        <w:tabs>
          <w:tab w:val="center" w:pos="4677"/>
          <w:tab w:val="right" w:pos="9355"/>
        </w:tabs>
        <w:rPr>
          <w:lang w:val="uk-UA"/>
        </w:rPr>
      </w:pPr>
      <w:r w:rsidRPr="00983444">
        <w:rPr>
          <w:lang w:val="uk-UA"/>
        </w:rPr>
        <w:t xml:space="preserve">Затверджено на засіданні кафедри </w:t>
      </w:r>
      <w:r w:rsidRPr="00983444">
        <w:rPr>
          <w:iCs/>
          <w:lang w:val="uk-UA"/>
        </w:rPr>
        <w:t>менеджменту і адміністрування</w:t>
      </w:r>
    </w:p>
    <w:p w:rsidR="00DA11E3" w:rsidRPr="00983444" w:rsidRDefault="00DA11E3" w:rsidP="00DA11E3">
      <w:pPr>
        <w:tabs>
          <w:tab w:val="center" w:pos="4677"/>
          <w:tab w:val="right" w:pos="9355"/>
        </w:tabs>
        <w:rPr>
          <w:u w:val="single"/>
          <w:lang w:val="uk-UA"/>
        </w:rPr>
      </w:pPr>
      <w:r w:rsidRPr="00983444">
        <w:rPr>
          <w:lang w:val="uk-UA"/>
        </w:rPr>
        <w:t>Протокол № 2 від 4 вересня 2017 року</w:t>
      </w:r>
    </w:p>
    <w:p w:rsidR="00DA11E3" w:rsidRPr="00983444" w:rsidRDefault="00DA11E3" w:rsidP="00DA11E3">
      <w:pPr>
        <w:rPr>
          <w:lang w:val="uk-UA"/>
        </w:rPr>
      </w:pPr>
    </w:p>
    <w:p w:rsidR="00DA11E3" w:rsidRPr="00983444" w:rsidRDefault="00DA11E3" w:rsidP="00DA11E3">
      <w:pPr>
        <w:rPr>
          <w:lang w:val="uk-UA"/>
        </w:rPr>
      </w:pPr>
      <w:r w:rsidRPr="00983444">
        <w:rPr>
          <w:lang w:val="uk-UA"/>
        </w:rPr>
        <w:t>Завідувач кафедри, доц.                       ______________</w:t>
      </w:r>
      <w:r w:rsidRPr="00983444">
        <w:rPr>
          <w:lang w:val="uk-UA"/>
        </w:rPr>
        <w:tab/>
      </w:r>
      <w:r w:rsidRPr="00983444">
        <w:rPr>
          <w:lang w:val="uk-UA"/>
        </w:rPr>
        <w:tab/>
        <w:t xml:space="preserve">          Козирєва О. В.</w:t>
      </w:r>
    </w:p>
    <w:p w:rsidR="00DA11E3" w:rsidRPr="00983444" w:rsidRDefault="00DA11E3" w:rsidP="00DA11E3">
      <w:pPr>
        <w:rPr>
          <w:lang w:val="uk-UA"/>
        </w:rPr>
      </w:pPr>
      <w:r w:rsidRPr="00983444">
        <w:rPr>
          <w:lang w:val="uk-UA"/>
        </w:rPr>
        <w:t xml:space="preserve">                                                                                      (підпис)</w:t>
      </w:r>
    </w:p>
    <w:p w:rsidR="00DA11E3" w:rsidRPr="00983444" w:rsidRDefault="00DA11E3" w:rsidP="00DA11E3">
      <w:pPr>
        <w:jc w:val="center"/>
        <w:rPr>
          <w:lang w:val="uk-UA"/>
        </w:rPr>
      </w:pPr>
    </w:p>
    <w:p w:rsidR="00DA11E3" w:rsidRPr="00983444" w:rsidRDefault="00DA11E3" w:rsidP="00DA11E3">
      <w:pPr>
        <w:rPr>
          <w:lang w:val="uk-UA"/>
        </w:rPr>
      </w:pPr>
      <w:r w:rsidRPr="00983444">
        <w:rPr>
          <w:lang w:val="uk-UA"/>
        </w:rPr>
        <w:t>Екзаменатор, доц.                                 ______________</w:t>
      </w:r>
      <w:r w:rsidRPr="00983444">
        <w:rPr>
          <w:lang w:val="uk-UA"/>
        </w:rPr>
        <w:tab/>
      </w:r>
      <w:r w:rsidRPr="00983444">
        <w:rPr>
          <w:lang w:val="uk-UA"/>
        </w:rPr>
        <w:tab/>
        <w:t xml:space="preserve">          Демченко Н.В.</w:t>
      </w:r>
    </w:p>
    <w:p w:rsidR="00DA11E3" w:rsidRPr="00983444" w:rsidRDefault="00DA11E3" w:rsidP="00DA11E3">
      <w:pPr>
        <w:rPr>
          <w:lang w:val="uk-UA"/>
        </w:rPr>
      </w:pPr>
      <w:r w:rsidRPr="00983444">
        <w:rPr>
          <w:lang w:val="uk-UA"/>
        </w:rPr>
        <w:t xml:space="preserve">                                                                                      (підпис)</w:t>
      </w:r>
    </w:p>
    <w:p w:rsidR="00047169" w:rsidRDefault="00047169">
      <w:pPr>
        <w:spacing w:after="200" w:line="276" w:lineRule="auto"/>
        <w:rPr>
          <w:b/>
          <w:caps/>
          <w:sz w:val="28"/>
          <w:szCs w:val="28"/>
          <w:lang w:val="x-none" w:eastAsia="x-none"/>
        </w:rPr>
      </w:pPr>
      <w:r w:rsidRPr="009C24EE">
        <w:rPr>
          <w:b/>
          <w:caps/>
          <w:sz w:val="28"/>
          <w:szCs w:val="28"/>
          <w:lang w:val="uk-UA"/>
        </w:rPr>
        <w:br w:type="page"/>
      </w:r>
    </w:p>
    <w:p w:rsidR="00F720BA" w:rsidRDefault="00F720BA" w:rsidP="00854344">
      <w:pPr>
        <w:pStyle w:val="a9"/>
        <w:spacing w:line="360" w:lineRule="auto"/>
        <w:jc w:val="center"/>
        <w:rPr>
          <w:b/>
          <w:caps/>
          <w:sz w:val="28"/>
          <w:szCs w:val="28"/>
        </w:rPr>
      </w:pPr>
      <w:r w:rsidRPr="00854344">
        <w:rPr>
          <w:b/>
          <w:caps/>
          <w:sz w:val="28"/>
          <w:szCs w:val="28"/>
        </w:rPr>
        <w:lastRenderedPageBreak/>
        <w:t>КРИТЕРІЇ оцінювання знань і вмінь зд</w:t>
      </w:r>
      <w:r w:rsidRPr="000A19D6">
        <w:rPr>
          <w:b/>
          <w:caps/>
          <w:sz w:val="28"/>
          <w:szCs w:val="28"/>
        </w:rPr>
        <w:t xml:space="preserve">обувачів вищої освіти з </w:t>
      </w:r>
      <w:r w:rsidRPr="000A19D6">
        <w:rPr>
          <w:b/>
          <w:caps/>
          <w:sz w:val="28"/>
          <w:szCs w:val="28"/>
          <w:lang w:val="uk-UA"/>
        </w:rPr>
        <w:t xml:space="preserve"> </w:t>
      </w:r>
      <w:r w:rsidRPr="000A19D6">
        <w:rPr>
          <w:b/>
          <w:caps/>
          <w:sz w:val="28"/>
          <w:szCs w:val="28"/>
        </w:rPr>
        <w:t>навчальної дисципліни  «</w:t>
      </w:r>
      <w:r w:rsidR="000A19D6" w:rsidRPr="000A19D6">
        <w:rPr>
          <w:b/>
          <w:sz w:val="28"/>
          <w:szCs w:val="28"/>
          <w:lang w:val="uk-UA"/>
        </w:rPr>
        <w:t xml:space="preserve"> </w:t>
      </w:r>
      <w:r w:rsidR="000A19D6" w:rsidRPr="000A19D6">
        <w:rPr>
          <w:b/>
          <w:sz w:val="28"/>
          <w:szCs w:val="28"/>
          <w:lang w:val="uk-UA"/>
        </w:rPr>
        <w:t>УПРАВЛІННЯ ПЕРСОНАЛОМ</w:t>
      </w:r>
      <w:r w:rsidRPr="000A19D6">
        <w:rPr>
          <w:b/>
          <w:caps/>
          <w:sz w:val="28"/>
          <w:szCs w:val="28"/>
        </w:rPr>
        <w:t xml:space="preserve">» </w:t>
      </w:r>
    </w:p>
    <w:p w:rsidR="00F720BA" w:rsidRPr="00854344" w:rsidRDefault="00F720BA" w:rsidP="00854344">
      <w:pPr>
        <w:pStyle w:val="a9"/>
        <w:spacing w:line="360" w:lineRule="auto"/>
        <w:jc w:val="center"/>
        <w:rPr>
          <w:b/>
          <w:bCs/>
          <w:color w:val="000000"/>
          <w:sz w:val="28"/>
          <w:szCs w:val="28"/>
        </w:rPr>
      </w:pPr>
      <w:bookmarkStart w:id="0" w:name="_GoBack"/>
      <w:bookmarkEnd w:id="0"/>
      <w:r w:rsidRPr="00854344">
        <w:rPr>
          <w:b/>
          <w:bCs/>
          <w:sz w:val="28"/>
          <w:szCs w:val="28"/>
          <w:lang w:eastAsia="uk-UA"/>
        </w:rPr>
        <w:t>ПІДСУМКОВИЙ МОДУЛЬНИЙ КОНТРОЛЬ</w:t>
      </w:r>
      <w:r w:rsidRPr="00854344">
        <w:rPr>
          <w:b/>
          <w:bCs/>
          <w:color w:val="000000"/>
          <w:sz w:val="28"/>
          <w:szCs w:val="28"/>
        </w:rPr>
        <w:t xml:space="preserve">  </w:t>
      </w:r>
    </w:p>
    <w:p w:rsidR="004C66B7" w:rsidRDefault="004C66B7" w:rsidP="00854344">
      <w:pPr>
        <w:tabs>
          <w:tab w:val="left" w:pos="6400"/>
        </w:tabs>
        <w:autoSpaceDE w:val="0"/>
        <w:autoSpaceDN w:val="0"/>
        <w:spacing w:line="360" w:lineRule="auto"/>
        <w:ind w:firstLine="709"/>
        <w:jc w:val="both"/>
        <w:rPr>
          <w:b/>
          <w:sz w:val="28"/>
          <w:szCs w:val="28"/>
          <w:lang w:val="uk-UA"/>
        </w:rPr>
      </w:pPr>
    </w:p>
    <w:p w:rsidR="00F720BA" w:rsidRPr="00854344" w:rsidRDefault="00F720BA" w:rsidP="00854344">
      <w:pPr>
        <w:tabs>
          <w:tab w:val="left" w:pos="6400"/>
        </w:tabs>
        <w:autoSpaceDE w:val="0"/>
        <w:autoSpaceDN w:val="0"/>
        <w:spacing w:line="360" w:lineRule="auto"/>
        <w:ind w:firstLine="709"/>
        <w:jc w:val="both"/>
        <w:rPr>
          <w:bCs/>
          <w:sz w:val="28"/>
          <w:szCs w:val="28"/>
          <w:lang w:val="uk-UA" w:eastAsia="uk-UA"/>
        </w:rPr>
      </w:pPr>
      <w:r w:rsidRPr="00854344">
        <w:rPr>
          <w:b/>
          <w:sz w:val="28"/>
          <w:szCs w:val="28"/>
          <w:lang w:val="uk-UA"/>
        </w:rPr>
        <w:t>Підсумковий модульний контроль (ПМК)</w:t>
      </w:r>
      <w:r w:rsidRPr="00854344">
        <w:rPr>
          <w:sz w:val="28"/>
          <w:szCs w:val="28"/>
          <w:lang w:val="uk-UA"/>
        </w:rPr>
        <w:t xml:space="preserve"> включає: тестовий (теоретичний) контроль та контроль практичний умінь та навичок. ПМК здійснюється по закінченню вивчення модуля 1 (дисципліни) на підсумковому контрольному занятті. </w:t>
      </w:r>
      <w:r w:rsidRPr="00854344">
        <w:rPr>
          <w:bCs/>
          <w:sz w:val="28"/>
          <w:szCs w:val="28"/>
          <w:lang w:val="uk-UA" w:eastAsia="uk-UA"/>
        </w:rPr>
        <w:t>До ПМК  допускаються лише ті здобувачі вищої освіти, які виконали всі види робіт, передбачені навчальною програмою, та при вивченні двох змістових модулів набрали за поточну діяльність мінімум 35 балів (сума змістових модулів = ЗМ1 + ЗМ2).</w:t>
      </w:r>
    </w:p>
    <w:p w:rsidR="00F720BA" w:rsidRPr="00854344" w:rsidRDefault="00F720BA" w:rsidP="00854344">
      <w:pPr>
        <w:pStyle w:val="a9"/>
        <w:spacing w:line="360" w:lineRule="auto"/>
        <w:rPr>
          <w:bCs/>
          <w:color w:val="000000"/>
          <w:sz w:val="28"/>
          <w:szCs w:val="28"/>
        </w:rPr>
      </w:pPr>
      <w:r w:rsidRPr="00854344">
        <w:rPr>
          <w:bCs/>
          <w:sz w:val="28"/>
          <w:szCs w:val="28"/>
          <w:lang w:eastAsia="uk-UA"/>
        </w:rPr>
        <w:t xml:space="preserve">Загальна сума балів ПМК складає </w:t>
      </w:r>
      <w:r w:rsidRPr="00854344">
        <w:rPr>
          <w:b/>
          <w:bCs/>
          <w:sz w:val="28"/>
          <w:szCs w:val="28"/>
          <w:lang w:eastAsia="uk-UA"/>
        </w:rPr>
        <w:t>максимум 40 балів</w:t>
      </w:r>
      <w:r w:rsidRPr="00854344">
        <w:rPr>
          <w:bCs/>
          <w:sz w:val="28"/>
          <w:szCs w:val="28"/>
          <w:lang w:eastAsia="uk-UA"/>
        </w:rPr>
        <w:t xml:space="preserve">. ПМК  вважається зарахованим, якщо здобувач вищої освіти набрав </w:t>
      </w:r>
      <w:r w:rsidRPr="00854344">
        <w:rPr>
          <w:b/>
          <w:bCs/>
          <w:sz w:val="28"/>
          <w:szCs w:val="28"/>
          <w:lang w:eastAsia="uk-UA"/>
        </w:rPr>
        <w:t>не менше 25 балів.</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 xml:space="preserve">Засоби діагностики рівня підготовки здобувачів вищої освіти: </w:t>
      </w:r>
    </w:p>
    <w:p w:rsidR="00F720BA" w:rsidRPr="00854344" w:rsidRDefault="00DA11E3" w:rsidP="00854344">
      <w:pPr>
        <w:numPr>
          <w:ilvl w:val="0"/>
          <w:numId w:val="1"/>
        </w:numPr>
        <w:tabs>
          <w:tab w:val="left" w:pos="6400"/>
        </w:tabs>
        <w:autoSpaceDE w:val="0"/>
        <w:autoSpaceDN w:val="0"/>
        <w:spacing w:line="360" w:lineRule="auto"/>
        <w:jc w:val="both"/>
        <w:rPr>
          <w:sz w:val="28"/>
          <w:szCs w:val="28"/>
          <w:lang w:val="uk-UA"/>
        </w:rPr>
      </w:pPr>
      <w:r>
        <w:rPr>
          <w:sz w:val="28"/>
          <w:szCs w:val="28"/>
          <w:lang w:val="uk-UA"/>
        </w:rPr>
        <w:t>тестування (2</w:t>
      </w:r>
      <w:r w:rsidR="00F720BA" w:rsidRPr="00854344">
        <w:rPr>
          <w:sz w:val="28"/>
          <w:szCs w:val="28"/>
          <w:lang w:val="uk-UA"/>
        </w:rPr>
        <w:t>0 тестів за варіантами).</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розв’язання 1 практичного завдання,</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Структура білета:</w:t>
      </w:r>
    </w:p>
    <w:p w:rsidR="00F720BA" w:rsidRPr="00854344" w:rsidRDefault="00DA11E3" w:rsidP="00854344">
      <w:pPr>
        <w:numPr>
          <w:ilvl w:val="0"/>
          <w:numId w:val="2"/>
        </w:numPr>
        <w:tabs>
          <w:tab w:val="left" w:pos="6400"/>
        </w:tabs>
        <w:autoSpaceDE w:val="0"/>
        <w:autoSpaceDN w:val="0"/>
        <w:spacing w:line="360" w:lineRule="auto"/>
        <w:jc w:val="both"/>
        <w:rPr>
          <w:sz w:val="28"/>
          <w:szCs w:val="28"/>
          <w:lang w:val="uk-UA"/>
        </w:rPr>
      </w:pPr>
      <w:r>
        <w:rPr>
          <w:sz w:val="28"/>
          <w:szCs w:val="28"/>
          <w:lang w:val="uk-UA"/>
        </w:rPr>
        <w:t>2</w:t>
      </w:r>
      <w:r w:rsidR="00F720BA" w:rsidRPr="00854344">
        <w:rPr>
          <w:sz w:val="28"/>
          <w:szCs w:val="28"/>
          <w:lang w:val="uk-UA"/>
        </w:rPr>
        <w:t xml:space="preserve">0 тестів, одна вірна відповідь на запитання складає 1 бал; </w:t>
      </w:r>
      <w:r>
        <w:rPr>
          <w:sz w:val="28"/>
          <w:szCs w:val="28"/>
          <w:lang w:val="uk-UA"/>
        </w:rPr>
        <w:t>2</w:t>
      </w:r>
      <w:r w:rsidR="00F720BA" w:rsidRPr="00854344">
        <w:rPr>
          <w:sz w:val="28"/>
          <w:szCs w:val="28"/>
          <w:lang w:val="uk-UA"/>
        </w:rPr>
        <w:t>0 х 1</w:t>
      </w:r>
      <w:r>
        <w:rPr>
          <w:sz w:val="28"/>
          <w:szCs w:val="28"/>
          <w:lang w:val="uk-UA"/>
        </w:rPr>
        <w:t>,5</w:t>
      </w:r>
      <w:r w:rsidR="00F720BA" w:rsidRPr="00854344">
        <w:rPr>
          <w:sz w:val="28"/>
          <w:szCs w:val="28"/>
          <w:lang w:val="uk-UA"/>
        </w:rPr>
        <w:t xml:space="preserve"> бали = 30 балів.</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1 практичне завдання – здобувачу вищої освіти виставляються від 0 до 10 балів (див. таблицю).</w:t>
      </w:r>
    </w:p>
    <w:p w:rsidR="00F720BA" w:rsidRPr="00854344" w:rsidRDefault="00F720BA" w:rsidP="00854344">
      <w:pPr>
        <w:pStyle w:val="ac"/>
        <w:autoSpaceDE w:val="0"/>
        <w:autoSpaceDN w:val="0"/>
        <w:spacing w:line="360" w:lineRule="auto"/>
        <w:ind w:firstLine="709"/>
        <w:jc w:val="both"/>
        <w:rPr>
          <w:bCs/>
          <w:szCs w:val="28"/>
          <w:lang w:eastAsia="uk-UA"/>
        </w:rPr>
      </w:pPr>
      <w:r w:rsidRPr="00854344">
        <w:rPr>
          <w:bCs/>
          <w:szCs w:val="28"/>
          <w:lang w:eastAsia="uk-UA"/>
        </w:rPr>
        <w:t>При розробці критеріїв оцінки за основу беруться повнота і правильність виконання завдання. Крім цього враховується здатність здобувача вищої освіти диференціювати, інтегрувати та уніфікувати знання.</w:t>
      </w:r>
    </w:p>
    <w:p w:rsidR="00854344" w:rsidRDefault="00854344">
      <w:pPr>
        <w:spacing w:after="200" w:line="276" w:lineRule="auto"/>
        <w:rPr>
          <w:b/>
          <w:snapToGrid w:val="0"/>
          <w:sz w:val="28"/>
          <w:szCs w:val="28"/>
          <w:lang w:val="uk-UA" w:eastAsia="uk-UA"/>
        </w:rPr>
      </w:pPr>
      <w:r w:rsidRPr="009C24EE">
        <w:rPr>
          <w:b/>
          <w:szCs w:val="28"/>
          <w:lang w:val="uk-UA" w:eastAsia="uk-UA"/>
        </w:rPr>
        <w:br w:type="page"/>
      </w:r>
    </w:p>
    <w:p w:rsidR="00F720BA" w:rsidRPr="00854344" w:rsidRDefault="00F720BA" w:rsidP="00854344">
      <w:pPr>
        <w:pStyle w:val="ac"/>
        <w:tabs>
          <w:tab w:val="left" w:pos="1020"/>
        </w:tabs>
        <w:autoSpaceDE w:val="0"/>
        <w:autoSpaceDN w:val="0"/>
        <w:spacing w:line="360" w:lineRule="auto"/>
        <w:ind w:firstLine="540"/>
        <w:jc w:val="right"/>
        <w:rPr>
          <w:b/>
          <w:szCs w:val="28"/>
        </w:rPr>
      </w:pPr>
      <w:r w:rsidRPr="00854344">
        <w:rPr>
          <w:b/>
          <w:szCs w:val="28"/>
        </w:rPr>
        <w:lastRenderedPageBreak/>
        <w:t>Таблиця</w:t>
      </w:r>
    </w:p>
    <w:p w:rsidR="00F720BA" w:rsidRPr="00854344" w:rsidRDefault="00F720BA" w:rsidP="00854344">
      <w:pPr>
        <w:pStyle w:val="ac"/>
        <w:tabs>
          <w:tab w:val="left" w:pos="1020"/>
        </w:tabs>
        <w:autoSpaceDE w:val="0"/>
        <w:autoSpaceDN w:val="0"/>
        <w:spacing w:line="360" w:lineRule="auto"/>
        <w:ind w:firstLine="540"/>
        <w:rPr>
          <w:b/>
          <w:szCs w:val="28"/>
          <w:lang w:eastAsia="uk-UA"/>
        </w:rPr>
      </w:pPr>
      <w:r w:rsidRPr="00854344">
        <w:rPr>
          <w:b/>
          <w:szCs w:val="28"/>
        </w:rPr>
        <w:t xml:space="preserve">Шкала оцінювання практичної частини </w:t>
      </w:r>
    </w:p>
    <w:tbl>
      <w:tblPr>
        <w:tblW w:w="9497" w:type="dxa"/>
        <w:tblCellSpacing w:w="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26"/>
        <w:gridCol w:w="7371"/>
      </w:tblGrid>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bCs/>
                <w:sz w:val="28"/>
                <w:szCs w:val="28"/>
                <w:lang w:val="uk-UA"/>
              </w:rPr>
              <w:t>Рейтингова оцінка, бали</w:t>
            </w:r>
          </w:p>
        </w:tc>
        <w:tc>
          <w:tcPr>
            <w:tcW w:w="7371"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sz w:val="28"/>
                <w:szCs w:val="28"/>
                <w:lang w:val="uk-UA" w:eastAsia="uk-UA"/>
              </w:rPr>
              <w:t>Критерії оцінки</w:t>
            </w:r>
          </w:p>
        </w:tc>
      </w:tr>
      <w:tr w:rsidR="00F720BA" w:rsidRPr="005C6D39"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9-10</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Практичне (розрахункове, графічне) завдання виконано здобувачем вищої освіти самостійно без помилок, він</w:t>
            </w:r>
            <w:r w:rsidRPr="00854344">
              <w:rPr>
                <w:sz w:val="28"/>
                <w:szCs w:val="28"/>
                <w:lang w:val="uk-UA"/>
              </w:rPr>
              <w:t xml:space="preserve"> вміє грамотно обґрунтовувати представлені результати, вміло оперує термінологією на основі глибоких знань програмного матеріалу</w:t>
            </w:r>
          </w:p>
        </w:tc>
      </w:tr>
      <w:tr w:rsidR="00F720BA" w:rsidRPr="005C6D39"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7-8.5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(розрахункове, графічне) завдання виконано здобувачем вищої освіти без помилок, </w:t>
            </w:r>
            <w:r w:rsidRPr="00854344">
              <w:rPr>
                <w:sz w:val="28"/>
                <w:szCs w:val="28"/>
                <w:lang w:val="uk-UA"/>
              </w:rPr>
              <w:t>обґрунтовуванні отримані результати, здобувач вищої освіти  продемонстрував знання програмного матеріалу, передбачене на рівні аналогічного відтворення, але припустив окремі несуттєві помилки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5-6.5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завдання виконано, проте здобувач вищої освіти не </w:t>
            </w:r>
            <w:r w:rsidRPr="00854344">
              <w:rPr>
                <w:sz w:val="28"/>
                <w:szCs w:val="28"/>
                <w:lang w:val="uk-UA"/>
              </w:rPr>
              <w:t>вміє грамотно інтерпретувати одержані результати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Cs/>
                <w:sz w:val="28"/>
                <w:szCs w:val="28"/>
                <w:lang w:val="uk-UA"/>
              </w:rPr>
            </w:pPr>
            <w:r w:rsidRPr="00854344">
              <w:rPr>
                <w:bCs/>
                <w:sz w:val="28"/>
                <w:szCs w:val="28"/>
                <w:lang w:val="uk-UA"/>
              </w:rPr>
              <w:t>1-4</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eastAsia="uk-UA"/>
              </w:rPr>
            </w:pPr>
            <w:r w:rsidRPr="00854344">
              <w:rPr>
                <w:sz w:val="28"/>
                <w:szCs w:val="28"/>
                <w:lang w:val="uk-UA" w:eastAsia="uk-UA"/>
              </w:rPr>
              <w:t>Практичне завдання виконано не у повному обсязі, зі значними помилками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0</w:t>
            </w:r>
          </w:p>
        </w:tc>
        <w:tc>
          <w:tcPr>
            <w:tcW w:w="7371" w:type="dxa"/>
          </w:tcPr>
          <w:p w:rsidR="00F720BA" w:rsidRPr="00854344" w:rsidRDefault="00F720BA" w:rsidP="00854344">
            <w:pPr>
              <w:pStyle w:val="ac"/>
              <w:widowControl w:val="0"/>
              <w:autoSpaceDE w:val="0"/>
              <w:autoSpaceDN w:val="0"/>
              <w:spacing w:line="276" w:lineRule="auto"/>
              <w:ind w:left="132" w:right="132"/>
              <w:jc w:val="both"/>
              <w:rPr>
                <w:szCs w:val="28"/>
                <w:lang w:eastAsia="uk-UA"/>
              </w:rPr>
            </w:pPr>
            <w:r w:rsidRPr="00854344">
              <w:rPr>
                <w:szCs w:val="28"/>
              </w:rPr>
              <w:t>Здобувач вищої освіти не зміг виконати практичне завдання</w:t>
            </w:r>
          </w:p>
        </w:tc>
      </w:tr>
    </w:tbl>
    <w:p w:rsidR="00F720BA" w:rsidRPr="00854344" w:rsidRDefault="00F720BA" w:rsidP="00854344">
      <w:pPr>
        <w:tabs>
          <w:tab w:val="left" w:pos="6400"/>
        </w:tabs>
        <w:autoSpaceDE w:val="0"/>
        <w:autoSpaceDN w:val="0"/>
        <w:spacing w:line="276" w:lineRule="auto"/>
        <w:jc w:val="center"/>
        <w:rPr>
          <w:b/>
          <w:bCs/>
          <w:sz w:val="28"/>
          <w:szCs w:val="28"/>
          <w:lang w:val="uk-UA"/>
        </w:rPr>
      </w:pPr>
    </w:p>
    <w:p w:rsidR="00F720BA" w:rsidRPr="00854344" w:rsidRDefault="00F720BA" w:rsidP="00854344">
      <w:pPr>
        <w:tabs>
          <w:tab w:val="left" w:pos="6400"/>
        </w:tabs>
        <w:autoSpaceDE w:val="0"/>
        <w:autoSpaceDN w:val="0"/>
        <w:spacing w:line="276" w:lineRule="auto"/>
        <w:jc w:val="center"/>
        <w:rPr>
          <w:b/>
          <w:bCs/>
          <w:sz w:val="28"/>
          <w:szCs w:val="28"/>
          <w:lang w:val="uk-UA"/>
        </w:rPr>
      </w:pPr>
      <w:r w:rsidRPr="00854344">
        <w:rPr>
          <w:b/>
          <w:bCs/>
          <w:sz w:val="28"/>
          <w:szCs w:val="28"/>
          <w:lang w:val="uk-UA"/>
        </w:rPr>
        <w:t>ШКАЛА ОЦІНЮВАННЯ ДИСЦИПЛІНИ</w:t>
      </w:r>
    </w:p>
    <w:tbl>
      <w:tblPr>
        <w:tblW w:w="949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02"/>
        <w:gridCol w:w="1873"/>
        <w:gridCol w:w="4222"/>
      </w:tblGrid>
      <w:tr w:rsidR="00F720BA" w:rsidRPr="00854344" w:rsidTr="00F720BA">
        <w:trPr>
          <w:trHeight w:val="228"/>
        </w:trPr>
        <w:tc>
          <w:tcPr>
            <w:tcW w:w="340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Сума балів за всі види навчальної діяльності</w:t>
            </w:r>
          </w:p>
        </w:tc>
        <w:tc>
          <w:tcPr>
            <w:tcW w:w="1873"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w:t>
            </w:r>
            <w:r w:rsidRPr="00854344">
              <w:rPr>
                <w:b/>
                <w:sz w:val="28"/>
                <w:szCs w:val="28"/>
                <w:lang w:val="uk-UA"/>
              </w:rPr>
              <w:t xml:space="preserve"> </w:t>
            </w:r>
            <w:r w:rsidRPr="00854344">
              <w:rPr>
                <w:sz w:val="28"/>
                <w:szCs w:val="28"/>
                <w:lang w:val="uk-UA"/>
              </w:rPr>
              <w:t>ECTS</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 за національною шкалою</w:t>
            </w:r>
          </w:p>
        </w:tc>
      </w:tr>
      <w:tr w:rsidR="00F720BA" w:rsidRPr="00854344" w:rsidTr="00F720BA">
        <w:trPr>
          <w:trHeight w:val="452"/>
        </w:trPr>
        <w:tc>
          <w:tcPr>
            <w:tcW w:w="3402" w:type="dxa"/>
            <w:vMerge/>
            <w:vAlign w:val="center"/>
          </w:tcPr>
          <w:p w:rsidR="00F720BA" w:rsidRPr="00854344" w:rsidRDefault="00F720BA" w:rsidP="00854344">
            <w:pPr>
              <w:spacing w:line="276" w:lineRule="auto"/>
              <w:jc w:val="center"/>
              <w:rPr>
                <w:sz w:val="28"/>
                <w:szCs w:val="28"/>
                <w:lang w:val="uk-UA"/>
              </w:rPr>
            </w:pPr>
          </w:p>
        </w:tc>
        <w:tc>
          <w:tcPr>
            <w:tcW w:w="1873" w:type="dxa"/>
            <w:vMerge/>
            <w:vAlign w:val="center"/>
          </w:tcPr>
          <w:p w:rsidR="00F720BA" w:rsidRPr="00854344" w:rsidRDefault="00F720BA" w:rsidP="00854344">
            <w:pPr>
              <w:spacing w:line="276" w:lineRule="auto"/>
              <w:jc w:val="center"/>
              <w:rPr>
                <w:sz w:val="28"/>
                <w:szCs w:val="28"/>
                <w:lang w:val="uk-UA"/>
              </w:rPr>
            </w:pP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Для дисципліни</w:t>
            </w:r>
          </w:p>
          <w:p w:rsidR="00F720BA" w:rsidRPr="00854344" w:rsidRDefault="00F720BA" w:rsidP="00854344">
            <w:pPr>
              <w:spacing w:line="276" w:lineRule="auto"/>
              <w:jc w:val="center"/>
              <w:rPr>
                <w:sz w:val="28"/>
                <w:szCs w:val="28"/>
                <w:lang w:val="uk-UA"/>
              </w:rPr>
            </w:pPr>
            <w:r w:rsidRPr="00854344">
              <w:rPr>
                <w:sz w:val="28"/>
                <w:szCs w:val="28"/>
                <w:lang w:val="uk-UA"/>
              </w:rPr>
              <w:t>(модуль 1)</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b/>
                <w:sz w:val="28"/>
                <w:szCs w:val="28"/>
                <w:lang w:val="uk-UA"/>
              </w:rPr>
            </w:pPr>
            <w:r w:rsidRPr="00854344">
              <w:rPr>
                <w:sz w:val="28"/>
                <w:szCs w:val="28"/>
                <w:lang w:val="uk-UA"/>
              </w:rPr>
              <w:t>90 – 100</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А</w:t>
            </w:r>
          </w:p>
        </w:tc>
        <w:tc>
          <w:tcPr>
            <w:tcW w:w="4222" w:type="dxa"/>
            <w:tcBorders>
              <w:bottom w:val="single" w:sz="4" w:space="0" w:color="auto"/>
            </w:tcBorders>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відмінно  </w:t>
            </w:r>
          </w:p>
        </w:tc>
      </w:tr>
      <w:tr w:rsidR="00F720BA" w:rsidRPr="00854344" w:rsidTr="00F720BA">
        <w:trPr>
          <w:trHeight w:val="19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82-89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В</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добре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74-81</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С</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64-73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D</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задовільно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60-63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 xml:space="preserve">Е </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347"/>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35-59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FX</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можливістю повторного складання</w:t>
            </w:r>
          </w:p>
        </w:tc>
      </w:tr>
      <w:tr w:rsidR="00F720BA" w:rsidRPr="00854344" w:rsidTr="00F720BA">
        <w:trPr>
          <w:trHeight w:val="52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0-34</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обов’язковим повторним вивченням дисципліни</w:t>
            </w:r>
          </w:p>
        </w:tc>
      </w:tr>
    </w:tbl>
    <w:p w:rsidR="00E7169B" w:rsidRPr="004149FA" w:rsidRDefault="00E7169B" w:rsidP="004149FA">
      <w:pPr>
        <w:spacing w:after="200" w:line="360" w:lineRule="auto"/>
        <w:rPr>
          <w:sz w:val="28"/>
          <w:szCs w:val="28"/>
        </w:rPr>
      </w:pPr>
      <w:r w:rsidRPr="004149FA">
        <w:rPr>
          <w:sz w:val="28"/>
          <w:szCs w:val="28"/>
        </w:rPr>
        <w:br w:type="page"/>
      </w:r>
    </w:p>
    <w:p w:rsidR="00F67744" w:rsidRPr="00F67744" w:rsidRDefault="00F67744" w:rsidP="00F67744">
      <w:pPr>
        <w:pStyle w:val="a3"/>
        <w:shd w:val="clear" w:color="auto" w:fill="FFFFFF"/>
        <w:ind w:left="-65"/>
        <w:jc w:val="center"/>
        <w:rPr>
          <w:b/>
          <w:bCs/>
          <w:spacing w:val="-6"/>
          <w:sz w:val="28"/>
          <w:szCs w:val="28"/>
          <w:lang w:val="uk-UA"/>
        </w:rPr>
      </w:pPr>
      <w:r w:rsidRPr="00F67744">
        <w:rPr>
          <w:b/>
          <w:sz w:val="28"/>
          <w:szCs w:val="28"/>
          <w:lang w:val="uk-UA"/>
        </w:rPr>
        <w:lastRenderedPageBreak/>
        <w:t>Рекомендована література</w:t>
      </w:r>
    </w:p>
    <w:p w:rsidR="00F02089" w:rsidRPr="00DA11E3" w:rsidRDefault="00F02089" w:rsidP="00DA11E3">
      <w:pPr>
        <w:shd w:val="clear" w:color="auto" w:fill="FFFFFF"/>
        <w:tabs>
          <w:tab w:val="left" w:pos="567"/>
          <w:tab w:val="left" w:pos="709"/>
          <w:tab w:val="left" w:pos="851"/>
          <w:tab w:val="left" w:pos="993"/>
        </w:tabs>
        <w:spacing w:line="360" w:lineRule="auto"/>
        <w:ind w:left="284"/>
        <w:jc w:val="center"/>
        <w:rPr>
          <w:b/>
          <w:bCs/>
          <w:spacing w:val="-6"/>
          <w:sz w:val="28"/>
          <w:szCs w:val="28"/>
          <w:lang w:val="uk-UA"/>
        </w:rPr>
      </w:pPr>
    </w:p>
    <w:p w:rsidR="00DA11E3" w:rsidRPr="00DA11E3" w:rsidRDefault="00DA11E3" w:rsidP="00DA11E3">
      <w:pPr>
        <w:shd w:val="clear" w:color="auto" w:fill="FFFFFF"/>
        <w:spacing w:line="360" w:lineRule="auto"/>
        <w:jc w:val="center"/>
        <w:rPr>
          <w:b/>
          <w:bCs/>
          <w:spacing w:val="-6"/>
          <w:sz w:val="28"/>
          <w:szCs w:val="28"/>
        </w:rPr>
      </w:pPr>
      <w:proofErr w:type="spellStart"/>
      <w:r w:rsidRPr="00DA11E3">
        <w:rPr>
          <w:b/>
          <w:bCs/>
          <w:spacing w:val="-6"/>
          <w:sz w:val="28"/>
          <w:szCs w:val="28"/>
        </w:rPr>
        <w:t>Основна</w:t>
      </w:r>
      <w:proofErr w:type="spellEnd"/>
    </w:p>
    <w:p w:rsidR="00DA11E3" w:rsidRPr="00DA11E3" w:rsidRDefault="00DA11E3" w:rsidP="00DA11E3">
      <w:pPr>
        <w:shd w:val="clear" w:color="auto" w:fill="FFFFFF"/>
        <w:spacing w:line="360" w:lineRule="auto"/>
        <w:jc w:val="center"/>
        <w:rPr>
          <w:b/>
          <w:bCs/>
          <w:spacing w:val="-6"/>
          <w:sz w:val="28"/>
          <w:szCs w:val="28"/>
        </w:rPr>
      </w:pP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Закон </w:t>
      </w:r>
      <w:proofErr w:type="spellStart"/>
      <w:r w:rsidRPr="00DA11E3">
        <w:rPr>
          <w:sz w:val="28"/>
          <w:szCs w:val="28"/>
        </w:rPr>
        <w:t>України</w:t>
      </w:r>
      <w:proofErr w:type="spellEnd"/>
      <w:r w:rsidRPr="00DA11E3">
        <w:rPr>
          <w:sz w:val="28"/>
          <w:szCs w:val="28"/>
        </w:rPr>
        <w:t xml:space="preserve"> “Про </w:t>
      </w:r>
      <w:proofErr w:type="spellStart"/>
      <w:r w:rsidRPr="00DA11E3">
        <w:rPr>
          <w:sz w:val="28"/>
          <w:szCs w:val="28"/>
        </w:rPr>
        <w:t>колективні</w:t>
      </w:r>
      <w:proofErr w:type="spellEnd"/>
      <w:r w:rsidRPr="00DA11E3">
        <w:rPr>
          <w:sz w:val="28"/>
          <w:szCs w:val="28"/>
        </w:rPr>
        <w:t xml:space="preserve"> договори і угоди” № 3356-XII від 01.07.1993 р.// [</w:t>
      </w:r>
      <w:proofErr w:type="spellStart"/>
      <w:r w:rsidRPr="00DA11E3">
        <w:rPr>
          <w:sz w:val="28"/>
          <w:szCs w:val="28"/>
        </w:rPr>
        <w:t>Електронний</w:t>
      </w:r>
      <w:proofErr w:type="spellEnd"/>
      <w:r w:rsidRPr="00DA11E3">
        <w:rPr>
          <w:sz w:val="28"/>
          <w:szCs w:val="28"/>
        </w:rPr>
        <w:t xml:space="preserve"> ресурс]. – Режим доступу: http://zakon.rada.gov.ua.</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Закон </w:t>
      </w:r>
      <w:proofErr w:type="spellStart"/>
      <w:r w:rsidRPr="00DA11E3">
        <w:rPr>
          <w:sz w:val="28"/>
          <w:szCs w:val="28"/>
        </w:rPr>
        <w:t>України</w:t>
      </w:r>
      <w:proofErr w:type="spellEnd"/>
      <w:r w:rsidRPr="00DA11E3">
        <w:rPr>
          <w:sz w:val="28"/>
          <w:szCs w:val="28"/>
        </w:rPr>
        <w:t xml:space="preserve"> “Про оплату </w:t>
      </w:r>
      <w:proofErr w:type="spellStart"/>
      <w:r w:rsidRPr="00DA11E3">
        <w:rPr>
          <w:sz w:val="28"/>
          <w:szCs w:val="28"/>
        </w:rPr>
        <w:t>праці</w:t>
      </w:r>
      <w:proofErr w:type="spellEnd"/>
      <w:r w:rsidRPr="00DA11E3">
        <w:rPr>
          <w:sz w:val="28"/>
          <w:szCs w:val="28"/>
        </w:rPr>
        <w:t>” № 144 від 24.03.1995 р. // [</w:t>
      </w:r>
      <w:proofErr w:type="spellStart"/>
      <w:r w:rsidRPr="00DA11E3">
        <w:rPr>
          <w:sz w:val="28"/>
          <w:szCs w:val="28"/>
        </w:rPr>
        <w:t>Електронний</w:t>
      </w:r>
      <w:proofErr w:type="spellEnd"/>
      <w:r w:rsidRPr="00DA11E3">
        <w:rPr>
          <w:sz w:val="28"/>
          <w:szCs w:val="28"/>
        </w:rPr>
        <w:t xml:space="preserve"> ресурс]. – Режим </w:t>
      </w:r>
      <w:proofErr w:type="gramStart"/>
      <w:r w:rsidRPr="00DA11E3">
        <w:rPr>
          <w:sz w:val="28"/>
          <w:szCs w:val="28"/>
        </w:rPr>
        <w:t>доступу :</w:t>
      </w:r>
      <w:proofErr w:type="gramEnd"/>
      <w:r w:rsidRPr="00DA11E3">
        <w:rPr>
          <w:sz w:val="28"/>
          <w:szCs w:val="28"/>
        </w:rPr>
        <w:t xml:space="preserve"> http://zakon.rada.gov.ua.</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 Закон </w:t>
      </w:r>
      <w:proofErr w:type="spellStart"/>
      <w:r w:rsidRPr="00DA11E3">
        <w:rPr>
          <w:sz w:val="28"/>
          <w:szCs w:val="28"/>
        </w:rPr>
        <w:t>України</w:t>
      </w:r>
      <w:proofErr w:type="spellEnd"/>
      <w:r w:rsidRPr="00DA11E3">
        <w:rPr>
          <w:sz w:val="28"/>
          <w:szCs w:val="28"/>
        </w:rPr>
        <w:t xml:space="preserve"> “Про </w:t>
      </w:r>
      <w:proofErr w:type="spellStart"/>
      <w:r w:rsidRPr="00DA11E3">
        <w:rPr>
          <w:sz w:val="28"/>
          <w:szCs w:val="28"/>
        </w:rPr>
        <w:t>охорону</w:t>
      </w:r>
      <w:proofErr w:type="spellEnd"/>
      <w:r w:rsidRPr="00DA11E3">
        <w:rPr>
          <w:sz w:val="28"/>
          <w:szCs w:val="28"/>
        </w:rPr>
        <w:t xml:space="preserve"> </w:t>
      </w:r>
      <w:proofErr w:type="spellStart"/>
      <w:r w:rsidRPr="00DA11E3">
        <w:rPr>
          <w:sz w:val="28"/>
          <w:szCs w:val="28"/>
        </w:rPr>
        <w:t>праці</w:t>
      </w:r>
      <w:proofErr w:type="spellEnd"/>
      <w:r w:rsidRPr="00DA11E3">
        <w:rPr>
          <w:sz w:val="28"/>
          <w:szCs w:val="28"/>
        </w:rPr>
        <w:t>” № 229-VI від 21.11.2002 р. // [</w:t>
      </w:r>
      <w:proofErr w:type="spellStart"/>
      <w:r w:rsidRPr="00DA11E3">
        <w:rPr>
          <w:sz w:val="28"/>
          <w:szCs w:val="28"/>
        </w:rPr>
        <w:t>Електронний</w:t>
      </w:r>
      <w:proofErr w:type="spellEnd"/>
      <w:r w:rsidRPr="00DA11E3">
        <w:rPr>
          <w:sz w:val="28"/>
          <w:szCs w:val="28"/>
        </w:rPr>
        <w:t xml:space="preserve"> ресурс]. – Режим </w:t>
      </w:r>
      <w:proofErr w:type="gramStart"/>
      <w:r w:rsidRPr="00DA11E3">
        <w:rPr>
          <w:sz w:val="28"/>
          <w:szCs w:val="28"/>
        </w:rPr>
        <w:t>доступу :</w:t>
      </w:r>
      <w:proofErr w:type="gramEnd"/>
      <w:r w:rsidRPr="00DA11E3">
        <w:rPr>
          <w:sz w:val="28"/>
          <w:szCs w:val="28"/>
        </w:rPr>
        <w:t xml:space="preserve"> http://zakon.rada.gov.ua.</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Балабанова Л. В. Управління персоналом: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 Л. В. Балабанова, О. В. </w:t>
      </w:r>
      <w:proofErr w:type="spellStart"/>
      <w:r w:rsidRPr="00DA11E3">
        <w:rPr>
          <w:sz w:val="28"/>
          <w:szCs w:val="28"/>
        </w:rPr>
        <w:t>Сардак</w:t>
      </w:r>
      <w:proofErr w:type="spellEnd"/>
      <w:r w:rsidRPr="00DA11E3">
        <w:rPr>
          <w:sz w:val="28"/>
          <w:szCs w:val="28"/>
        </w:rPr>
        <w:t xml:space="preserve">. – К.: Центр </w:t>
      </w:r>
      <w:proofErr w:type="spellStart"/>
      <w:r w:rsidRPr="00DA11E3">
        <w:rPr>
          <w:sz w:val="28"/>
          <w:szCs w:val="28"/>
        </w:rPr>
        <w:t>учбової</w:t>
      </w:r>
      <w:proofErr w:type="spellEnd"/>
      <w:r w:rsidRPr="00DA11E3">
        <w:rPr>
          <w:sz w:val="28"/>
          <w:szCs w:val="28"/>
        </w:rPr>
        <w:t xml:space="preserve"> </w:t>
      </w:r>
      <w:proofErr w:type="spellStart"/>
      <w:r w:rsidRPr="00DA11E3">
        <w:rPr>
          <w:sz w:val="28"/>
          <w:szCs w:val="28"/>
        </w:rPr>
        <w:t>літератури</w:t>
      </w:r>
      <w:proofErr w:type="spellEnd"/>
      <w:r w:rsidRPr="00DA11E3">
        <w:rPr>
          <w:sz w:val="28"/>
          <w:szCs w:val="28"/>
        </w:rPr>
        <w:t>, 2011. – 468 с.</w:t>
      </w:r>
    </w:p>
    <w:p w:rsidR="00DA11E3" w:rsidRPr="00DA11E3" w:rsidRDefault="00DA11E3" w:rsidP="00DA11E3">
      <w:pPr>
        <w:numPr>
          <w:ilvl w:val="0"/>
          <w:numId w:val="10"/>
        </w:numPr>
        <w:tabs>
          <w:tab w:val="clear" w:pos="720"/>
          <w:tab w:val="left" w:pos="426"/>
        </w:tabs>
        <w:autoSpaceDE w:val="0"/>
        <w:autoSpaceDN w:val="0"/>
        <w:adjustRightInd w:val="0"/>
        <w:spacing w:line="360" w:lineRule="auto"/>
        <w:ind w:left="0" w:firstLine="0"/>
        <w:rPr>
          <w:sz w:val="28"/>
          <w:szCs w:val="28"/>
          <w:lang w:eastAsia="uk-UA"/>
        </w:rPr>
      </w:pPr>
      <w:proofErr w:type="spellStart"/>
      <w:r w:rsidRPr="00DA11E3">
        <w:rPr>
          <w:sz w:val="28"/>
          <w:szCs w:val="28"/>
          <w:lang w:eastAsia="uk-UA"/>
        </w:rPr>
        <w:t>Жуковська</w:t>
      </w:r>
      <w:proofErr w:type="spellEnd"/>
      <w:r w:rsidRPr="00DA11E3">
        <w:rPr>
          <w:sz w:val="28"/>
          <w:szCs w:val="28"/>
          <w:lang w:eastAsia="uk-UA"/>
        </w:rPr>
        <w:t xml:space="preserve"> В. М. Управління персоналом. </w:t>
      </w:r>
      <w:proofErr w:type="gramStart"/>
      <w:r w:rsidRPr="00DA11E3">
        <w:rPr>
          <w:sz w:val="28"/>
          <w:szCs w:val="28"/>
          <w:lang w:eastAsia="uk-UA"/>
        </w:rPr>
        <w:t>Практикум :</w:t>
      </w:r>
      <w:proofErr w:type="gramEnd"/>
      <w:r w:rsidRPr="00DA11E3">
        <w:rPr>
          <w:sz w:val="28"/>
          <w:szCs w:val="28"/>
          <w:lang w:eastAsia="uk-UA"/>
        </w:rPr>
        <w:t xml:space="preserve"> [</w:t>
      </w:r>
      <w:proofErr w:type="spellStart"/>
      <w:r w:rsidRPr="00DA11E3">
        <w:rPr>
          <w:sz w:val="28"/>
          <w:szCs w:val="28"/>
          <w:lang w:eastAsia="uk-UA"/>
        </w:rPr>
        <w:t>навч</w:t>
      </w:r>
      <w:proofErr w:type="spellEnd"/>
      <w:r w:rsidRPr="00DA11E3">
        <w:rPr>
          <w:sz w:val="28"/>
          <w:szCs w:val="28"/>
          <w:lang w:eastAsia="uk-UA"/>
        </w:rPr>
        <w:t xml:space="preserve">. </w:t>
      </w:r>
      <w:proofErr w:type="spellStart"/>
      <w:r w:rsidRPr="00DA11E3">
        <w:rPr>
          <w:sz w:val="28"/>
          <w:szCs w:val="28"/>
          <w:lang w:eastAsia="uk-UA"/>
        </w:rPr>
        <w:t>посіб</w:t>
      </w:r>
      <w:proofErr w:type="spellEnd"/>
      <w:r w:rsidRPr="00DA11E3">
        <w:rPr>
          <w:sz w:val="28"/>
          <w:szCs w:val="28"/>
          <w:lang w:eastAsia="uk-UA"/>
        </w:rPr>
        <w:t xml:space="preserve">.] / В. М. </w:t>
      </w:r>
      <w:proofErr w:type="spellStart"/>
      <w:r w:rsidRPr="00DA11E3">
        <w:rPr>
          <w:sz w:val="28"/>
          <w:szCs w:val="28"/>
          <w:lang w:eastAsia="uk-UA"/>
        </w:rPr>
        <w:t>Жуковська</w:t>
      </w:r>
      <w:proofErr w:type="spellEnd"/>
      <w:r w:rsidRPr="00DA11E3">
        <w:rPr>
          <w:sz w:val="28"/>
          <w:szCs w:val="28"/>
          <w:lang w:eastAsia="uk-UA"/>
        </w:rPr>
        <w:t xml:space="preserve">, І. П. </w:t>
      </w:r>
      <w:proofErr w:type="spellStart"/>
      <w:r w:rsidRPr="00DA11E3">
        <w:rPr>
          <w:sz w:val="28"/>
          <w:szCs w:val="28"/>
          <w:lang w:eastAsia="uk-UA"/>
        </w:rPr>
        <w:t>Миколайчук</w:t>
      </w:r>
      <w:proofErr w:type="spellEnd"/>
      <w:r w:rsidRPr="00DA11E3">
        <w:rPr>
          <w:sz w:val="28"/>
          <w:szCs w:val="28"/>
          <w:lang w:eastAsia="uk-UA"/>
        </w:rPr>
        <w:t xml:space="preserve">. - </w:t>
      </w:r>
      <w:proofErr w:type="gramStart"/>
      <w:r w:rsidRPr="00DA11E3">
        <w:rPr>
          <w:sz w:val="28"/>
          <w:szCs w:val="28"/>
          <w:lang w:eastAsia="uk-UA"/>
        </w:rPr>
        <w:t>К. :</w:t>
      </w:r>
      <w:proofErr w:type="gramEnd"/>
      <w:r w:rsidRPr="00DA11E3">
        <w:rPr>
          <w:sz w:val="28"/>
          <w:szCs w:val="28"/>
          <w:lang w:eastAsia="uk-UA"/>
        </w:rPr>
        <w:t xml:space="preserve"> Київ. нац. торг.-</w:t>
      </w:r>
      <w:proofErr w:type="spellStart"/>
      <w:r w:rsidRPr="00DA11E3">
        <w:rPr>
          <w:sz w:val="28"/>
          <w:szCs w:val="28"/>
          <w:lang w:eastAsia="uk-UA"/>
        </w:rPr>
        <w:t>екон</w:t>
      </w:r>
      <w:proofErr w:type="spellEnd"/>
      <w:r w:rsidRPr="00DA11E3">
        <w:rPr>
          <w:sz w:val="28"/>
          <w:szCs w:val="28"/>
          <w:lang w:eastAsia="uk-UA"/>
        </w:rPr>
        <w:t>. ун-т, 2008. - 293 с.</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proofErr w:type="spellStart"/>
      <w:r w:rsidRPr="00DA11E3">
        <w:rPr>
          <w:sz w:val="28"/>
          <w:szCs w:val="28"/>
        </w:rPr>
        <w:t>Крушельницька</w:t>
      </w:r>
      <w:proofErr w:type="spellEnd"/>
      <w:r w:rsidRPr="00DA11E3">
        <w:rPr>
          <w:sz w:val="28"/>
          <w:szCs w:val="28"/>
        </w:rPr>
        <w:t xml:space="preserve"> О. В. Управління персоналом: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 О. В. </w:t>
      </w:r>
      <w:proofErr w:type="spellStart"/>
      <w:r w:rsidRPr="00DA11E3">
        <w:rPr>
          <w:sz w:val="28"/>
          <w:szCs w:val="28"/>
        </w:rPr>
        <w:t>Крушельницька</w:t>
      </w:r>
      <w:proofErr w:type="spellEnd"/>
      <w:r w:rsidRPr="00DA11E3">
        <w:rPr>
          <w:sz w:val="28"/>
          <w:szCs w:val="28"/>
        </w:rPr>
        <w:t>, Д. П. Мельничук. – К.: Кондор, 2011.</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proofErr w:type="spellStart"/>
      <w:r w:rsidRPr="00DA11E3">
        <w:rPr>
          <w:sz w:val="28"/>
          <w:szCs w:val="28"/>
          <w:shd w:val="clear" w:color="auto" w:fill="FFFFFF"/>
        </w:rPr>
        <w:t>Посилкіна</w:t>
      </w:r>
      <w:proofErr w:type="spellEnd"/>
      <w:r w:rsidRPr="00DA11E3">
        <w:rPr>
          <w:sz w:val="28"/>
          <w:szCs w:val="28"/>
          <w:shd w:val="clear" w:color="auto" w:fill="FFFFFF"/>
        </w:rPr>
        <w:t xml:space="preserve"> О. В. Управління персоналом:</w:t>
      </w:r>
      <w:r w:rsidRPr="00DA11E3">
        <w:rPr>
          <w:rFonts w:ascii="Arial" w:hAnsi="Arial" w:cs="Arial"/>
          <w:color w:val="333333"/>
          <w:sz w:val="28"/>
          <w:szCs w:val="28"/>
          <w:shd w:val="clear" w:color="auto" w:fill="FFFFFF"/>
        </w:rPr>
        <w:t xml:space="preserve"> </w:t>
      </w:r>
      <w:proofErr w:type="spellStart"/>
      <w:r w:rsidRPr="00DA11E3">
        <w:rPr>
          <w:sz w:val="28"/>
          <w:szCs w:val="28"/>
          <w:shd w:val="clear" w:color="auto" w:fill="FFFFFF"/>
        </w:rPr>
        <w:t>навч</w:t>
      </w:r>
      <w:proofErr w:type="spellEnd"/>
      <w:r w:rsidRPr="00DA11E3">
        <w:rPr>
          <w:sz w:val="28"/>
          <w:szCs w:val="28"/>
          <w:shd w:val="clear" w:color="auto" w:fill="FFFFFF"/>
        </w:rPr>
        <w:t xml:space="preserve">. </w:t>
      </w:r>
      <w:proofErr w:type="spellStart"/>
      <w:r w:rsidRPr="00DA11E3">
        <w:rPr>
          <w:sz w:val="28"/>
          <w:szCs w:val="28"/>
          <w:shd w:val="clear" w:color="auto" w:fill="FFFFFF"/>
        </w:rPr>
        <w:t>посіб</w:t>
      </w:r>
      <w:proofErr w:type="spellEnd"/>
      <w:r w:rsidRPr="00DA11E3">
        <w:rPr>
          <w:sz w:val="28"/>
          <w:szCs w:val="28"/>
          <w:shd w:val="clear" w:color="auto" w:fill="FFFFFF"/>
        </w:rPr>
        <w:t xml:space="preserve">. / О. В. </w:t>
      </w:r>
      <w:proofErr w:type="spellStart"/>
      <w:r w:rsidRPr="00DA11E3">
        <w:rPr>
          <w:sz w:val="28"/>
          <w:szCs w:val="28"/>
          <w:shd w:val="clear" w:color="auto" w:fill="FFFFFF"/>
        </w:rPr>
        <w:t>Посилкіна</w:t>
      </w:r>
      <w:proofErr w:type="spellEnd"/>
      <w:r w:rsidRPr="00DA11E3">
        <w:rPr>
          <w:sz w:val="28"/>
          <w:szCs w:val="28"/>
          <w:shd w:val="clear" w:color="auto" w:fill="FFFFFF"/>
        </w:rPr>
        <w:t xml:space="preserve">, Ю. С. Братішко, Г. В. </w:t>
      </w:r>
      <w:proofErr w:type="spellStart"/>
      <w:r w:rsidRPr="00DA11E3">
        <w:rPr>
          <w:sz w:val="28"/>
          <w:szCs w:val="28"/>
          <w:shd w:val="clear" w:color="auto" w:fill="FFFFFF"/>
        </w:rPr>
        <w:t>Кубасова</w:t>
      </w:r>
      <w:proofErr w:type="spellEnd"/>
      <w:r w:rsidRPr="00DA11E3">
        <w:rPr>
          <w:sz w:val="28"/>
          <w:szCs w:val="28"/>
          <w:shd w:val="clear" w:color="auto" w:fill="FFFFFF"/>
        </w:rPr>
        <w:t>. - . – Х.: НФаУ. 2015. – 517 с.</w:t>
      </w:r>
    </w:p>
    <w:p w:rsidR="00DA11E3" w:rsidRPr="00DA11E3" w:rsidRDefault="00DA11E3" w:rsidP="00DA11E3">
      <w:pPr>
        <w:numPr>
          <w:ilvl w:val="0"/>
          <w:numId w:val="10"/>
        </w:numPr>
        <w:tabs>
          <w:tab w:val="clear" w:pos="720"/>
          <w:tab w:val="left" w:pos="426"/>
        </w:tabs>
        <w:autoSpaceDE w:val="0"/>
        <w:autoSpaceDN w:val="0"/>
        <w:adjustRightInd w:val="0"/>
        <w:spacing w:line="360" w:lineRule="auto"/>
        <w:ind w:left="0" w:firstLine="0"/>
        <w:rPr>
          <w:sz w:val="28"/>
          <w:szCs w:val="28"/>
          <w:lang w:eastAsia="uk-UA"/>
        </w:rPr>
      </w:pPr>
      <w:proofErr w:type="spellStart"/>
      <w:r w:rsidRPr="00DA11E3">
        <w:rPr>
          <w:sz w:val="28"/>
          <w:szCs w:val="28"/>
          <w:lang w:eastAsia="uk-UA"/>
        </w:rPr>
        <w:t>Рульєв</w:t>
      </w:r>
      <w:proofErr w:type="spellEnd"/>
      <w:r w:rsidRPr="00DA11E3">
        <w:rPr>
          <w:sz w:val="28"/>
          <w:szCs w:val="28"/>
          <w:lang w:eastAsia="uk-UA"/>
        </w:rPr>
        <w:t xml:space="preserve"> В. А. Управління </w:t>
      </w:r>
      <w:proofErr w:type="gramStart"/>
      <w:r w:rsidRPr="00DA11E3">
        <w:rPr>
          <w:sz w:val="28"/>
          <w:szCs w:val="28"/>
          <w:lang w:eastAsia="uk-UA"/>
        </w:rPr>
        <w:t>персоналом :</w:t>
      </w:r>
      <w:proofErr w:type="gramEnd"/>
      <w:r w:rsidRPr="00DA11E3">
        <w:rPr>
          <w:sz w:val="28"/>
          <w:szCs w:val="28"/>
          <w:lang w:eastAsia="uk-UA"/>
        </w:rPr>
        <w:t xml:space="preserve"> [</w:t>
      </w:r>
      <w:proofErr w:type="spellStart"/>
      <w:r w:rsidRPr="00DA11E3">
        <w:rPr>
          <w:sz w:val="28"/>
          <w:szCs w:val="28"/>
          <w:lang w:eastAsia="uk-UA"/>
        </w:rPr>
        <w:t>навч</w:t>
      </w:r>
      <w:proofErr w:type="spellEnd"/>
      <w:r w:rsidRPr="00DA11E3">
        <w:rPr>
          <w:sz w:val="28"/>
          <w:szCs w:val="28"/>
          <w:lang w:eastAsia="uk-UA"/>
        </w:rPr>
        <w:t xml:space="preserve">. </w:t>
      </w:r>
      <w:proofErr w:type="spellStart"/>
      <w:r w:rsidRPr="00DA11E3">
        <w:rPr>
          <w:sz w:val="28"/>
          <w:szCs w:val="28"/>
          <w:lang w:eastAsia="uk-UA"/>
        </w:rPr>
        <w:t>посіб</w:t>
      </w:r>
      <w:proofErr w:type="spellEnd"/>
      <w:r w:rsidRPr="00DA11E3">
        <w:rPr>
          <w:sz w:val="28"/>
          <w:szCs w:val="28"/>
          <w:lang w:eastAsia="uk-UA"/>
        </w:rPr>
        <w:t xml:space="preserve">.] / В. А. </w:t>
      </w:r>
      <w:proofErr w:type="spellStart"/>
      <w:r w:rsidRPr="00DA11E3">
        <w:rPr>
          <w:sz w:val="28"/>
          <w:szCs w:val="28"/>
          <w:lang w:eastAsia="uk-UA"/>
        </w:rPr>
        <w:t>Рульєв</w:t>
      </w:r>
      <w:proofErr w:type="spellEnd"/>
      <w:r w:rsidRPr="00DA11E3">
        <w:rPr>
          <w:sz w:val="28"/>
          <w:szCs w:val="28"/>
          <w:lang w:eastAsia="uk-UA"/>
        </w:rPr>
        <w:t xml:space="preserve">, С. О. </w:t>
      </w:r>
      <w:proofErr w:type="spellStart"/>
      <w:r w:rsidRPr="00DA11E3">
        <w:rPr>
          <w:sz w:val="28"/>
          <w:szCs w:val="28"/>
          <w:lang w:eastAsia="uk-UA"/>
        </w:rPr>
        <w:t>Гуткевич</w:t>
      </w:r>
      <w:proofErr w:type="spellEnd"/>
      <w:r w:rsidRPr="00DA11E3">
        <w:rPr>
          <w:sz w:val="28"/>
          <w:szCs w:val="28"/>
          <w:lang w:eastAsia="uk-UA"/>
        </w:rPr>
        <w:t xml:space="preserve">, Т. Л. </w:t>
      </w:r>
      <w:proofErr w:type="spellStart"/>
      <w:r w:rsidRPr="00DA11E3">
        <w:rPr>
          <w:sz w:val="28"/>
          <w:szCs w:val="28"/>
          <w:lang w:eastAsia="uk-UA"/>
        </w:rPr>
        <w:t>Мостенська</w:t>
      </w:r>
      <w:proofErr w:type="spellEnd"/>
      <w:r w:rsidRPr="00DA11E3">
        <w:rPr>
          <w:sz w:val="28"/>
          <w:szCs w:val="28"/>
          <w:lang w:eastAsia="uk-UA"/>
        </w:rPr>
        <w:t xml:space="preserve">. - </w:t>
      </w:r>
      <w:proofErr w:type="gramStart"/>
      <w:r w:rsidRPr="00DA11E3">
        <w:rPr>
          <w:sz w:val="28"/>
          <w:szCs w:val="28"/>
          <w:lang w:eastAsia="uk-UA"/>
        </w:rPr>
        <w:t>К. :</w:t>
      </w:r>
      <w:proofErr w:type="gramEnd"/>
      <w:r w:rsidRPr="00DA11E3">
        <w:rPr>
          <w:sz w:val="28"/>
          <w:szCs w:val="28"/>
          <w:lang w:eastAsia="uk-UA"/>
        </w:rPr>
        <w:t xml:space="preserve"> Кондор, 2012. -310 с.</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proofErr w:type="spellStart"/>
      <w:r w:rsidRPr="00DA11E3">
        <w:rPr>
          <w:sz w:val="28"/>
          <w:szCs w:val="28"/>
        </w:rPr>
        <w:t>Стец</w:t>
      </w:r>
      <w:proofErr w:type="spellEnd"/>
      <w:r w:rsidRPr="00DA11E3">
        <w:rPr>
          <w:sz w:val="28"/>
          <w:szCs w:val="28"/>
        </w:rPr>
        <w:t xml:space="preserve"> В. А. Менеджмент персоналу: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xml:space="preserve">. [для студ. </w:t>
      </w:r>
      <w:proofErr w:type="spellStart"/>
      <w:r w:rsidRPr="00DA11E3">
        <w:rPr>
          <w:sz w:val="28"/>
          <w:szCs w:val="28"/>
        </w:rPr>
        <w:t>екон</w:t>
      </w:r>
      <w:proofErr w:type="spellEnd"/>
      <w:r w:rsidRPr="00DA11E3">
        <w:rPr>
          <w:sz w:val="28"/>
          <w:szCs w:val="28"/>
        </w:rPr>
        <w:t>. спец.] / В. А. </w:t>
      </w:r>
      <w:proofErr w:type="spellStart"/>
      <w:r w:rsidRPr="00DA11E3">
        <w:rPr>
          <w:sz w:val="28"/>
          <w:szCs w:val="28"/>
        </w:rPr>
        <w:t>Стец</w:t>
      </w:r>
      <w:proofErr w:type="spellEnd"/>
      <w:r w:rsidRPr="00DA11E3">
        <w:rPr>
          <w:sz w:val="28"/>
          <w:szCs w:val="28"/>
        </w:rPr>
        <w:t>, І. І. </w:t>
      </w:r>
      <w:proofErr w:type="spellStart"/>
      <w:r w:rsidRPr="00DA11E3">
        <w:rPr>
          <w:sz w:val="28"/>
          <w:szCs w:val="28"/>
        </w:rPr>
        <w:t>Стец</w:t>
      </w:r>
      <w:proofErr w:type="spellEnd"/>
      <w:r w:rsidRPr="00DA11E3">
        <w:rPr>
          <w:sz w:val="28"/>
          <w:szCs w:val="28"/>
        </w:rPr>
        <w:t>, М. Ю. </w:t>
      </w:r>
      <w:proofErr w:type="spellStart"/>
      <w:r w:rsidRPr="00DA11E3">
        <w:rPr>
          <w:sz w:val="28"/>
          <w:szCs w:val="28"/>
        </w:rPr>
        <w:t>Костючок</w:t>
      </w:r>
      <w:proofErr w:type="spellEnd"/>
      <w:r w:rsidRPr="00DA11E3">
        <w:rPr>
          <w:sz w:val="28"/>
          <w:szCs w:val="28"/>
        </w:rPr>
        <w:t xml:space="preserve">. – </w:t>
      </w:r>
      <w:proofErr w:type="spellStart"/>
      <w:r w:rsidRPr="00DA11E3">
        <w:rPr>
          <w:sz w:val="28"/>
          <w:szCs w:val="28"/>
        </w:rPr>
        <w:t>Тернопіль</w:t>
      </w:r>
      <w:proofErr w:type="spellEnd"/>
      <w:r w:rsidRPr="00DA11E3">
        <w:rPr>
          <w:sz w:val="28"/>
          <w:szCs w:val="28"/>
        </w:rPr>
        <w:t xml:space="preserve">: </w:t>
      </w:r>
      <w:proofErr w:type="spellStart"/>
      <w:r w:rsidRPr="00DA11E3">
        <w:rPr>
          <w:sz w:val="28"/>
          <w:szCs w:val="28"/>
        </w:rPr>
        <w:t>Лілея</w:t>
      </w:r>
      <w:proofErr w:type="spellEnd"/>
      <w:r w:rsidRPr="00DA11E3">
        <w:rPr>
          <w:sz w:val="28"/>
          <w:szCs w:val="28"/>
        </w:rPr>
        <w:t>, 2011.</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Управление персоналом: учеб. [для вузов] / [под ред. Т. Ю. Базарова, Б. Л. Еремина]. </w:t>
      </w:r>
      <w:r w:rsidRPr="00DA11E3">
        <w:rPr>
          <w:sz w:val="28"/>
          <w:szCs w:val="28"/>
        </w:rPr>
        <w:sym w:font="Symbol" w:char="F02D"/>
      </w:r>
      <w:r w:rsidRPr="00DA11E3">
        <w:rPr>
          <w:sz w:val="28"/>
          <w:szCs w:val="28"/>
        </w:rPr>
        <w:t xml:space="preserve"> М.: Банки и биржи, ЮНИТИ, 2012. </w:t>
      </w:r>
      <w:r w:rsidRPr="00DA11E3">
        <w:rPr>
          <w:sz w:val="28"/>
          <w:szCs w:val="28"/>
        </w:rPr>
        <w:sym w:font="Symbol" w:char="F02D"/>
      </w:r>
      <w:r w:rsidRPr="00DA11E3">
        <w:rPr>
          <w:sz w:val="28"/>
          <w:szCs w:val="28"/>
        </w:rPr>
        <w:t xml:space="preserve"> 669 с.</w:t>
      </w:r>
    </w:p>
    <w:p w:rsidR="00DA11E3" w:rsidRPr="00DA11E3" w:rsidRDefault="00DA11E3" w:rsidP="00DA11E3">
      <w:pPr>
        <w:numPr>
          <w:ilvl w:val="0"/>
          <w:numId w:val="10"/>
        </w:numPr>
        <w:tabs>
          <w:tab w:val="clear" w:pos="720"/>
          <w:tab w:val="left" w:pos="426"/>
        </w:tabs>
        <w:spacing w:line="360" w:lineRule="auto"/>
        <w:ind w:left="0" w:firstLine="0"/>
        <w:jc w:val="both"/>
        <w:rPr>
          <w:sz w:val="28"/>
          <w:szCs w:val="28"/>
        </w:rPr>
      </w:pPr>
      <w:r w:rsidRPr="00DA11E3">
        <w:rPr>
          <w:sz w:val="28"/>
          <w:szCs w:val="28"/>
        </w:rPr>
        <w:t xml:space="preserve">Управління персоналом: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 [М. Д. </w:t>
      </w:r>
      <w:proofErr w:type="spellStart"/>
      <w:r w:rsidRPr="00DA11E3">
        <w:rPr>
          <w:sz w:val="28"/>
          <w:szCs w:val="28"/>
        </w:rPr>
        <w:t>Виноградський</w:t>
      </w:r>
      <w:proofErr w:type="spellEnd"/>
      <w:r w:rsidRPr="00DA11E3">
        <w:rPr>
          <w:sz w:val="28"/>
          <w:szCs w:val="28"/>
        </w:rPr>
        <w:t>, С. В. </w:t>
      </w:r>
      <w:proofErr w:type="spellStart"/>
      <w:r w:rsidRPr="00DA11E3">
        <w:rPr>
          <w:sz w:val="28"/>
          <w:szCs w:val="28"/>
        </w:rPr>
        <w:t>Беляєва</w:t>
      </w:r>
      <w:proofErr w:type="spellEnd"/>
      <w:r w:rsidRPr="00DA11E3">
        <w:rPr>
          <w:sz w:val="28"/>
          <w:szCs w:val="28"/>
        </w:rPr>
        <w:t>, А. М. </w:t>
      </w:r>
      <w:proofErr w:type="spellStart"/>
      <w:r w:rsidRPr="00DA11E3">
        <w:rPr>
          <w:sz w:val="28"/>
          <w:szCs w:val="28"/>
        </w:rPr>
        <w:t>Виноградська</w:t>
      </w:r>
      <w:proofErr w:type="spellEnd"/>
      <w:r w:rsidRPr="00DA11E3">
        <w:rPr>
          <w:sz w:val="28"/>
          <w:szCs w:val="28"/>
        </w:rPr>
        <w:t>, О. М. </w:t>
      </w:r>
      <w:proofErr w:type="spellStart"/>
      <w:r w:rsidRPr="00DA11E3">
        <w:rPr>
          <w:sz w:val="28"/>
          <w:szCs w:val="28"/>
        </w:rPr>
        <w:t>Шканова</w:t>
      </w:r>
      <w:proofErr w:type="spellEnd"/>
      <w:r w:rsidRPr="00DA11E3">
        <w:rPr>
          <w:sz w:val="28"/>
          <w:szCs w:val="28"/>
        </w:rPr>
        <w:t>]. – К.: ЦНЛ, 2011. – 504 с.</w:t>
      </w:r>
    </w:p>
    <w:p w:rsidR="00DA11E3" w:rsidRPr="00DA11E3" w:rsidRDefault="00DA11E3" w:rsidP="00DA11E3">
      <w:pPr>
        <w:shd w:val="clear" w:color="auto" w:fill="FFFFFF"/>
        <w:spacing w:line="360" w:lineRule="auto"/>
        <w:jc w:val="center"/>
        <w:rPr>
          <w:b/>
          <w:bCs/>
          <w:spacing w:val="-6"/>
          <w:sz w:val="28"/>
          <w:szCs w:val="28"/>
        </w:rPr>
      </w:pPr>
    </w:p>
    <w:p w:rsidR="00DA11E3" w:rsidRPr="00DA11E3" w:rsidRDefault="00DA11E3" w:rsidP="00DA11E3">
      <w:pPr>
        <w:shd w:val="clear" w:color="auto" w:fill="FFFFFF"/>
        <w:spacing w:line="360" w:lineRule="auto"/>
        <w:jc w:val="center"/>
        <w:rPr>
          <w:sz w:val="28"/>
          <w:szCs w:val="28"/>
        </w:rPr>
      </w:pPr>
      <w:proofErr w:type="spellStart"/>
      <w:r w:rsidRPr="00DA11E3">
        <w:rPr>
          <w:b/>
          <w:bCs/>
          <w:spacing w:val="-6"/>
          <w:sz w:val="28"/>
          <w:szCs w:val="28"/>
        </w:rPr>
        <w:t>Допоміжна</w:t>
      </w:r>
      <w:proofErr w:type="spellEnd"/>
    </w:p>
    <w:p w:rsidR="00DA11E3" w:rsidRPr="00DA11E3" w:rsidRDefault="00DA11E3" w:rsidP="00DA11E3">
      <w:pPr>
        <w:pStyle w:val="a3"/>
        <w:shd w:val="clear" w:color="auto" w:fill="FFFFFF"/>
        <w:tabs>
          <w:tab w:val="left" w:pos="365"/>
        </w:tabs>
        <w:spacing w:line="360" w:lineRule="auto"/>
        <w:jc w:val="center"/>
        <w:rPr>
          <w:b/>
          <w:sz w:val="28"/>
          <w:szCs w:val="28"/>
        </w:rPr>
      </w:pP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r w:rsidRPr="00DA11E3">
        <w:rPr>
          <w:sz w:val="28"/>
          <w:szCs w:val="28"/>
          <w:lang w:val="ru-RU"/>
        </w:rPr>
        <w:t xml:space="preserve">Джабраилова З. Г. Решение задачи выбора кандидатов на вакантные должности методом многокритериального ранжирования / </w:t>
      </w:r>
      <w:r w:rsidRPr="00DA11E3">
        <w:rPr>
          <w:sz w:val="28"/>
          <w:szCs w:val="28"/>
          <w:lang w:val="ru-RU"/>
        </w:rPr>
        <w:lastRenderedPageBreak/>
        <w:t>З. Г. Джабраилова, С. Р. </w:t>
      </w:r>
      <w:proofErr w:type="spellStart"/>
      <w:r w:rsidRPr="00DA11E3">
        <w:rPr>
          <w:sz w:val="28"/>
          <w:szCs w:val="28"/>
          <w:lang w:val="ru-RU"/>
        </w:rPr>
        <w:t>Нобари</w:t>
      </w:r>
      <w:proofErr w:type="spellEnd"/>
      <w:r w:rsidRPr="00DA11E3">
        <w:rPr>
          <w:sz w:val="28"/>
          <w:szCs w:val="28"/>
          <w:lang w:val="ru-RU"/>
        </w:rPr>
        <w:t xml:space="preserve"> // Менеджмент в России и за рубежом. – 2010. – № 1. – С. 107-112.</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Емелена</w:t>
      </w:r>
      <w:proofErr w:type="spellEnd"/>
      <w:r w:rsidRPr="00DA11E3">
        <w:rPr>
          <w:sz w:val="28"/>
          <w:szCs w:val="28"/>
          <w:lang w:val="ru-RU"/>
        </w:rPr>
        <w:t> Е. “Золотая молодежь” или кого выбирают компании? / Е. </w:t>
      </w:r>
      <w:proofErr w:type="spellStart"/>
      <w:r w:rsidRPr="00DA11E3">
        <w:rPr>
          <w:sz w:val="28"/>
          <w:szCs w:val="28"/>
          <w:lang w:val="ru-RU"/>
        </w:rPr>
        <w:t>Емелена</w:t>
      </w:r>
      <w:proofErr w:type="spellEnd"/>
      <w:r w:rsidRPr="00DA11E3">
        <w:rPr>
          <w:sz w:val="28"/>
          <w:szCs w:val="28"/>
          <w:lang w:val="ru-RU"/>
        </w:rPr>
        <w:t xml:space="preserve">, Л. Балабан // Управление персоналом. – 2004. </w:t>
      </w:r>
      <w:r w:rsidRPr="00DA11E3">
        <w:rPr>
          <w:sz w:val="28"/>
          <w:szCs w:val="28"/>
          <w:lang w:val="ru-RU"/>
        </w:rPr>
        <w:sym w:font="Symbol" w:char="F02D"/>
      </w:r>
      <w:r w:rsidRPr="00DA11E3">
        <w:rPr>
          <w:sz w:val="28"/>
          <w:szCs w:val="28"/>
          <w:lang w:val="ru-RU"/>
        </w:rPr>
        <w:t xml:space="preserve"> № 14. – С. 33.</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Кебас</w:t>
      </w:r>
      <w:proofErr w:type="spellEnd"/>
      <w:r w:rsidRPr="00DA11E3">
        <w:rPr>
          <w:sz w:val="28"/>
          <w:szCs w:val="28"/>
          <w:lang w:val="ru-RU"/>
        </w:rPr>
        <w:t> М. Системность эффективной мотивации / М. </w:t>
      </w:r>
      <w:proofErr w:type="spellStart"/>
      <w:r w:rsidRPr="00DA11E3">
        <w:rPr>
          <w:sz w:val="28"/>
          <w:szCs w:val="28"/>
          <w:lang w:val="ru-RU"/>
        </w:rPr>
        <w:t>Кебас</w:t>
      </w:r>
      <w:proofErr w:type="spellEnd"/>
      <w:r w:rsidRPr="00DA11E3">
        <w:rPr>
          <w:sz w:val="28"/>
          <w:szCs w:val="28"/>
          <w:lang w:val="ru-RU"/>
        </w:rPr>
        <w:t xml:space="preserve"> // Управление персоналом – Украина. – 2010. – № 4 (199). – С. 52-55.</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Коблева</w:t>
      </w:r>
      <w:proofErr w:type="spellEnd"/>
      <w:r w:rsidRPr="00DA11E3">
        <w:rPr>
          <w:sz w:val="28"/>
          <w:szCs w:val="28"/>
          <w:lang w:val="ru-RU"/>
        </w:rPr>
        <w:t> А. Л. Мотивационный менеджмент как фактор повышения эффективности управления персоналом / А. Л. </w:t>
      </w:r>
      <w:proofErr w:type="spellStart"/>
      <w:r w:rsidRPr="00DA11E3">
        <w:rPr>
          <w:sz w:val="28"/>
          <w:szCs w:val="28"/>
          <w:lang w:val="ru-RU"/>
        </w:rPr>
        <w:t>Коблева</w:t>
      </w:r>
      <w:proofErr w:type="spellEnd"/>
      <w:r w:rsidRPr="00DA11E3">
        <w:rPr>
          <w:sz w:val="28"/>
          <w:szCs w:val="28"/>
          <w:lang w:val="ru-RU"/>
        </w:rPr>
        <w:t xml:space="preserve"> // Менеджмент в России и за рубежом. – 2010. – № 2. – С. 102-106.</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Коннов</w:t>
      </w:r>
      <w:proofErr w:type="spellEnd"/>
      <w:r w:rsidRPr="00DA11E3">
        <w:rPr>
          <w:sz w:val="28"/>
          <w:szCs w:val="28"/>
          <w:lang w:val="ru-RU"/>
        </w:rPr>
        <w:t> Е. Преодоление кризисов в работе команд / Е. </w:t>
      </w:r>
      <w:proofErr w:type="spellStart"/>
      <w:r w:rsidRPr="00DA11E3">
        <w:rPr>
          <w:sz w:val="28"/>
          <w:szCs w:val="28"/>
          <w:lang w:val="ru-RU"/>
        </w:rPr>
        <w:t>Коннов</w:t>
      </w:r>
      <w:proofErr w:type="spellEnd"/>
      <w:r w:rsidRPr="00DA11E3">
        <w:rPr>
          <w:sz w:val="28"/>
          <w:szCs w:val="28"/>
          <w:lang w:val="ru-RU"/>
        </w:rPr>
        <w:t xml:space="preserve">, А. Огнев // Управление персоналом. – 2004. </w:t>
      </w:r>
      <w:r w:rsidRPr="00DA11E3">
        <w:rPr>
          <w:sz w:val="28"/>
          <w:szCs w:val="28"/>
          <w:lang w:val="ru-RU"/>
        </w:rPr>
        <w:sym w:font="Symbol" w:char="F02D"/>
      </w:r>
      <w:r w:rsidRPr="00DA11E3">
        <w:rPr>
          <w:sz w:val="28"/>
          <w:szCs w:val="28"/>
          <w:lang w:val="ru-RU"/>
        </w:rPr>
        <w:t xml:space="preserve"> № 13.– С. 64.</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r w:rsidRPr="00DA11E3">
        <w:rPr>
          <w:sz w:val="28"/>
          <w:szCs w:val="28"/>
          <w:lang w:val="ru-RU"/>
        </w:rPr>
        <w:t>Малова И. И. Современные стратегии и концепции системы мотивации и вознаграждения персонала на основе сбалансированной системы показателей / И. И. Малова // Менеджмент в России и за рубежом. – 2010. – № 4. – С. 108-117.</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Переверзева</w:t>
      </w:r>
      <w:proofErr w:type="spellEnd"/>
      <w:r w:rsidRPr="00DA11E3">
        <w:rPr>
          <w:sz w:val="28"/>
          <w:szCs w:val="28"/>
          <w:lang w:val="ru-RU"/>
        </w:rPr>
        <w:t xml:space="preserve"> Т. Н. Методика выбора поставщика </w:t>
      </w:r>
      <w:proofErr w:type="spellStart"/>
      <w:r w:rsidRPr="00DA11E3">
        <w:rPr>
          <w:sz w:val="28"/>
          <w:szCs w:val="28"/>
          <w:lang w:val="ru-RU"/>
        </w:rPr>
        <w:t>аутсорсинговых</w:t>
      </w:r>
      <w:proofErr w:type="spellEnd"/>
      <w:r w:rsidRPr="00DA11E3">
        <w:rPr>
          <w:sz w:val="28"/>
          <w:szCs w:val="28"/>
          <w:lang w:val="ru-RU"/>
        </w:rPr>
        <w:t xml:space="preserve"> услуг / Т. Н. </w:t>
      </w:r>
      <w:proofErr w:type="spellStart"/>
      <w:r w:rsidRPr="00DA11E3">
        <w:rPr>
          <w:sz w:val="28"/>
          <w:szCs w:val="28"/>
          <w:lang w:val="ru-RU"/>
        </w:rPr>
        <w:t>Переверзева</w:t>
      </w:r>
      <w:proofErr w:type="spellEnd"/>
      <w:r w:rsidRPr="00DA11E3">
        <w:rPr>
          <w:sz w:val="28"/>
          <w:szCs w:val="28"/>
          <w:lang w:val="ru-RU"/>
        </w:rPr>
        <w:t>, С. А. Попов, М. Н. </w:t>
      </w:r>
      <w:proofErr w:type="spellStart"/>
      <w:r w:rsidRPr="00DA11E3">
        <w:rPr>
          <w:sz w:val="28"/>
          <w:szCs w:val="28"/>
          <w:lang w:val="ru-RU"/>
        </w:rPr>
        <w:t>Переверзева</w:t>
      </w:r>
      <w:proofErr w:type="spellEnd"/>
      <w:r w:rsidRPr="00DA11E3">
        <w:rPr>
          <w:sz w:val="28"/>
          <w:szCs w:val="28"/>
          <w:lang w:val="ru-RU"/>
        </w:rPr>
        <w:t xml:space="preserve"> // Менеджмент в России и за рубежом. – 2010. – № 1. – С. 38-44.</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Пикульская</w:t>
      </w:r>
      <w:proofErr w:type="spellEnd"/>
      <w:r w:rsidRPr="00DA11E3">
        <w:rPr>
          <w:sz w:val="28"/>
          <w:szCs w:val="28"/>
          <w:lang w:val="ru-RU"/>
        </w:rPr>
        <w:t xml:space="preserve"> О. Миссия и ценности: </w:t>
      </w:r>
      <w:r w:rsidRPr="00DA11E3">
        <w:rPr>
          <w:sz w:val="28"/>
          <w:szCs w:val="28"/>
          <w:lang w:val="en-US"/>
        </w:rPr>
        <w:t>HR</w:t>
      </w:r>
      <w:r w:rsidRPr="00DA11E3">
        <w:rPr>
          <w:sz w:val="28"/>
          <w:szCs w:val="28"/>
          <w:lang w:val="ru-RU"/>
        </w:rPr>
        <w:t>-аспект / О. </w:t>
      </w:r>
      <w:proofErr w:type="spellStart"/>
      <w:r w:rsidRPr="00DA11E3">
        <w:rPr>
          <w:sz w:val="28"/>
          <w:szCs w:val="28"/>
          <w:lang w:val="ru-RU"/>
        </w:rPr>
        <w:t>Пикульская</w:t>
      </w:r>
      <w:proofErr w:type="spellEnd"/>
      <w:r w:rsidRPr="00DA11E3">
        <w:rPr>
          <w:sz w:val="28"/>
          <w:szCs w:val="28"/>
          <w:lang w:val="ru-RU"/>
        </w:rPr>
        <w:t>, И. Хан // Управление персоналом – Украина. – 2010. – № 9 (204). – С. 65-67.</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Позова</w:t>
      </w:r>
      <w:proofErr w:type="spellEnd"/>
      <w:r w:rsidRPr="00DA11E3">
        <w:rPr>
          <w:sz w:val="28"/>
          <w:szCs w:val="28"/>
          <w:lang w:val="ru-RU"/>
        </w:rPr>
        <w:t> С. Сотрудники как партнёры / С. </w:t>
      </w:r>
      <w:proofErr w:type="spellStart"/>
      <w:r w:rsidRPr="00DA11E3">
        <w:rPr>
          <w:sz w:val="28"/>
          <w:szCs w:val="28"/>
          <w:lang w:val="ru-RU"/>
        </w:rPr>
        <w:t>Позова</w:t>
      </w:r>
      <w:proofErr w:type="spellEnd"/>
      <w:r w:rsidRPr="00DA11E3">
        <w:rPr>
          <w:sz w:val="28"/>
          <w:szCs w:val="28"/>
          <w:lang w:val="ru-RU"/>
        </w:rPr>
        <w:t xml:space="preserve"> // Управление персоналом – Украина. – 2010. – № 4 (199). – С. 14-17.</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r w:rsidRPr="00DA11E3">
        <w:rPr>
          <w:sz w:val="28"/>
          <w:szCs w:val="28"/>
          <w:lang w:val="ru-RU"/>
        </w:rPr>
        <w:t>Третьякова Е. А. Управление персоналом предприятия: социально-экономические аспекты // Е. А. Третьякова, Т. В. Алфёрова // Менеджмент в России и за рубежом. – 2010. – № 4. – С. 118-125.</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proofErr w:type="spellStart"/>
      <w:r w:rsidRPr="00DA11E3">
        <w:rPr>
          <w:sz w:val="28"/>
          <w:szCs w:val="28"/>
          <w:lang w:val="ru-RU"/>
        </w:rPr>
        <w:t>Тупчий</w:t>
      </w:r>
      <w:proofErr w:type="spellEnd"/>
      <w:r w:rsidRPr="00DA11E3">
        <w:rPr>
          <w:sz w:val="28"/>
          <w:szCs w:val="28"/>
          <w:lang w:val="ru-RU"/>
        </w:rPr>
        <w:t> </w:t>
      </w:r>
      <w:r w:rsidRPr="00DA11E3">
        <w:rPr>
          <w:sz w:val="28"/>
          <w:szCs w:val="28"/>
        </w:rPr>
        <w:t xml:space="preserve">Ю. </w:t>
      </w:r>
      <w:r w:rsidRPr="00DA11E3">
        <w:rPr>
          <w:sz w:val="28"/>
          <w:szCs w:val="28"/>
          <w:lang w:val="ru-RU"/>
        </w:rPr>
        <w:t>Система подбора: оценка эффективности / Ю. </w:t>
      </w:r>
      <w:proofErr w:type="spellStart"/>
      <w:r w:rsidRPr="00DA11E3">
        <w:rPr>
          <w:sz w:val="28"/>
          <w:szCs w:val="28"/>
          <w:lang w:val="ru-RU"/>
        </w:rPr>
        <w:t>Тупчий</w:t>
      </w:r>
      <w:proofErr w:type="spellEnd"/>
      <w:r w:rsidRPr="00DA11E3">
        <w:rPr>
          <w:sz w:val="28"/>
          <w:szCs w:val="28"/>
          <w:lang w:val="ru-RU"/>
        </w:rPr>
        <w:t xml:space="preserve"> // Управление персоналом – Украина. – 2010. – № 9 (204). – С. 18-21.</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sz w:val="28"/>
          <w:szCs w:val="28"/>
        </w:rPr>
        <w:t xml:space="preserve">Филиппова І. Г. Методика оцінки рівня ефективності діяльності управлінського персоналу підприємств АПК / І. Г. Филиппова // Менеджер. </w:t>
      </w:r>
      <w:r w:rsidRPr="00DA11E3">
        <w:rPr>
          <w:sz w:val="28"/>
          <w:szCs w:val="28"/>
        </w:rPr>
        <w:lastRenderedPageBreak/>
        <w:t>Вісник Донецького державного університету управління. – 2008. – №</w:t>
      </w:r>
      <w:r w:rsidRPr="00DA11E3">
        <w:rPr>
          <w:sz w:val="28"/>
          <w:szCs w:val="28"/>
          <w:lang w:val="ru-RU"/>
        </w:rPr>
        <w:t> 3 (45).</w:t>
      </w:r>
      <w:r w:rsidRPr="00DA11E3">
        <w:rPr>
          <w:sz w:val="28"/>
          <w:szCs w:val="28"/>
        </w:rPr>
        <w:t xml:space="preserve"> – С. 185-191.</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lang w:val="ru-RU"/>
        </w:rPr>
      </w:pPr>
      <w:r w:rsidRPr="00DA11E3">
        <w:rPr>
          <w:sz w:val="28"/>
          <w:szCs w:val="28"/>
          <w:lang w:val="ru-RU"/>
        </w:rPr>
        <w:t>Хохлова Т. П. Управление поведенческими отклонениями и пути к устойчивому развитию / Т. П. Хохлова // Менеджмент в России и за рубежом. – 2010. – № 1. – С. 113-121.</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sz w:val="28"/>
          <w:szCs w:val="28"/>
        </w:rPr>
        <w:t xml:space="preserve">Персонал: управління на засадах </w:t>
      </w:r>
      <w:proofErr w:type="spellStart"/>
      <w:r w:rsidRPr="00DA11E3">
        <w:rPr>
          <w:sz w:val="28"/>
          <w:szCs w:val="28"/>
        </w:rPr>
        <w:t>самоорганізації</w:t>
      </w:r>
      <w:proofErr w:type="spellEnd"/>
      <w:r w:rsidRPr="00DA11E3">
        <w:rPr>
          <w:sz w:val="28"/>
          <w:szCs w:val="28"/>
        </w:rPr>
        <w:t xml:space="preserve">: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 Г.О. Нестеренко. – К. : Вид-во НПУ ім. М. П. Драгоманова, 2010. – 350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proofErr w:type="spellStart"/>
      <w:r w:rsidRPr="00DA11E3">
        <w:rPr>
          <w:bCs/>
          <w:sz w:val="28"/>
          <w:szCs w:val="28"/>
        </w:rPr>
        <w:t>Механізм</w:t>
      </w:r>
      <w:proofErr w:type="spellEnd"/>
      <w:r w:rsidRPr="00DA11E3">
        <w:rPr>
          <w:bCs/>
          <w:sz w:val="28"/>
          <w:szCs w:val="28"/>
        </w:rPr>
        <w:t xml:space="preserve"> </w:t>
      </w:r>
      <w:proofErr w:type="spellStart"/>
      <w:r w:rsidRPr="00DA11E3">
        <w:rPr>
          <w:bCs/>
          <w:sz w:val="28"/>
          <w:szCs w:val="28"/>
        </w:rPr>
        <w:t>мотивації</w:t>
      </w:r>
      <w:proofErr w:type="spellEnd"/>
      <w:r w:rsidRPr="00DA11E3">
        <w:rPr>
          <w:bCs/>
          <w:sz w:val="28"/>
          <w:szCs w:val="28"/>
        </w:rPr>
        <w:t xml:space="preserve"> </w:t>
      </w:r>
      <w:proofErr w:type="spellStart"/>
      <w:r w:rsidRPr="00DA11E3">
        <w:rPr>
          <w:bCs/>
          <w:sz w:val="28"/>
          <w:szCs w:val="28"/>
        </w:rPr>
        <w:t>управлінського</w:t>
      </w:r>
      <w:proofErr w:type="spellEnd"/>
      <w:r w:rsidRPr="00DA11E3">
        <w:rPr>
          <w:sz w:val="28"/>
          <w:szCs w:val="28"/>
        </w:rPr>
        <w:t xml:space="preserve"> персоналу: [</w:t>
      </w:r>
      <w:proofErr w:type="spellStart"/>
      <w:r w:rsidRPr="00DA11E3">
        <w:rPr>
          <w:sz w:val="28"/>
          <w:szCs w:val="28"/>
        </w:rPr>
        <w:t>монографія</w:t>
      </w:r>
      <w:proofErr w:type="spellEnd"/>
      <w:r w:rsidRPr="00DA11E3">
        <w:rPr>
          <w:sz w:val="28"/>
          <w:szCs w:val="28"/>
        </w:rPr>
        <w:t xml:space="preserve">] / М.С. </w:t>
      </w:r>
      <w:proofErr w:type="spellStart"/>
      <w:r w:rsidRPr="00DA11E3">
        <w:rPr>
          <w:sz w:val="28"/>
          <w:szCs w:val="28"/>
        </w:rPr>
        <w:t>Дороніна</w:t>
      </w:r>
      <w:proofErr w:type="spellEnd"/>
      <w:r w:rsidRPr="00DA11E3">
        <w:rPr>
          <w:sz w:val="28"/>
          <w:szCs w:val="28"/>
        </w:rPr>
        <w:t xml:space="preserve"> [та ін.] ; </w:t>
      </w:r>
      <w:proofErr w:type="spellStart"/>
      <w:r w:rsidRPr="00DA11E3">
        <w:rPr>
          <w:sz w:val="28"/>
          <w:szCs w:val="28"/>
        </w:rPr>
        <w:t>Харк</w:t>
      </w:r>
      <w:proofErr w:type="spellEnd"/>
      <w:r w:rsidRPr="00DA11E3">
        <w:rPr>
          <w:sz w:val="28"/>
          <w:szCs w:val="28"/>
        </w:rPr>
        <w:t xml:space="preserve">. нац. </w:t>
      </w:r>
      <w:proofErr w:type="spellStart"/>
      <w:r w:rsidRPr="00DA11E3">
        <w:rPr>
          <w:sz w:val="28"/>
          <w:szCs w:val="28"/>
        </w:rPr>
        <w:t>екон</w:t>
      </w:r>
      <w:proofErr w:type="spellEnd"/>
      <w:r w:rsidRPr="00DA11E3">
        <w:rPr>
          <w:sz w:val="28"/>
          <w:szCs w:val="28"/>
        </w:rPr>
        <w:t>. ун-т. – Х.: [б. в.], 2010. – 240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bCs/>
          <w:sz w:val="28"/>
          <w:szCs w:val="28"/>
        </w:rPr>
        <w:t>Теорія і практика</w:t>
      </w:r>
      <w:r w:rsidRPr="00DA11E3">
        <w:rPr>
          <w:sz w:val="28"/>
          <w:szCs w:val="28"/>
        </w:rPr>
        <w:t xml:space="preserve"> </w:t>
      </w:r>
      <w:proofErr w:type="spellStart"/>
      <w:r w:rsidRPr="00DA11E3">
        <w:rPr>
          <w:sz w:val="28"/>
          <w:szCs w:val="28"/>
        </w:rPr>
        <w:t>професійної</w:t>
      </w:r>
      <w:proofErr w:type="spellEnd"/>
      <w:r w:rsidRPr="00DA11E3">
        <w:rPr>
          <w:sz w:val="28"/>
          <w:szCs w:val="28"/>
        </w:rPr>
        <w:t xml:space="preserve"> орієнтації: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xml:space="preserve">. / </w:t>
      </w:r>
      <w:proofErr w:type="spellStart"/>
      <w:r w:rsidRPr="00DA11E3">
        <w:rPr>
          <w:sz w:val="28"/>
          <w:szCs w:val="28"/>
        </w:rPr>
        <w:t>Міжрегіон</w:t>
      </w:r>
      <w:proofErr w:type="spellEnd"/>
      <w:r w:rsidRPr="00DA11E3">
        <w:rPr>
          <w:sz w:val="28"/>
          <w:szCs w:val="28"/>
        </w:rPr>
        <w:t>. акад. упр. персоналом (МАУП); уклад.: Н.Г. Швець, Т.Д. Третьякова. – К.: Персонал, 2010. – 272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sz w:val="28"/>
          <w:szCs w:val="28"/>
        </w:rPr>
        <w:t xml:space="preserve">Управління персоналом: </w:t>
      </w:r>
      <w:proofErr w:type="spellStart"/>
      <w:r w:rsidRPr="00DA11E3">
        <w:rPr>
          <w:sz w:val="28"/>
          <w:szCs w:val="28"/>
        </w:rPr>
        <w:t>теоретичні</w:t>
      </w:r>
      <w:proofErr w:type="spellEnd"/>
      <w:r w:rsidRPr="00DA11E3">
        <w:rPr>
          <w:sz w:val="28"/>
          <w:szCs w:val="28"/>
        </w:rPr>
        <w:t xml:space="preserve"> </w:t>
      </w:r>
      <w:proofErr w:type="spellStart"/>
      <w:r w:rsidRPr="00DA11E3">
        <w:rPr>
          <w:sz w:val="28"/>
          <w:szCs w:val="28"/>
        </w:rPr>
        <w:t>аспекти</w:t>
      </w:r>
      <w:proofErr w:type="spellEnd"/>
      <w:r w:rsidRPr="00DA11E3">
        <w:rPr>
          <w:sz w:val="28"/>
          <w:szCs w:val="28"/>
        </w:rPr>
        <w:t xml:space="preserve"> та </w:t>
      </w:r>
      <w:proofErr w:type="spellStart"/>
      <w:r w:rsidRPr="00DA11E3">
        <w:rPr>
          <w:sz w:val="28"/>
          <w:szCs w:val="28"/>
        </w:rPr>
        <w:t>практичні</w:t>
      </w:r>
      <w:proofErr w:type="spellEnd"/>
      <w:r w:rsidRPr="00DA11E3">
        <w:rPr>
          <w:sz w:val="28"/>
          <w:szCs w:val="28"/>
        </w:rPr>
        <w:t xml:space="preserve"> </w:t>
      </w:r>
      <w:proofErr w:type="spellStart"/>
      <w:r w:rsidRPr="00DA11E3">
        <w:rPr>
          <w:sz w:val="28"/>
          <w:szCs w:val="28"/>
        </w:rPr>
        <w:t>здобутки</w:t>
      </w:r>
      <w:proofErr w:type="spellEnd"/>
      <w:r w:rsidRPr="00DA11E3">
        <w:rPr>
          <w:sz w:val="28"/>
          <w:szCs w:val="28"/>
          <w:lang w:val="ru-RU"/>
        </w:rPr>
        <w:t>:</w:t>
      </w:r>
      <w:r w:rsidRPr="00DA11E3">
        <w:rPr>
          <w:sz w:val="28"/>
          <w:szCs w:val="28"/>
        </w:rPr>
        <w:t xml:space="preserve"> </w:t>
      </w:r>
      <w:r w:rsidRPr="00DA11E3">
        <w:rPr>
          <w:sz w:val="28"/>
          <w:szCs w:val="28"/>
          <w:lang w:val="ru-RU"/>
        </w:rPr>
        <w:t>[</w:t>
      </w:r>
      <w:proofErr w:type="spellStart"/>
      <w:r w:rsidRPr="00DA11E3">
        <w:rPr>
          <w:sz w:val="28"/>
          <w:szCs w:val="28"/>
        </w:rPr>
        <w:t>монографія</w:t>
      </w:r>
      <w:proofErr w:type="spellEnd"/>
      <w:r w:rsidRPr="00DA11E3">
        <w:rPr>
          <w:sz w:val="28"/>
          <w:szCs w:val="28"/>
          <w:lang w:val="ru-RU"/>
        </w:rPr>
        <w:t>]</w:t>
      </w:r>
      <w:r w:rsidRPr="00DA11E3">
        <w:rPr>
          <w:sz w:val="28"/>
          <w:szCs w:val="28"/>
        </w:rPr>
        <w:t xml:space="preserve"> / С.Е.</w:t>
      </w:r>
      <w:r w:rsidRPr="00DA11E3">
        <w:rPr>
          <w:sz w:val="28"/>
          <w:szCs w:val="28"/>
          <w:lang w:val="en-US"/>
        </w:rPr>
        <w:t> </w:t>
      </w:r>
      <w:proofErr w:type="spellStart"/>
      <w:r w:rsidRPr="00DA11E3">
        <w:rPr>
          <w:sz w:val="28"/>
          <w:szCs w:val="28"/>
        </w:rPr>
        <w:t>Сардак</w:t>
      </w:r>
      <w:proofErr w:type="spellEnd"/>
      <w:r w:rsidRPr="00DA11E3">
        <w:rPr>
          <w:sz w:val="28"/>
          <w:szCs w:val="28"/>
        </w:rPr>
        <w:t>, О.О.</w:t>
      </w:r>
      <w:r w:rsidRPr="00DA11E3">
        <w:rPr>
          <w:sz w:val="28"/>
          <w:szCs w:val="28"/>
          <w:lang w:val="en-US"/>
        </w:rPr>
        <w:t> </w:t>
      </w:r>
      <w:r w:rsidRPr="00DA11E3">
        <w:rPr>
          <w:sz w:val="28"/>
          <w:szCs w:val="28"/>
        </w:rPr>
        <w:t>Третьяк</w:t>
      </w:r>
      <w:r w:rsidRPr="00DA11E3">
        <w:rPr>
          <w:sz w:val="28"/>
          <w:szCs w:val="28"/>
          <w:lang w:val="ru-RU"/>
        </w:rPr>
        <w:t>.</w:t>
      </w:r>
      <w:r w:rsidRPr="00DA11E3">
        <w:rPr>
          <w:sz w:val="28"/>
          <w:szCs w:val="28"/>
        </w:rPr>
        <w:t xml:space="preserve"> – Д. : Інновація, 2009. – 157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sz w:val="28"/>
          <w:szCs w:val="28"/>
        </w:rPr>
        <w:t xml:space="preserve">Управління персоналом підприємства: </w:t>
      </w:r>
      <w:proofErr w:type="spellStart"/>
      <w:r w:rsidRPr="00DA11E3">
        <w:rPr>
          <w:sz w:val="28"/>
          <w:szCs w:val="28"/>
        </w:rPr>
        <w:t>концептуальне</w:t>
      </w:r>
      <w:proofErr w:type="spellEnd"/>
      <w:r w:rsidRPr="00DA11E3">
        <w:rPr>
          <w:sz w:val="28"/>
          <w:szCs w:val="28"/>
        </w:rPr>
        <w:t xml:space="preserve"> визначення та </w:t>
      </w:r>
      <w:proofErr w:type="spellStart"/>
      <w:r w:rsidRPr="00DA11E3">
        <w:rPr>
          <w:sz w:val="28"/>
          <w:szCs w:val="28"/>
        </w:rPr>
        <w:t>механізми</w:t>
      </w:r>
      <w:proofErr w:type="spellEnd"/>
      <w:r w:rsidRPr="00DA11E3">
        <w:rPr>
          <w:sz w:val="28"/>
          <w:szCs w:val="28"/>
        </w:rPr>
        <w:t xml:space="preserve"> розвитку: </w:t>
      </w:r>
      <w:r w:rsidRPr="00DA11E3">
        <w:rPr>
          <w:sz w:val="28"/>
          <w:szCs w:val="28"/>
          <w:lang w:val="ru-RU"/>
        </w:rPr>
        <w:t>[</w:t>
      </w:r>
      <w:proofErr w:type="spellStart"/>
      <w:r w:rsidRPr="00DA11E3">
        <w:rPr>
          <w:sz w:val="28"/>
          <w:szCs w:val="28"/>
        </w:rPr>
        <w:t>монографія</w:t>
      </w:r>
      <w:proofErr w:type="spellEnd"/>
      <w:r w:rsidRPr="00DA11E3">
        <w:rPr>
          <w:sz w:val="28"/>
          <w:szCs w:val="28"/>
          <w:lang w:val="ru-RU"/>
        </w:rPr>
        <w:t>]</w:t>
      </w:r>
      <w:r w:rsidRPr="00DA11E3">
        <w:rPr>
          <w:sz w:val="28"/>
          <w:szCs w:val="28"/>
        </w:rPr>
        <w:t xml:space="preserve"> / О.О. </w:t>
      </w:r>
      <w:proofErr w:type="spellStart"/>
      <w:r w:rsidRPr="00DA11E3">
        <w:rPr>
          <w:sz w:val="28"/>
          <w:szCs w:val="28"/>
        </w:rPr>
        <w:t>Хандій</w:t>
      </w:r>
      <w:proofErr w:type="spellEnd"/>
      <w:r w:rsidRPr="00DA11E3">
        <w:rPr>
          <w:sz w:val="28"/>
          <w:szCs w:val="28"/>
        </w:rPr>
        <w:t>. – Луганськ : Вид-во СНУ ім. В. Даля, 2010. – 240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proofErr w:type="spellStart"/>
      <w:r w:rsidRPr="00DA11E3">
        <w:rPr>
          <w:sz w:val="28"/>
          <w:szCs w:val="28"/>
        </w:rPr>
        <w:t>Інформаційні</w:t>
      </w:r>
      <w:proofErr w:type="spellEnd"/>
      <w:r w:rsidRPr="00DA11E3">
        <w:rPr>
          <w:sz w:val="28"/>
          <w:szCs w:val="28"/>
        </w:rPr>
        <w:t xml:space="preserve"> системи </w:t>
      </w:r>
      <w:proofErr w:type="spellStart"/>
      <w:r w:rsidRPr="00DA11E3">
        <w:rPr>
          <w:sz w:val="28"/>
          <w:szCs w:val="28"/>
        </w:rPr>
        <w:t>управліня</w:t>
      </w:r>
      <w:proofErr w:type="spellEnd"/>
      <w:r w:rsidRPr="00DA11E3">
        <w:rPr>
          <w:sz w:val="28"/>
          <w:szCs w:val="28"/>
        </w:rPr>
        <w:t xml:space="preserve"> персоналом, </w:t>
      </w:r>
      <w:proofErr w:type="spellStart"/>
      <w:r w:rsidRPr="00DA11E3">
        <w:rPr>
          <w:sz w:val="28"/>
          <w:szCs w:val="28"/>
        </w:rPr>
        <w:t>діловодства</w:t>
      </w:r>
      <w:proofErr w:type="spellEnd"/>
      <w:r w:rsidRPr="00DA11E3">
        <w:rPr>
          <w:sz w:val="28"/>
          <w:szCs w:val="28"/>
        </w:rPr>
        <w:t xml:space="preserve"> і </w:t>
      </w:r>
      <w:proofErr w:type="spellStart"/>
      <w:r w:rsidRPr="00DA11E3">
        <w:rPr>
          <w:sz w:val="28"/>
          <w:szCs w:val="28"/>
        </w:rPr>
        <w:t>документообігу</w:t>
      </w:r>
      <w:proofErr w:type="spellEnd"/>
      <w:r w:rsidRPr="00DA11E3">
        <w:rPr>
          <w:sz w:val="28"/>
          <w:szCs w:val="28"/>
        </w:rPr>
        <w:t xml:space="preserve">: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xml:space="preserve">. / В.Є. </w:t>
      </w:r>
      <w:proofErr w:type="spellStart"/>
      <w:r w:rsidRPr="00DA11E3">
        <w:rPr>
          <w:sz w:val="28"/>
          <w:szCs w:val="28"/>
        </w:rPr>
        <w:t>Юринець</w:t>
      </w:r>
      <w:proofErr w:type="spellEnd"/>
      <w:r w:rsidRPr="00DA11E3">
        <w:rPr>
          <w:sz w:val="28"/>
          <w:szCs w:val="28"/>
        </w:rPr>
        <w:t xml:space="preserve">, Р.В. </w:t>
      </w:r>
      <w:proofErr w:type="spellStart"/>
      <w:r w:rsidRPr="00DA11E3">
        <w:rPr>
          <w:sz w:val="28"/>
          <w:szCs w:val="28"/>
        </w:rPr>
        <w:t>Юринець</w:t>
      </w:r>
      <w:proofErr w:type="spellEnd"/>
      <w:r w:rsidRPr="00DA11E3">
        <w:rPr>
          <w:sz w:val="28"/>
          <w:szCs w:val="28"/>
        </w:rPr>
        <w:t>. – Л.: Тріада плюс, 2008. – 628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bCs/>
          <w:sz w:val="28"/>
          <w:szCs w:val="28"/>
        </w:rPr>
        <w:t>Стратегічне управління персоналом</w:t>
      </w:r>
      <w:r w:rsidRPr="00DA11E3">
        <w:rPr>
          <w:sz w:val="28"/>
          <w:szCs w:val="28"/>
        </w:rPr>
        <w:t xml:space="preserve"> підприємства в умовах сучасного розвитку ринку праці: </w:t>
      </w:r>
      <w:r w:rsidRPr="00DA11E3">
        <w:rPr>
          <w:sz w:val="28"/>
          <w:szCs w:val="28"/>
          <w:lang w:val="ru-RU"/>
        </w:rPr>
        <w:t>[</w:t>
      </w:r>
      <w:r w:rsidRPr="00DA11E3">
        <w:rPr>
          <w:sz w:val="28"/>
          <w:szCs w:val="28"/>
        </w:rPr>
        <w:t>монографія</w:t>
      </w:r>
      <w:r w:rsidRPr="00DA11E3">
        <w:rPr>
          <w:sz w:val="28"/>
          <w:szCs w:val="28"/>
          <w:lang w:val="ru-RU"/>
        </w:rPr>
        <w:t>]</w:t>
      </w:r>
      <w:r w:rsidRPr="00DA11E3">
        <w:rPr>
          <w:sz w:val="28"/>
          <w:szCs w:val="28"/>
        </w:rPr>
        <w:t xml:space="preserve"> / І.Р. Бузько [та ін.]. – Луганськ : Вид-во СНУ ім. </w:t>
      </w:r>
      <w:proofErr w:type="spellStart"/>
      <w:r w:rsidRPr="00DA11E3">
        <w:rPr>
          <w:sz w:val="28"/>
          <w:szCs w:val="28"/>
        </w:rPr>
        <w:t>В.Даля</w:t>
      </w:r>
      <w:proofErr w:type="spellEnd"/>
      <w:r w:rsidRPr="00DA11E3">
        <w:rPr>
          <w:sz w:val="28"/>
          <w:szCs w:val="28"/>
        </w:rPr>
        <w:t>, 2009. – 304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r w:rsidRPr="00DA11E3">
        <w:rPr>
          <w:sz w:val="28"/>
          <w:szCs w:val="28"/>
        </w:rPr>
        <w:t xml:space="preserve">Технології управління персоналом: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 С.О. Цимбалюк. – К. : КНЕУ, 2009. – 399 с.</w:t>
      </w:r>
    </w:p>
    <w:p w:rsidR="00DA11E3" w:rsidRPr="00DA11E3" w:rsidRDefault="00DA11E3" w:rsidP="00DA11E3">
      <w:pPr>
        <w:pStyle w:val="a6"/>
        <w:numPr>
          <w:ilvl w:val="0"/>
          <w:numId w:val="10"/>
        </w:numPr>
        <w:tabs>
          <w:tab w:val="clear" w:pos="720"/>
        </w:tabs>
        <w:spacing w:after="0" w:line="360" w:lineRule="auto"/>
        <w:ind w:left="560" w:hanging="560"/>
        <w:jc w:val="both"/>
        <w:rPr>
          <w:sz w:val="28"/>
          <w:szCs w:val="28"/>
        </w:rPr>
      </w:pPr>
      <w:proofErr w:type="spellStart"/>
      <w:r w:rsidRPr="00DA11E3">
        <w:rPr>
          <w:sz w:val="28"/>
          <w:szCs w:val="28"/>
        </w:rPr>
        <w:t>Стратегічне</w:t>
      </w:r>
      <w:proofErr w:type="spellEnd"/>
      <w:r w:rsidRPr="00DA11E3">
        <w:rPr>
          <w:sz w:val="28"/>
          <w:szCs w:val="28"/>
        </w:rPr>
        <w:t xml:space="preserve"> управління персоналом підприємства в </w:t>
      </w:r>
      <w:proofErr w:type="spellStart"/>
      <w:r w:rsidRPr="00DA11E3">
        <w:rPr>
          <w:sz w:val="28"/>
          <w:szCs w:val="28"/>
        </w:rPr>
        <w:t>умовах</w:t>
      </w:r>
      <w:proofErr w:type="spellEnd"/>
      <w:r w:rsidRPr="00DA11E3">
        <w:rPr>
          <w:sz w:val="28"/>
          <w:szCs w:val="28"/>
        </w:rPr>
        <w:t xml:space="preserve"> </w:t>
      </w:r>
      <w:proofErr w:type="spellStart"/>
      <w:r w:rsidRPr="00DA11E3">
        <w:rPr>
          <w:sz w:val="28"/>
          <w:szCs w:val="28"/>
        </w:rPr>
        <w:t>ринкової</w:t>
      </w:r>
      <w:proofErr w:type="spellEnd"/>
      <w:r w:rsidRPr="00DA11E3">
        <w:rPr>
          <w:sz w:val="28"/>
          <w:szCs w:val="28"/>
        </w:rPr>
        <w:t xml:space="preserve"> економіки [Текст] : </w:t>
      </w:r>
      <w:proofErr w:type="spellStart"/>
      <w:r w:rsidRPr="00DA11E3">
        <w:rPr>
          <w:sz w:val="28"/>
          <w:szCs w:val="28"/>
        </w:rPr>
        <w:t>монографія</w:t>
      </w:r>
      <w:proofErr w:type="spellEnd"/>
      <w:r w:rsidRPr="00DA11E3">
        <w:rPr>
          <w:sz w:val="28"/>
          <w:szCs w:val="28"/>
        </w:rPr>
        <w:t xml:space="preserve"> / Л.В. Балабанова, О.В. Стельмашенко. – </w:t>
      </w:r>
      <w:proofErr w:type="spellStart"/>
      <w:r w:rsidRPr="00DA11E3">
        <w:rPr>
          <w:sz w:val="28"/>
          <w:szCs w:val="28"/>
        </w:rPr>
        <w:t>Донецьк</w:t>
      </w:r>
      <w:proofErr w:type="spellEnd"/>
      <w:r w:rsidRPr="00DA11E3">
        <w:rPr>
          <w:sz w:val="28"/>
          <w:szCs w:val="28"/>
        </w:rPr>
        <w:t xml:space="preserve"> : </w:t>
      </w:r>
      <w:proofErr w:type="spellStart"/>
      <w:r w:rsidRPr="00DA11E3">
        <w:rPr>
          <w:sz w:val="28"/>
          <w:szCs w:val="28"/>
        </w:rPr>
        <w:t>ДонНУЕТ</w:t>
      </w:r>
      <w:proofErr w:type="spellEnd"/>
      <w:r w:rsidRPr="00DA11E3">
        <w:rPr>
          <w:sz w:val="28"/>
          <w:szCs w:val="28"/>
        </w:rPr>
        <w:t>, 2010. – 237 с.</w:t>
      </w:r>
    </w:p>
    <w:p w:rsidR="00DA11E3" w:rsidRPr="00DA11E3" w:rsidRDefault="00DA11E3" w:rsidP="00DA11E3">
      <w:pPr>
        <w:pStyle w:val="a6"/>
        <w:numPr>
          <w:ilvl w:val="0"/>
          <w:numId w:val="10"/>
        </w:numPr>
        <w:tabs>
          <w:tab w:val="clear" w:pos="720"/>
        </w:tabs>
        <w:spacing w:after="0" w:line="360" w:lineRule="auto"/>
        <w:ind w:left="0" w:firstLine="0"/>
        <w:jc w:val="both"/>
        <w:rPr>
          <w:sz w:val="28"/>
          <w:szCs w:val="28"/>
        </w:rPr>
      </w:pPr>
      <w:r w:rsidRPr="00DA11E3">
        <w:rPr>
          <w:bCs/>
          <w:sz w:val="28"/>
          <w:szCs w:val="28"/>
        </w:rPr>
        <w:t xml:space="preserve">Управління персоналом </w:t>
      </w:r>
      <w:proofErr w:type="spellStart"/>
      <w:r w:rsidRPr="00DA11E3">
        <w:rPr>
          <w:bCs/>
          <w:sz w:val="28"/>
          <w:szCs w:val="28"/>
        </w:rPr>
        <w:t>сучасної</w:t>
      </w:r>
      <w:proofErr w:type="spellEnd"/>
      <w:r w:rsidRPr="00DA11E3">
        <w:rPr>
          <w:sz w:val="28"/>
          <w:szCs w:val="28"/>
        </w:rPr>
        <w:t xml:space="preserve"> організації: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посіб</w:t>
      </w:r>
      <w:proofErr w:type="spellEnd"/>
      <w:r w:rsidRPr="00DA11E3">
        <w:rPr>
          <w:sz w:val="28"/>
          <w:szCs w:val="28"/>
        </w:rPr>
        <w:t xml:space="preserve">. для студ. </w:t>
      </w:r>
      <w:proofErr w:type="spellStart"/>
      <w:r w:rsidRPr="00DA11E3">
        <w:rPr>
          <w:sz w:val="28"/>
          <w:szCs w:val="28"/>
        </w:rPr>
        <w:t>вищ</w:t>
      </w:r>
      <w:proofErr w:type="spellEnd"/>
      <w:r w:rsidRPr="00DA11E3">
        <w:rPr>
          <w:sz w:val="28"/>
          <w:szCs w:val="28"/>
        </w:rPr>
        <w:t xml:space="preserve">. </w:t>
      </w:r>
      <w:proofErr w:type="spellStart"/>
      <w:r w:rsidRPr="00DA11E3">
        <w:rPr>
          <w:sz w:val="28"/>
          <w:szCs w:val="28"/>
        </w:rPr>
        <w:t>навч</w:t>
      </w:r>
      <w:proofErr w:type="spellEnd"/>
      <w:r w:rsidRPr="00DA11E3">
        <w:rPr>
          <w:sz w:val="28"/>
          <w:szCs w:val="28"/>
        </w:rPr>
        <w:t xml:space="preserve">. </w:t>
      </w:r>
      <w:proofErr w:type="spellStart"/>
      <w:r w:rsidRPr="00DA11E3">
        <w:rPr>
          <w:sz w:val="28"/>
          <w:szCs w:val="28"/>
        </w:rPr>
        <w:t>закл</w:t>
      </w:r>
      <w:proofErr w:type="spellEnd"/>
      <w:r w:rsidRPr="00DA11E3">
        <w:rPr>
          <w:sz w:val="28"/>
          <w:szCs w:val="28"/>
        </w:rPr>
        <w:t>. / О.А.</w:t>
      </w:r>
      <w:r w:rsidRPr="00DA11E3">
        <w:rPr>
          <w:sz w:val="28"/>
          <w:szCs w:val="28"/>
          <w:lang w:val="en-US"/>
        </w:rPr>
        <w:t> </w:t>
      </w:r>
      <w:r w:rsidRPr="00DA11E3">
        <w:rPr>
          <w:sz w:val="28"/>
          <w:szCs w:val="28"/>
        </w:rPr>
        <w:t>Гавриш [та ін.]; відп. ред. Т. В. Лазоренко. – К. : НТУУ «КПІ», 2011. – 333 с.</w:t>
      </w:r>
    </w:p>
    <w:p w:rsidR="00DA11E3" w:rsidRPr="00DA11E3" w:rsidRDefault="00DA11E3" w:rsidP="00DA11E3">
      <w:pPr>
        <w:numPr>
          <w:ilvl w:val="0"/>
          <w:numId w:val="10"/>
        </w:numPr>
        <w:shd w:val="clear" w:color="auto" w:fill="FFFFFF"/>
        <w:spacing w:line="360" w:lineRule="auto"/>
        <w:ind w:left="0" w:firstLine="0"/>
        <w:jc w:val="both"/>
        <w:rPr>
          <w:sz w:val="28"/>
          <w:szCs w:val="28"/>
        </w:rPr>
      </w:pPr>
      <w:proofErr w:type="spellStart"/>
      <w:r w:rsidRPr="00DA11E3">
        <w:rPr>
          <w:bCs/>
          <w:sz w:val="28"/>
          <w:szCs w:val="28"/>
          <w:bdr w:val="none" w:sz="0" w:space="0" w:color="auto" w:frame="1"/>
        </w:rPr>
        <w:lastRenderedPageBreak/>
        <w:t>Шитікова</w:t>
      </w:r>
      <w:proofErr w:type="spellEnd"/>
      <w:r w:rsidRPr="00DA11E3">
        <w:rPr>
          <w:bCs/>
          <w:sz w:val="28"/>
          <w:szCs w:val="28"/>
          <w:bdr w:val="none" w:sz="0" w:space="0" w:color="auto" w:frame="1"/>
        </w:rPr>
        <w:t>, Л. В.</w:t>
      </w:r>
      <w:r w:rsidRPr="00DA11E3">
        <w:rPr>
          <w:sz w:val="28"/>
          <w:szCs w:val="28"/>
          <w:bdr w:val="none" w:sz="0" w:space="0" w:color="auto" w:frame="1"/>
        </w:rPr>
        <w:t> </w:t>
      </w:r>
      <w:proofErr w:type="spellStart"/>
      <w:r w:rsidRPr="00DA11E3">
        <w:rPr>
          <w:sz w:val="28"/>
          <w:szCs w:val="28"/>
          <w:bdr w:val="none" w:sz="0" w:space="0" w:color="auto" w:frame="1"/>
        </w:rPr>
        <w:t>Теоретичні</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підходи</w:t>
      </w:r>
      <w:proofErr w:type="spellEnd"/>
      <w:r w:rsidRPr="00DA11E3">
        <w:rPr>
          <w:sz w:val="28"/>
          <w:szCs w:val="28"/>
          <w:bdr w:val="none" w:sz="0" w:space="0" w:color="auto" w:frame="1"/>
        </w:rPr>
        <w:t xml:space="preserve"> до формування </w:t>
      </w:r>
      <w:proofErr w:type="spellStart"/>
      <w:r w:rsidRPr="00DA11E3">
        <w:rPr>
          <w:sz w:val="28"/>
          <w:szCs w:val="28"/>
          <w:bdr w:val="none" w:sz="0" w:space="0" w:color="auto" w:frame="1"/>
        </w:rPr>
        <w:t>механізмів</w:t>
      </w:r>
      <w:proofErr w:type="spellEnd"/>
      <w:r w:rsidRPr="00DA11E3">
        <w:rPr>
          <w:sz w:val="28"/>
          <w:szCs w:val="28"/>
          <w:bdr w:val="none" w:sz="0" w:space="0" w:color="auto" w:frame="1"/>
        </w:rPr>
        <w:t xml:space="preserve"> управління персоналом підприємства / Л. В. </w:t>
      </w:r>
      <w:proofErr w:type="spellStart"/>
      <w:r w:rsidRPr="00DA11E3">
        <w:rPr>
          <w:sz w:val="28"/>
          <w:szCs w:val="28"/>
          <w:bdr w:val="none" w:sz="0" w:space="0" w:color="auto" w:frame="1"/>
        </w:rPr>
        <w:t>Шитікова</w:t>
      </w:r>
      <w:proofErr w:type="spellEnd"/>
      <w:r w:rsidRPr="00DA11E3">
        <w:rPr>
          <w:sz w:val="28"/>
          <w:szCs w:val="28"/>
          <w:bdr w:val="none" w:sz="0" w:space="0" w:color="auto" w:frame="1"/>
        </w:rPr>
        <w:t xml:space="preserve"> // Держава та </w:t>
      </w:r>
      <w:proofErr w:type="spellStart"/>
      <w:r w:rsidRPr="00DA11E3">
        <w:rPr>
          <w:sz w:val="28"/>
          <w:szCs w:val="28"/>
          <w:bdr w:val="none" w:sz="0" w:space="0" w:color="auto" w:frame="1"/>
        </w:rPr>
        <w:t>регіони</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Серія</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Економіка</w:t>
      </w:r>
      <w:proofErr w:type="spellEnd"/>
      <w:r w:rsidRPr="00DA11E3">
        <w:rPr>
          <w:sz w:val="28"/>
          <w:szCs w:val="28"/>
          <w:bdr w:val="none" w:sz="0" w:space="0" w:color="auto" w:frame="1"/>
        </w:rPr>
        <w:t xml:space="preserve"> та </w:t>
      </w:r>
      <w:proofErr w:type="spellStart"/>
      <w:r w:rsidRPr="00DA11E3">
        <w:rPr>
          <w:sz w:val="28"/>
          <w:szCs w:val="28"/>
          <w:bdr w:val="none" w:sz="0" w:space="0" w:color="auto" w:frame="1"/>
        </w:rPr>
        <w:t>підприємництво</w:t>
      </w:r>
      <w:proofErr w:type="spellEnd"/>
      <w:r w:rsidRPr="00DA11E3">
        <w:rPr>
          <w:sz w:val="28"/>
          <w:szCs w:val="28"/>
          <w:bdr w:val="none" w:sz="0" w:space="0" w:color="auto" w:frame="1"/>
        </w:rPr>
        <w:t>. – 2015. – № 1. – C. 130–133.</w:t>
      </w:r>
    </w:p>
    <w:p w:rsidR="00DA11E3" w:rsidRPr="00DA11E3" w:rsidRDefault="00DA11E3" w:rsidP="00DA11E3">
      <w:pPr>
        <w:numPr>
          <w:ilvl w:val="0"/>
          <w:numId w:val="10"/>
        </w:numPr>
        <w:shd w:val="clear" w:color="auto" w:fill="FFFFFF"/>
        <w:spacing w:line="360" w:lineRule="auto"/>
        <w:ind w:left="0" w:firstLine="0"/>
        <w:jc w:val="both"/>
        <w:rPr>
          <w:sz w:val="28"/>
          <w:szCs w:val="28"/>
        </w:rPr>
      </w:pPr>
      <w:proofErr w:type="spellStart"/>
      <w:r w:rsidRPr="00DA11E3">
        <w:rPr>
          <w:bCs/>
          <w:sz w:val="28"/>
          <w:szCs w:val="28"/>
          <w:bdr w:val="none" w:sz="0" w:space="0" w:color="auto" w:frame="1"/>
        </w:rPr>
        <w:t>Шмиголь</w:t>
      </w:r>
      <w:proofErr w:type="spellEnd"/>
      <w:r w:rsidRPr="00DA11E3">
        <w:rPr>
          <w:bCs/>
          <w:sz w:val="28"/>
          <w:szCs w:val="28"/>
          <w:bdr w:val="none" w:sz="0" w:space="0" w:color="auto" w:frame="1"/>
        </w:rPr>
        <w:t>, Н. М.</w:t>
      </w:r>
      <w:r w:rsidRPr="00DA11E3">
        <w:rPr>
          <w:sz w:val="28"/>
          <w:szCs w:val="28"/>
          <w:bdr w:val="none" w:sz="0" w:space="0" w:color="auto" w:frame="1"/>
        </w:rPr>
        <w:t> </w:t>
      </w:r>
      <w:proofErr w:type="spellStart"/>
      <w:r w:rsidRPr="00DA11E3">
        <w:rPr>
          <w:sz w:val="28"/>
          <w:szCs w:val="28"/>
          <w:bdr w:val="none" w:sz="0" w:space="0" w:color="auto" w:frame="1"/>
        </w:rPr>
        <w:t>Сучасні</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напрями</w:t>
      </w:r>
      <w:proofErr w:type="spellEnd"/>
      <w:r w:rsidRPr="00DA11E3">
        <w:rPr>
          <w:sz w:val="28"/>
          <w:szCs w:val="28"/>
          <w:bdr w:val="none" w:sz="0" w:space="0" w:color="auto" w:frame="1"/>
        </w:rPr>
        <w:t xml:space="preserve"> управління персоналом на </w:t>
      </w:r>
      <w:proofErr w:type="spellStart"/>
      <w:r w:rsidRPr="00DA11E3">
        <w:rPr>
          <w:sz w:val="28"/>
          <w:szCs w:val="28"/>
          <w:bdr w:val="none" w:sz="0" w:space="0" w:color="auto" w:frame="1"/>
        </w:rPr>
        <w:t>підприємствах</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страхування</w:t>
      </w:r>
      <w:proofErr w:type="spellEnd"/>
      <w:r w:rsidRPr="00DA11E3">
        <w:rPr>
          <w:sz w:val="28"/>
          <w:szCs w:val="28"/>
          <w:bdr w:val="none" w:sz="0" w:space="0" w:color="auto" w:frame="1"/>
        </w:rPr>
        <w:t xml:space="preserve"> / Н. М. </w:t>
      </w:r>
      <w:proofErr w:type="spellStart"/>
      <w:r w:rsidRPr="00DA11E3">
        <w:rPr>
          <w:sz w:val="28"/>
          <w:szCs w:val="28"/>
          <w:bdr w:val="none" w:sz="0" w:space="0" w:color="auto" w:frame="1"/>
        </w:rPr>
        <w:t>Шмиголь</w:t>
      </w:r>
      <w:proofErr w:type="spellEnd"/>
      <w:r w:rsidRPr="00DA11E3">
        <w:rPr>
          <w:sz w:val="28"/>
          <w:szCs w:val="28"/>
          <w:bdr w:val="none" w:sz="0" w:space="0" w:color="auto" w:frame="1"/>
        </w:rPr>
        <w:t xml:space="preserve">, А. А. Антонюк // Держава та </w:t>
      </w:r>
      <w:proofErr w:type="spellStart"/>
      <w:r w:rsidRPr="00DA11E3">
        <w:rPr>
          <w:sz w:val="28"/>
          <w:szCs w:val="28"/>
          <w:bdr w:val="none" w:sz="0" w:space="0" w:color="auto" w:frame="1"/>
        </w:rPr>
        <w:t>регіони</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Серія</w:t>
      </w:r>
      <w:proofErr w:type="spellEnd"/>
      <w:r w:rsidRPr="00DA11E3">
        <w:rPr>
          <w:sz w:val="28"/>
          <w:szCs w:val="28"/>
          <w:bdr w:val="none" w:sz="0" w:space="0" w:color="auto" w:frame="1"/>
        </w:rPr>
        <w:t xml:space="preserve">: </w:t>
      </w:r>
      <w:proofErr w:type="spellStart"/>
      <w:r w:rsidRPr="00DA11E3">
        <w:rPr>
          <w:sz w:val="28"/>
          <w:szCs w:val="28"/>
          <w:bdr w:val="none" w:sz="0" w:space="0" w:color="auto" w:frame="1"/>
        </w:rPr>
        <w:t>Економіка</w:t>
      </w:r>
      <w:proofErr w:type="spellEnd"/>
      <w:r w:rsidRPr="00DA11E3">
        <w:rPr>
          <w:sz w:val="28"/>
          <w:szCs w:val="28"/>
          <w:bdr w:val="none" w:sz="0" w:space="0" w:color="auto" w:frame="1"/>
        </w:rPr>
        <w:t xml:space="preserve"> та </w:t>
      </w:r>
      <w:proofErr w:type="spellStart"/>
      <w:r w:rsidRPr="00DA11E3">
        <w:rPr>
          <w:sz w:val="28"/>
          <w:szCs w:val="28"/>
          <w:bdr w:val="none" w:sz="0" w:space="0" w:color="auto" w:frame="1"/>
        </w:rPr>
        <w:t>підприємництво</w:t>
      </w:r>
      <w:proofErr w:type="spellEnd"/>
      <w:r w:rsidRPr="00DA11E3">
        <w:rPr>
          <w:sz w:val="28"/>
          <w:szCs w:val="28"/>
          <w:bdr w:val="none" w:sz="0" w:space="0" w:color="auto" w:frame="1"/>
        </w:rPr>
        <w:t>. – 2015. – № 2. – C. 59–63.</w:t>
      </w:r>
    </w:p>
    <w:p w:rsidR="00DA11E3" w:rsidRPr="00DA11E3" w:rsidRDefault="00DA11E3" w:rsidP="00DA11E3">
      <w:pPr>
        <w:pStyle w:val="a6"/>
        <w:spacing w:line="360" w:lineRule="auto"/>
        <w:ind w:left="560"/>
        <w:jc w:val="both"/>
        <w:rPr>
          <w:sz w:val="28"/>
          <w:szCs w:val="28"/>
        </w:rPr>
      </w:pPr>
    </w:p>
    <w:p w:rsidR="00DA11E3" w:rsidRPr="00DA11E3" w:rsidRDefault="00DA11E3" w:rsidP="00DA11E3">
      <w:pPr>
        <w:pStyle w:val="a3"/>
        <w:shd w:val="clear" w:color="auto" w:fill="FFFFFF"/>
        <w:tabs>
          <w:tab w:val="left" w:pos="365"/>
        </w:tabs>
        <w:spacing w:line="360" w:lineRule="auto"/>
        <w:jc w:val="center"/>
        <w:rPr>
          <w:b/>
          <w:sz w:val="28"/>
          <w:szCs w:val="28"/>
        </w:rPr>
      </w:pPr>
    </w:p>
    <w:p w:rsidR="00DA11E3" w:rsidRPr="00DA11E3" w:rsidRDefault="00DA11E3" w:rsidP="00DA11E3">
      <w:pPr>
        <w:pStyle w:val="a3"/>
        <w:shd w:val="clear" w:color="auto" w:fill="FFFFFF"/>
        <w:tabs>
          <w:tab w:val="left" w:pos="365"/>
        </w:tabs>
        <w:spacing w:line="360" w:lineRule="auto"/>
        <w:jc w:val="center"/>
        <w:rPr>
          <w:b/>
          <w:sz w:val="28"/>
          <w:szCs w:val="28"/>
        </w:rPr>
      </w:pPr>
      <w:r w:rsidRPr="00DA11E3">
        <w:rPr>
          <w:b/>
          <w:sz w:val="28"/>
          <w:szCs w:val="28"/>
        </w:rPr>
        <w:t xml:space="preserve">18.  </w:t>
      </w:r>
      <w:proofErr w:type="spellStart"/>
      <w:r w:rsidRPr="00DA11E3">
        <w:rPr>
          <w:b/>
          <w:sz w:val="28"/>
          <w:szCs w:val="28"/>
        </w:rPr>
        <w:t>Інформаційні</w:t>
      </w:r>
      <w:proofErr w:type="spellEnd"/>
      <w:r w:rsidRPr="00DA11E3">
        <w:rPr>
          <w:b/>
          <w:sz w:val="28"/>
          <w:szCs w:val="28"/>
        </w:rPr>
        <w:t xml:space="preserve"> </w:t>
      </w:r>
      <w:proofErr w:type="spellStart"/>
      <w:r w:rsidRPr="00DA11E3">
        <w:rPr>
          <w:b/>
          <w:sz w:val="28"/>
          <w:szCs w:val="28"/>
        </w:rPr>
        <w:t>ресурси</w:t>
      </w:r>
      <w:proofErr w:type="spellEnd"/>
      <w:r w:rsidRPr="00DA11E3">
        <w:rPr>
          <w:b/>
          <w:sz w:val="28"/>
          <w:szCs w:val="28"/>
        </w:rPr>
        <w:t xml:space="preserve">, у т.ч. в </w:t>
      </w:r>
      <w:proofErr w:type="spellStart"/>
      <w:r w:rsidRPr="00DA11E3">
        <w:rPr>
          <w:b/>
          <w:sz w:val="28"/>
          <w:szCs w:val="28"/>
        </w:rPr>
        <w:t>мережі</w:t>
      </w:r>
      <w:proofErr w:type="spellEnd"/>
      <w:r w:rsidRPr="00DA11E3">
        <w:rPr>
          <w:b/>
          <w:sz w:val="28"/>
          <w:szCs w:val="28"/>
        </w:rPr>
        <w:t xml:space="preserve"> </w:t>
      </w:r>
      <w:proofErr w:type="spellStart"/>
      <w:r w:rsidRPr="00DA11E3">
        <w:rPr>
          <w:b/>
          <w:sz w:val="28"/>
          <w:szCs w:val="28"/>
        </w:rPr>
        <w:t>Інтернет</w:t>
      </w:r>
      <w:proofErr w:type="spellEnd"/>
    </w:p>
    <w:p w:rsidR="00DA11E3" w:rsidRPr="00DA11E3" w:rsidRDefault="00DA11E3" w:rsidP="00DA11E3">
      <w:pPr>
        <w:pStyle w:val="a3"/>
        <w:shd w:val="clear" w:color="auto" w:fill="FFFFFF"/>
        <w:tabs>
          <w:tab w:val="left" w:pos="365"/>
        </w:tabs>
        <w:spacing w:line="360" w:lineRule="auto"/>
        <w:jc w:val="center"/>
        <w:rPr>
          <w:b/>
          <w:sz w:val="28"/>
          <w:szCs w:val="28"/>
        </w:rPr>
      </w:pPr>
    </w:p>
    <w:p w:rsidR="00DA11E3" w:rsidRPr="00DA11E3" w:rsidRDefault="00DA11E3" w:rsidP="00DA11E3">
      <w:pPr>
        <w:numPr>
          <w:ilvl w:val="0"/>
          <w:numId w:val="9"/>
        </w:numPr>
        <w:tabs>
          <w:tab w:val="left" w:pos="0"/>
          <w:tab w:val="left" w:pos="1134"/>
        </w:tabs>
        <w:suppressAutoHyphens/>
        <w:spacing w:line="360" w:lineRule="auto"/>
        <w:ind w:hanging="153"/>
        <w:jc w:val="both"/>
        <w:rPr>
          <w:rStyle w:val="longtext"/>
          <w:sz w:val="28"/>
          <w:szCs w:val="28"/>
          <w:shd w:val="clear" w:color="auto" w:fill="FFFFFF"/>
        </w:rPr>
      </w:pPr>
      <w:r w:rsidRPr="00DA11E3">
        <w:rPr>
          <w:rStyle w:val="longtext"/>
          <w:sz w:val="28"/>
          <w:szCs w:val="28"/>
          <w:shd w:val="clear" w:color="auto" w:fill="FFFFFF"/>
        </w:rPr>
        <w:t>http://osvita.ua</w:t>
      </w:r>
    </w:p>
    <w:p w:rsidR="00DA11E3" w:rsidRPr="00DA11E3" w:rsidRDefault="00DA11E3" w:rsidP="00DA11E3">
      <w:pPr>
        <w:numPr>
          <w:ilvl w:val="0"/>
          <w:numId w:val="9"/>
        </w:numPr>
        <w:tabs>
          <w:tab w:val="left" w:pos="0"/>
          <w:tab w:val="left" w:pos="1134"/>
        </w:tabs>
        <w:suppressAutoHyphens/>
        <w:spacing w:line="360" w:lineRule="auto"/>
        <w:ind w:hanging="153"/>
        <w:jc w:val="both"/>
        <w:rPr>
          <w:rStyle w:val="longtext"/>
          <w:sz w:val="28"/>
          <w:szCs w:val="28"/>
          <w:shd w:val="clear" w:color="auto" w:fill="FFFFFF"/>
        </w:rPr>
      </w:pPr>
      <w:r w:rsidRPr="00DA11E3">
        <w:rPr>
          <w:rStyle w:val="longtext"/>
          <w:sz w:val="28"/>
          <w:szCs w:val="28"/>
          <w:shd w:val="clear" w:color="auto" w:fill="FFFFFF"/>
        </w:rPr>
        <w:t>http://www.br.com.ua</w:t>
      </w:r>
    </w:p>
    <w:p w:rsidR="00DA11E3" w:rsidRPr="00DA11E3" w:rsidRDefault="00DA11E3" w:rsidP="00DA11E3">
      <w:pPr>
        <w:numPr>
          <w:ilvl w:val="0"/>
          <w:numId w:val="9"/>
        </w:numPr>
        <w:tabs>
          <w:tab w:val="left" w:pos="0"/>
          <w:tab w:val="left" w:pos="1134"/>
        </w:tabs>
        <w:suppressAutoHyphens/>
        <w:spacing w:line="360" w:lineRule="auto"/>
        <w:ind w:hanging="153"/>
        <w:jc w:val="both"/>
        <w:rPr>
          <w:rStyle w:val="longtext"/>
          <w:sz w:val="28"/>
          <w:szCs w:val="28"/>
          <w:shd w:val="clear" w:color="auto" w:fill="FFFFFF"/>
        </w:rPr>
      </w:pPr>
      <w:r w:rsidRPr="00DA11E3">
        <w:rPr>
          <w:rStyle w:val="longtext"/>
          <w:sz w:val="28"/>
          <w:szCs w:val="28"/>
          <w:shd w:val="clear" w:color="auto" w:fill="FFFFFF"/>
        </w:rPr>
        <w:t>http://www.management.com.ua</w:t>
      </w:r>
    </w:p>
    <w:p w:rsidR="00DA11E3" w:rsidRPr="00DA11E3" w:rsidRDefault="00DA11E3" w:rsidP="00DA11E3">
      <w:pPr>
        <w:numPr>
          <w:ilvl w:val="0"/>
          <w:numId w:val="9"/>
        </w:numPr>
        <w:tabs>
          <w:tab w:val="left" w:pos="0"/>
          <w:tab w:val="left" w:pos="1134"/>
        </w:tabs>
        <w:suppressAutoHyphens/>
        <w:spacing w:line="360" w:lineRule="auto"/>
        <w:ind w:hanging="153"/>
        <w:jc w:val="both"/>
        <w:rPr>
          <w:rStyle w:val="longtext"/>
          <w:sz w:val="28"/>
          <w:szCs w:val="28"/>
          <w:shd w:val="clear" w:color="auto" w:fill="FFFFFF"/>
        </w:rPr>
      </w:pPr>
      <w:r w:rsidRPr="00DA11E3">
        <w:rPr>
          <w:rStyle w:val="longtext"/>
          <w:sz w:val="28"/>
          <w:szCs w:val="28"/>
          <w:shd w:val="clear" w:color="auto" w:fill="FFFFFF"/>
        </w:rPr>
        <w:t>http://www.info-works.com.ua</w:t>
      </w:r>
    </w:p>
    <w:p w:rsidR="00DA11E3" w:rsidRPr="00DA11E3" w:rsidRDefault="00DA11E3" w:rsidP="00DA11E3">
      <w:pPr>
        <w:numPr>
          <w:ilvl w:val="0"/>
          <w:numId w:val="9"/>
        </w:numPr>
        <w:tabs>
          <w:tab w:val="left" w:pos="0"/>
          <w:tab w:val="left" w:pos="1134"/>
        </w:tabs>
        <w:suppressAutoHyphens/>
        <w:spacing w:line="360" w:lineRule="auto"/>
        <w:ind w:hanging="153"/>
        <w:jc w:val="both"/>
        <w:rPr>
          <w:sz w:val="28"/>
          <w:szCs w:val="28"/>
        </w:rPr>
      </w:pPr>
      <w:r w:rsidRPr="00DA11E3">
        <w:rPr>
          <w:rStyle w:val="longtext"/>
          <w:sz w:val="28"/>
          <w:szCs w:val="28"/>
          <w:shd w:val="clear" w:color="auto" w:fill="FFFFFF"/>
        </w:rPr>
        <w:t>http://crk-knteu.kiev.ua</w:t>
      </w:r>
    </w:p>
    <w:p w:rsidR="00F67744" w:rsidRPr="00F67744" w:rsidRDefault="00F67744" w:rsidP="00F67744">
      <w:pPr>
        <w:shd w:val="clear" w:color="auto" w:fill="FFFFFF"/>
        <w:jc w:val="center"/>
        <w:rPr>
          <w:b/>
          <w:bCs/>
          <w:spacing w:val="-6"/>
          <w:sz w:val="28"/>
          <w:szCs w:val="28"/>
          <w:lang w:val="uk-UA"/>
        </w:rPr>
      </w:pPr>
    </w:p>
    <w:p w:rsidR="00452CC3" w:rsidRPr="004149FA" w:rsidRDefault="00452CC3" w:rsidP="004149FA">
      <w:pPr>
        <w:spacing w:line="360" w:lineRule="auto"/>
        <w:rPr>
          <w:sz w:val="28"/>
          <w:szCs w:val="28"/>
        </w:rPr>
      </w:pPr>
    </w:p>
    <w:p w:rsidR="002B0D3D" w:rsidRPr="004149FA" w:rsidRDefault="002B0D3D">
      <w:pPr>
        <w:spacing w:line="360" w:lineRule="auto"/>
        <w:rPr>
          <w:sz w:val="28"/>
          <w:szCs w:val="28"/>
        </w:rPr>
      </w:pPr>
    </w:p>
    <w:sectPr w:rsidR="002B0D3D" w:rsidRPr="004149FA" w:rsidSect="00854344">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0A" w:rsidRDefault="006B350A" w:rsidP="00047169">
      <w:r>
        <w:separator/>
      </w:r>
    </w:p>
  </w:endnote>
  <w:endnote w:type="continuationSeparator" w:id="0">
    <w:p w:rsidR="006B350A" w:rsidRDefault="006B350A" w:rsidP="0004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D" w:rsidRDefault="002B0D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0D3D" w:rsidRDefault="002B0D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D" w:rsidRDefault="002B0D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659E">
      <w:rPr>
        <w:rStyle w:val="a8"/>
        <w:noProof/>
      </w:rPr>
      <w:t>2</w:t>
    </w:r>
    <w:r>
      <w:rPr>
        <w:rStyle w:val="a8"/>
      </w:rPr>
      <w:fldChar w:fldCharType="end"/>
    </w:r>
  </w:p>
  <w:p w:rsidR="002B0D3D" w:rsidRDefault="002B0D3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482"/>
      <w:docPartObj>
        <w:docPartGallery w:val="Page Numbers (Bottom of Page)"/>
        <w:docPartUnique/>
      </w:docPartObj>
    </w:sdtPr>
    <w:sdtEndPr/>
    <w:sdtContent>
      <w:p w:rsidR="006B4741" w:rsidRDefault="006B4741">
        <w:pPr>
          <w:pStyle w:val="a4"/>
          <w:jc w:val="center"/>
        </w:pPr>
        <w:r>
          <w:fldChar w:fldCharType="begin"/>
        </w:r>
        <w:r>
          <w:instrText>PAGE   \* MERGEFORMAT</w:instrText>
        </w:r>
        <w:r>
          <w:fldChar w:fldCharType="separate"/>
        </w:r>
        <w:r w:rsidR="000A19D6" w:rsidRPr="000A19D6">
          <w:rPr>
            <w:noProof/>
            <w:lang w:val="ru-RU"/>
          </w:rPr>
          <w:t>22</w:t>
        </w:r>
        <w:r>
          <w:fldChar w:fldCharType="end"/>
        </w:r>
      </w:p>
    </w:sdtContent>
  </w:sdt>
  <w:p w:rsidR="002B0D3D" w:rsidRPr="00047169" w:rsidRDefault="002B0D3D" w:rsidP="00047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0A" w:rsidRDefault="006B350A" w:rsidP="00047169">
      <w:r>
        <w:separator/>
      </w:r>
    </w:p>
  </w:footnote>
  <w:footnote w:type="continuationSeparator" w:id="0">
    <w:p w:rsidR="006B350A" w:rsidRDefault="006B350A" w:rsidP="0004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6CE"/>
    <w:multiLevelType w:val="hybridMultilevel"/>
    <w:tmpl w:val="A0402306"/>
    <w:lvl w:ilvl="0" w:tplc="25186AC0">
      <w:start w:val="1"/>
      <w:numFmt w:val="decimal"/>
      <w:lvlText w:val="%1."/>
      <w:lvlJc w:val="left"/>
      <w:pPr>
        <w:ind w:left="295"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AE3494"/>
    <w:multiLevelType w:val="hybridMultilevel"/>
    <w:tmpl w:val="BA1C4C42"/>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C51C6A"/>
    <w:multiLevelType w:val="multilevel"/>
    <w:tmpl w:val="519AF61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3F4206C4"/>
    <w:multiLevelType w:val="hybridMultilevel"/>
    <w:tmpl w:val="F5B6FDE8"/>
    <w:lvl w:ilvl="0" w:tplc="682E31E6">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457883"/>
    <w:multiLevelType w:val="hybridMultilevel"/>
    <w:tmpl w:val="3BE0634A"/>
    <w:lvl w:ilvl="0" w:tplc="7FBCE230">
      <w:start w:val="1"/>
      <w:numFmt w:val="bullet"/>
      <w:lvlText w:val="•"/>
      <w:lvlJc w:val="left"/>
      <w:pPr>
        <w:tabs>
          <w:tab w:val="num" w:pos="720"/>
        </w:tabs>
        <w:ind w:left="720" w:hanging="360"/>
      </w:pPr>
      <w:rPr>
        <w:rFonts w:ascii="Times New Roman" w:hAnsi="Times New Roman" w:hint="default"/>
      </w:rPr>
    </w:lvl>
    <w:lvl w:ilvl="1" w:tplc="CD5A8C88" w:tentative="1">
      <w:start w:val="1"/>
      <w:numFmt w:val="bullet"/>
      <w:lvlText w:val="•"/>
      <w:lvlJc w:val="left"/>
      <w:pPr>
        <w:tabs>
          <w:tab w:val="num" w:pos="1440"/>
        </w:tabs>
        <w:ind w:left="1440" w:hanging="360"/>
      </w:pPr>
      <w:rPr>
        <w:rFonts w:ascii="Times New Roman" w:hAnsi="Times New Roman" w:hint="default"/>
      </w:rPr>
    </w:lvl>
    <w:lvl w:ilvl="2" w:tplc="C082C638" w:tentative="1">
      <w:start w:val="1"/>
      <w:numFmt w:val="bullet"/>
      <w:lvlText w:val="•"/>
      <w:lvlJc w:val="left"/>
      <w:pPr>
        <w:tabs>
          <w:tab w:val="num" w:pos="2160"/>
        </w:tabs>
        <w:ind w:left="2160" w:hanging="360"/>
      </w:pPr>
      <w:rPr>
        <w:rFonts w:ascii="Times New Roman" w:hAnsi="Times New Roman" w:hint="default"/>
      </w:rPr>
    </w:lvl>
    <w:lvl w:ilvl="3" w:tplc="F53E07E6" w:tentative="1">
      <w:start w:val="1"/>
      <w:numFmt w:val="bullet"/>
      <w:lvlText w:val="•"/>
      <w:lvlJc w:val="left"/>
      <w:pPr>
        <w:tabs>
          <w:tab w:val="num" w:pos="2880"/>
        </w:tabs>
        <w:ind w:left="2880" w:hanging="360"/>
      </w:pPr>
      <w:rPr>
        <w:rFonts w:ascii="Times New Roman" w:hAnsi="Times New Roman" w:hint="default"/>
      </w:rPr>
    </w:lvl>
    <w:lvl w:ilvl="4" w:tplc="4C56DAD8" w:tentative="1">
      <w:start w:val="1"/>
      <w:numFmt w:val="bullet"/>
      <w:lvlText w:val="•"/>
      <w:lvlJc w:val="left"/>
      <w:pPr>
        <w:tabs>
          <w:tab w:val="num" w:pos="3600"/>
        </w:tabs>
        <w:ind w:left="3600" w:hanging="360"/>
      </w:pPr>
      <w:rPr>
        <w:rFonts w:ascii="Times New Roman" w:hAnsi="Times New Roman" w:hint="default"/>
      </w:rPr>
    </w:lvl>
    <w:lvl w:ilvl="5" w:tplc="38A68CA2" w:tentative="1">
      <w:start w:val="1"/>
      <w:numFmt w:val="bullet"/>
      <w:lvlText w:val="•"/>
      <w:lvlJc w:val="left"/>
      <w:pPr>
        <w:tabs>
          <w:tab w:val="num" w:pos="4320"/>
        </w:tabs>
        <w:ind w:left="4320" w:hanging="360"/>
      </w:pPr>
      <w:rPr>
        <w:rFonts w:ascii="Times New Roman" w:hAnsi="Times New Roman" w:hint="default"/>
      </w:rPr>
    </w:lvl>
    <w:lvl w:ilvl="6" w:tplc="B4F830E6" w:tentative="1">
      <w:start w:val="1"/>
      <w:numFmt w:val="bullet"/>
      <w:lvlText w:val="•"/>
      <w:lvlJc w:val="left"/>
      <w:pPr>
        <w:tabs>
          <w:tab w:val="num" w:pos="5040"/>
        </w:tabs>
        <w:ind w:left="5040" w:hanging="360"/>
      </w:pPr>
      <w:rPr>
        <w:rFonts w:ascii="Times New Roman" w:hAnsi="Times New Roman" w:hint="default"/>
      </w:rPr>
    </w:lvl>
    <w:lvl w:ilvl="7" w:tplc="58B23D68" w:tentative="1">
      <w:start w:val="1"/>
      <w:numFmt w:val="bullet"/>
      <w:lvlText w:val="•"/>
      <w:lvlJc w:val="left"/>
      <w:pPr>
        <w:tabs>
          <w:tab w:val="num" w:pos="5760"/>
        </w:tabs>
        <w:ind w:left="5760" w:hanging="360"/>
      </w:pPr>
      <w:rPr>
        <w:rFonts w:ascii="Times New Roman" w:hAnsi="Times New Roman" w:hint="default"/>
      </w:rPr>
    </w:lvl>
    <w:lvl w:ilvl="8" w:tplc="4ED0D8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927549"/>
    <w:multiLevelType w:val="singleLevel"/>
    <w:tmpl w:val="00000006"/>
    <w:lvl w:ilvl="0">
      <w:start w:val="1"/>
      <w:numFmt w:val="decimal"/>
      <w:lvlText w:val="%1."/>
      <w:lvlJc w:val="left"/>
      <w:pPr>
        <w:tabs>
          <w:tab w:val="num" w:pos="720"/>
        </w:tabs>
        <w:ind w:left="720" w:hanging="360"/>
      </w:pPr>
    </w:lvl>
  </w:abstractNum>
  <w:abstractNum w:abstractNumId="6">
    <w:nsid w:val="5DC178F2"/>
    <w:multiLevelType w:val="hybridMultilevel"/>
    <w:tmpl w:val="5C2A39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12BEA"/>
    <w:multiLevelType w:val="hybridMultilevel"/>
    <w:tmpl w:val="FA32E28A"/>
    <w:lvl w:ilvl="0" w:tplc="4434F302">
      <w:start w:val="1"/>
      <w:numFmt w:val="bullet"/>
      <w:lvlText w:val="•"/>
      <w:lvlJc w:val="left"/>
      <w:pPr>
        <w:tabs>
          <w:tab w:val="num" w:pos="720"/>
        </w:tabs>
        <w:ind w:left="720" w:hanging="360"/>
      </w:pPr>
      <w:rPr>
        <w:rFonts w:ascii="Times New Roman" w:hAnsi="Times New Roman" w:hint="default"/>
      </w:rPr>
    </w:lvl>
    <w:lvl w:ilvl="1" w:tplc="263088B8" w:tentative="1">
      <w:start w:val="1"/>
      <w:numFmt w:val="bullet"/>
      <w:lvlText w:val="•"/>
      <w:lvlJc w:val="left"/>
      <w:pPr>
        <w:tabs>
          <w:tab w:val="num" w:pos="1440"/>
        </w:tabs>
        <w:ind w:left="1440" w:hanging="360"/>
      </w:pPr>
      <w:rPr>
        <w:rFonts w:ascii="Times New Roman" w:hAnsi="Times New Roman" w:hint="default"/>
      </w:rPr>
    </w:lvl>
    <w:lvl w:ilvl="2" w:tplc="89365BFC" w:tentative="1">
      <w:start w:val="1"/>
      <w:numFmt w:val="bullet"/>
      <w:lvlText w:val="•"/>
      <w:lvlJc w:val="left"/>
      <w:pPr>
        <w:tabs>
          <w:tab w:val="num" w:pos="2160"/>
        </w:tabs>
        <w:ind w:left="2160" w:hanging="360"/>
      </w:pPr>
      <w:rPr>
        <w:rFonts w:ascii="Times New Roman" w:hAnsi="Times New Roman" w:hint="default"/>
      </w:rPr>
    </w:lvl>
    <w:lvl w:ilvl="3" w:tplc="6BF62B98" w:tentative="1">
      <w:start w:val="1"/>
      <w:numFmt w:val="bullet"/>
      <w:lvlText w:val="•"/>
      <w:lvlJc w:val="left"/>
      <w:pPr>
        <w:tabs>
          <w:tab w:val="num" w:pos="2880"/>
        </w:tabs>
        <w:ind w:left="2880" w:hanging="360"/>
      </w:pPr>
      <w:rPr>
        <w:rFonts w:ascii="Times New Roman" w:hAnsi="Times New Roman" w:hint="default"/>
      </w:rPr>
    </w:lvl>
    <w:lvl w:ilvl="4" w:tplc="DD8CD38A" w:tentative="1">
      <w:start w:val="1"/>
      <w:numFmt w:val="bullet"/>
      <w:lvlText w:val="•"/>
      <w:lvlJc w:val="left"/>
      <w:pPr>
        <w:tabs>
          <w:tab w:val="num" w:pos="3600"/>
        </w:tabs>
        <w:ind w:left="3600" w:hanging="360"/>
      </w:pPr>
      <w:rPr>
        <w:rFonts w:ascii="Times New Roman" w:hAnsi="Times New Roman" w:hint="default"/>
      </w:rPr>
    </w:lvl>
    <w:lvl w:ilvl="5" w:tplc="F5B24046" w:tentative="1">
      <w:start w:val="1"/>
      <w:numFmt w:val="bullet"/>
      <w:lvlText w:val="•"/>
      <w:lvlJc w:val="left"/>
      <w:pPr>
        <w:tabs>
          <w:tab w:val="num" w:pos="4320"/>
        </w:tabs>
        <w:ind w:left="4320" w:hanging="360"/>
      </w:pPr>
      <w:rPr>
        <w:rFonts w:ascii="Times New Roman" w:hAnsi="Times New Roman" w:hint="default"/>
      </w:rPr>
    </w:lvl>
    <w:lvl w:ilvl="6" w:tplc="4B44CC70" w:tentative="1">
      <w:start w:val="1"/>
      <w:numFmt w:val="bullet"/>
      <w:lvlText w:val="•"/>
      <w:lvlJc w:val="left"/>
      <w:pPr>
        <w:tabs>
          <w:tab w:val="num" w:pos="5040"/>
        </w:tabs>
        <w:ind w:left="5040" w:hanging="360"/>
      </w:pPr>
      <w:rPr>
        <w:rFonts w:ascii="Times New Roman" w:hAnsi="Times New Roman" w:hint="default"/>
      </w:rPr>
    </w:lvl>
    <w:lvl w:ilvl="7" w:tplc="7FC42532" w:tentative="1">
      <w:start w:val="1"/>
      <w:numFmt w:val="bullet"/>
      <w:lvlText w:val="•"/>
      <w:lvlJc w:val="left"/>
      <w:pPr>
        <w:tabs>
          <w:tab w:val="num" w:pos="5760"/>
        </w:tabs>
        <w:ind w:left="5760" w:hanging="360"/>
      </w:pPr>
      <w:rPr>
        <w:rFonts w:ascii="Times New Roman" w:hAnsi="Times New Roman" w:hint="default"/>
      </w:rPr>
    </w:lvl>
    <w:lvl w:ilvl="8" w:tplc="6C22D4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D25EE2"/>
    <w:multiLevelType w:val="hybridMultilevel"/>
    <w:tmpl w:val="A6C8E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EB13B88"/>
    <w:multiLevelType w:val="hybridMultilevel"/>
    <w:tmpl w:val="410252FE"/>
    <w:lvl w:ilvl="0" w:tplc="52087D3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8"/>
  </w:num>
  <w:num w:numId="5">
    <w:abstractNumId w:val="0"/>
  </w:num>
  <w:num w:numId="6">
    <w:abstractNumId w:val="3"/>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0"/>
    <w:rsid w:val="00043030"/>
    <w:rsid w:val="00047169"/>
    <w:rsid w:val="000960BB"/>
    <w:rsid w:val="000A19D6"/>
    <w:rsid w:val="00254756"/>
    <w:rsid w:val="002B09B8"/>
    <w:rsid w:val="002B0D3D"/>
    <w:rsid w:val="004149FA"/>
    <w:rsid w:val="00452CC3"/>
    <w:rsid w:val="004C66B7"/>
    <w:rsid w:val="004E7910"/>
    <w:rsid w:val="00523910"/>
    <w:rsid w:val="005C6D39"/>
    <w:rsid w:val="0061181F"/>
    <w:rsid w:val="00642BF6"/>
    <w:rsid w:val="006B350A"/>
    <w:rsid w:val="006B4741"/>
    <w:rsid w:val="006D6D1A"/>
    <w:rsid w:val="006E4D8E"/>
    <w:rsid w:val="006F315A"/>
    <w:rsid w:val="00700468"/>
    <w:rsid w:val="007D4719"/>
    <w:rsid w:val="007F2E46"/>
    <w:rsid w:val="008054F4"/>
    <w:rsid w:val="00834FED"/>
    <w:rsid w:val="00850C12"/>
    <w:rsid w:val="00854344"/>
    <w:rsid w:val="0087613E"/>
    <w:rsid w:val="008B334B"/>
    <w:rsid w:val="008F1880"/>
    <w:rsid w:val="009202A2"/>
    <w:rsid w:val="009C24EE"/>
    <w:rsid w:val="009E1F8E"/>
    <w:rsid w:val="00AC0D48"/>
    <w:rsid w:val="00AE0F19"/>
    <w:rsid w:val="00B86FA3"/>
    <w:rsid w:val="00BC1C7D"/>
    <w:rsid w:val="00C220E9"/>
    <w:rsid w:val="00C22CA0"/>
    <w:rsid w:val="00C23929"/>
    <w:rsid w:val="00C352F6"/>
    <w:rsid w:val="00D8659E"/>
    <w:rsid w:val="00DA11E3"/>
    <w:rsid w:val="00DA7B0C"/>
    <w:rsid w:val="00DB274A"/>
    <w:rsid w:val="00E7169B"/>
    <w:rsid w:val="00F02089"/>
    <w:rsid w:val="00F22FFC"/>
    <w:rsid w:val="00F534B5"/>
    <w:rsid w:val="00F56DBF"/>
    <w:rsid w:val="00F67744"/>
    <w:rsid w:val="00F720BA"/>
    <w:rsid w:val="00FA6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0E83F-7ECC-42A3-8F62-996C94B5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C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54756"/>
    <w:pPr>
      <w:keepNext/>
      <w:ind w:firstLine="900"/>
      <w:outlineLvl w:val="0"/>
    </w:pPr>
    <w:rPr>
      <w:sz w:val="28"/>
    </w:rPr>
  </w:style>
  <w:style w:type="paragraph" w:styleId="2">
    <w:name w:val="heading 2"/>
    <w:basedOn w:val="a"/>
    <w:next w:val="a"/>
    <w:link w:val="20"/>
    <w:qFormat/>
    <w:rsid w:val="00452CC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52CC3"/>
    <w:pPr>
      <w:keepNext/>
      <w:widowControl w:val="0"/>
      <w:autoSpaceDE w:val="0"/>
      <w:autoSpaceDN w:val="0"/>
      <w:adjustRightInd w:val="0"/>
      <w:spacing w:before="240" w:after="60" w:line="260" w:lineRule="auto"/>
      <w:ind w:firstLine="280"/>
      <w:jc w:val="both"/>
      <w:outlineLvl w:val="2"/>
    </w:pPr>
    <w:rPr>
      <w:rFonts w:ascii="Arial" w:hAnsi="Arial"/>
      <w:b/>
      <w:bCs/>
      <w:sz w:val="26"/>
      <w:szCs w:val="26"/>
      <w:lang w:val="x-none" w:eastAsia="x-none"/>
    </w:rPr>
  </w:style>
  <w:style w:type="paragraph" w:styleId="5">
    <w:name w:val="heading 5"/>
    <w:basedOn w:val="a"/>
    <w:next w:val="a"/>
    <w:link w:val="50"/>
    <w:semiHidden/>
    <w:unhideWhenUsed/>
    <w:qFormat/>
    <w:rsid w:val="00047169"/>
    <w:pPr>
      <w:spacing w:before="240" w:after="60"/>
      <w:outlineLvl w:val="4"/>
    </w:pPr>
    <w:rPr>
      <w:rFonts w:ascii="Calibri" w:hAnsi="Calibri"/>
      <w:b/>
      <w:bCs/>
      <w:i/>
      <w:iCs/>
      <w:sz w:val="26"/>
      <w:szCs w:val="26"/>
    </w:rPr>
  </w:style>
  <w:style w:type="paragraph" w:styleId="8">
    <w:name w:val="heading 8"/>
    <w:basedOn w:val="a"/>
    <w:next w:val="a"/>
    <w:link w:val="80"/>
    <w:qFormat/>
    <w:rsid w:val="00254756"/>
    <w:pPr>
      <w:keepNext/>
      <w:tabs>
        <w:tab w:val="left" w:pos="426"/>
        <w:tab w:val="left" w:pos="1418"/>
      </w:tabs>
      <w:ind w:firstLine="900"/>
      <w:jc w:val="center"/>
      <w:outlineLvl w:val="7"/>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75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54756"/>
    <w:rPr>
      <w:rFonts w:ascii="Times New Roman" w:eastAsia="Times New Roman" w:hAnsi="Times New Roman" w:cs="Times New Roman"/>
      <w:b/>
      <w:bCs/>
      <w:i/>
      <w:iCs/>
      <w:sz w:val="28"/>
      <w:szCs w:val="24"/>
      <w:u w:val="single"/>
      <w:lang w:eastAsia="ru-RU"/>
    </w:rPr>
  </w:style>
  <w:style w:type="paragraph" w:styleId="a3">
    <w:name w:val="List Paragraph"/>
    <w:basedOn w:val="a"/>
    <w:uiPriority w:val="34"/>
    <w:qFormat/>
    <w:rsid w:val="00254756"/>
    <w:pPr>
      <w:ind w:left="720"/>
      <w:contextualSpacing/>
    </w:pPr>
  </w:style>
  <w:style w:type="character" w:customStyle="1" w:styleId="30">
    <w:name w:val="Заголовок 3 Знак"/>
    <w:basedOn w:val="a0"/>
    <w:link w:val="3"/>
    <w:rsid w:val="00452CC3"/>
    <w:rPr>
      <w:rFonts w:ascii="Arial" w:eastAsia="Times New Roman" w:hAnsi="Arial" w:cs="Times New Roman"/>
      <w:b/>
      <w:bCs/>
      <w:sz w:val="26"/>
      <w:szCs w:val="26"/>
      <w:lang w:val="x-none" w:eastAsia="x-none"/>
    </w:rPr>
  </w:style>
  <w:style w:type="paragraph" w:styleId="a4">
    <w:name w:val="footer"/>
    <w:basedOn w:val="a"/>
    <w:link w:val="a5"/>
    <w:uiPriority w:val="99"/>
    <w:rsid w:val="00452CC3"/>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52CC3"/>
    <w:rPr>
      <w:rFonts w:ascii="Times New Roman" w:eastAsia="Times New Roman" w:hAnsi="Times New Roman" w:cs="Times New Roman"/>
      <w:sz w:val="24"/>
      <w:szCs w:val="24"/>
      <w:lang w:val="x-none" w:eastAsia="x-none"/>
    </w:rPr>
  </w:style>
  <w:style w:type="paragraph" w:styleId="a6">
    <w:name w:val="Body Text"/>
    <w:basedOn w:val="a"/>
    <w:link w:val="a7"/>
    <w:rsid w:val="00452CC3"/>
    <w:pPr>
      <w:spacing w:after="120"/>
    </w:pPr>
    <w:rPr>
      <w:lang w:val="x-none" w:eastAsia="x-none"/>
    </w:rPr>
  </w:style>
  <w:style w:type="character" w:customStyle="1" w:styleId="a7">
    <w:name w:val="Основной текст Знак"/>
    <w:basedOn w:val="a0"/>
    <w:link w:val="a6"/>
    <w:uiPriority w:val="99"/>
    <w:rsid w:val="00452CC3"/>
    <w:rPr>
      <w:rFonts w:ascii="Times New Roman" w:eastAsia="Times New Roman" w:hAnsi="Times New Roman" w:cs="Times New Roman"/>
      <w:sz w:val="24"/>
      <w:szCs w:val="24"/>
      <w:lang w:val="x-none" w:eastAsia="x-none"/>
    </w:rPr>
  </w:style>
  <w:style w:type="character" w:styleId="a8">
    <w:name w:val="page number"/>
    <w:basedOn w:val="a0"/>
    <w:rsid w:val="00452CC3"/>
  </w:style>
  <w:style w:type="paragraph" w:styleId="a9">
    <w:name w:val="Body Text Indent"/>
    <w:basedOn w:val="a"/>
    <w:link w:val="aa"/>
    <w:rsid w:val="00452CC3"/>
    <w:pPr>
      <w:spacing w:after="120"/>
      <w:ind w:left="283"/>
    </w:pPr>
    <w:rPr>
      <w:lang w:val="x-none" w:eastAsia="x-none"/>
    </w:rPr>
  </w:style>
  <w:style w:type="character" w:customStyle="1" w:styleId="aa">
    <w:name w:val="Основной текст с отступом Знак"/>
    <w:basedOn w:val="a0"/>
    <w:link w:val="a9"/>
    <w:rsid w:val="00452CC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452CC3"/>
    <w:rPr>
      <w:rFonts w:ascii="Cambria" w:eastAsia="Times New Roman" w:hAnsi="Cambria" w:cs="Times New Roman"/>
      <w:b/>
      <w:bCs/>
      <w:i/>
      <w:iCs/>
      <w:sz w:val="28"/>
      <w:szCs w:val="28"/>
      <w:lang w:val="x-none" w:eastAsia="x-none"/>
    </w:rPr>
  </w:style>
  <w:style w:type="paragraph" w:styleId="31">
    <w:name w:val="Body Text 3"/>
    <w:basedOn w:val="a"/>
    <w:link w:val="32"/>
    <w:unhideWhenUsed/>
    <w:rsid w:val="00BC1C7D"/>
    <w:pPr>
      <w:spacing w:after="120"/>
    </w:pPr>
    <w:rPr>
      <w:sz w:val="16"/>
      <w:szCs w:val="16"/>
    </w:rPr>
  </w:style>
  <w:style w:type="character" w:customStyle="1" w:styleId="32">
    <w:name w:val="Основной текст 3 Знак"/>
    <w:basedOn w:val="a0"/>
    <w:link w:val="31"/>
    <w:rsid w:val="00BC1C7D"/>
    <w:rPr>
      <w:rFonts w:ascii="Times New Roman" w:eastAsia="Times New Roman" w:hAnsi="Times New Roman" w:cs="Times New Roman"/>
      <w:sz w:val="16"/>
      <w:szCs w:val="16"/>
      <w:lang w:val="ru-RU" w:eastAsia="ru-RU"/>
    </w:rPr>
  </w:style>
  <w:style w:type="paragraph" w:styleId="ab">
    <w:name w:val="Normal (Web)"/>
    <w:basedOn w:val="a"/>
    <w:uiPriority w:val="99"/>
    <w:unhideWhenUsed/>
    <w:rsid w:val="00E7169B"/>
    <w:pPr>
      <w:spacing w:before="100" w:beforeAutospacing="1" w:after="100" w:afterAutospacing="1"/>
    </w:pPr>
  </w:style>
  <w:style w:type="paragraph" w:styleId="ac">
    <w:name w:val="Title"/>
    <w:basedOn w:val="a"/>
    <w:link w:val="ad"/>
    <w:uiPriority w:val="99"/>
    <w:qFormat/>
    <w:rsid w:val="00F720BA"/>
    <w:pPr>
      <w:jc w:val="center"/>
    </w:pPr>
    <w:rPr>
      <w:snapToGrid w:val="0"/>
      <w:sz w:val="28"/>
      <w:szCs w:val="20"/>
      <w:lang w:val="uk-UA"/>
    </w:rPr>
  </w:style>
  <w:style w:type="character" w:customStyle="1" w:styleId="ad">
    <w:name w:val="Название Знак"/>
    <w:basedOn w:val="a0"/>
    <w:link w:val="ac"/>
    <w:uiPriority w:val="99"/>
    <w:rsid w:val="00F720BA"/>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047169"/>
    <w:pPr>
      <w:spacing w:after="120" w:line="480" w:lineRule="auto"/>
      <w:ind w:left="283"/>
    </w:pPr>
  </w:style>
  <w:style w:type="character" w:customStyle="1" w:styleId="22">
    <w:name w:val="Основной текст с отступом 2 Знак"/>
    <w:basedOn w:val="a0"/>
    <w:link w:val="21"/>
    <w:uiPriority w:val="99"/>
    <w:semiHidden/>
    <w:rsid w:val="00047169"/>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semiHidden/>
    <w:rsid w:val="00047169"/>
    <w:rPr>
      <w:rFonts w:ascii="Calibri" w:eastAsia="Times New Roman" w:hAnsi="Calibri" w:cs="Times New Roman"/>
      <w:b/>
      <w:bCs/>
      <w:i/>
      <w:iCs/>
      <w:sz w:val="26"/>
      <w:szCs w:val="26"/>
      <w:lang w:val="ru-RU" w:eastAsia="ru-RU"/>
    </w:rPr>
  </w:style>
  <w:style w:type="character" w:customStyle="1" w:styleId="longtext">
    <w:name w:val="long_text"/>
    <w:rsid w:val="00047169"/>
  </w:style>
  <w:style w:type="paragraph" w:styleId="ae">
    <w:name w:val="header"/>
    <w:basedOn w:val="a"/>
    <w:link w:val="af"/>
    <w:uiPriority w:val="99"/>
    <w:unhideWhenUsed/>
    <w:rsid w:val="00047169"/>
    <w:pPr>
      <w:tabs>
        <w:tab w:val="center" w:pos="4819"/>
        <w:tab w:val="right" w:pos="9639"/>
      </w:tabs>
    </w:pPr>
  </w:style>
  <w:style w:type="character" w:customStyle="1" w:styleId="af">
    <w:name w:val="Верхний колонтитул Знак"/>
    <w:basedOn w:val="a0"/>
    <w:link w:val="ae"/>
    <w:uiPriority w:val="99"/>
    <w:rsid w:val="00047169"/>
    <w:rPr>
      <w:rFonts w:ascii="Times New Roman" w:eastAsia="Times New Roman" w:hAnsi="Times New Roman" w:cs="Times New Roman"/>
      <w:sz w:val="24"/>
      <w:szCs w:val="24"/>
      <w:lang w:val="ru-RU" w:eastAsia="ru-RU"/>
    </w:rPr>
  </w:style>
  <w:style w:type="character" w:styleId="af0">
    <w:name w:val="Hyperlink"/>
    <w:rsid w:val="00F67744"/>
    <w:rPr>
      <w:color w:val="0000FF"/>
      <w:u w:val="single"/>
    </w:rPr>
  </w:style>
  <w:style w:type="paragraph" w:customStyle="1" w:styleId="Default">
    <w:name w:val="Default"/>
    <w:rsid w:val="00F534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3">
    <w:name w:val="Body Text Indent 3"/>
    <w:basedOn w:val="a"/>
    <w:link w:val="34"/>
    <w:rsid w:val="00DA11E3"/>
    <w:pPr>
      <w:spacing w:after="120"/>
      <w:ind w:left="283"/>
    </w:pPr>
    <w:rPr>
      <w:sz w:val="16"/>
      <w:szCs w:val="16"/>
      <w:lang w:val="x-none" w:eastAsia="x-none"/>
    </w:rPr>
  </w:style>
  <w:style w:type="character" w:customStyle="1" w:styleId="34">
    <w:name w:val="Основной текст с отступом 3 Знак"/>
    <w:basedOn w:val="a0"/>
    <w:link w:val="33"/>
    <w:rsid w:val="00DA11E3"/>
    <w:rPr>
      <w:rFonts w:ascii="Times New Roman" w:eastAsia="Times New Roman" w:hAnsi="Times New Roman" w:cs="Times New Roman"/>
      <w:sz w:val="16"/>
      <w:szCs w:val="16"/>
      <w:lang w:val="x-none" w:eastAsia="x-none"/>
    </w:rPr>
  </w:style>
  <w:style w:type="paragraph" w:styleId="af1">
    <w:name w:val="Balloon Text"/>
    <w:basedOn w:val="a"/>
    <w:link w:val="af2"/>
    <w:uiPriority w:val="99"/>
    <w:semiHidden/>
    <w:unhideWhenUsed/>
    <w:rsid w:val="00D8659E"/>
    <w:rPr>
      <w:rFonts w:ascii="Segoe UI" w:hAnsi="Segoe UI" w:cs="Segoe UI"/>
      <w:sz w:val="18"/>
      <w:szCs w:val="18"/>
    </w:rPr>
  </w:style>
  <w:style w:type="character" w:customStyle="1" w:styleId="af2">
    <w:name w:val="Текст выноски Знак"/>
    <w:basedOn w:val="a0"/>
    <w:link w:val="af1"/>
    <w:uiPriority w:val="99"/>
    <w:semiHidden/>
    <w:rsid w:val="00D8659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4376</Words>
  <Characters>24946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Aleks Demchenko</cp:lastModifiedBy>
  <cp:revision>8</cp:revision>
  <cp:lastPrinted>2018-03-01T10:47:00Z</cp:lastPrinted>
  <dcterms:created xsi:type="dcterms:W3CDTF">2018-03-01T10:39:00Z</dcterms:created>
  <dcterms:modified xsi:type="dcterms:W3CDTF">2018-03-08T15:42:00Z</dcterms:modified>
</cp:coreProperties>
</file>