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2244" w:rsidRPr="00D12EB6" w:rsidRDefault="00D52244" w:rsidP="00756E73">
      <w:pPr>
        <w:shd w:val="clear" w:color="auto" w:fill="FFFFFF"/>
        <w:spacing w:line="322" w:lineRule="exact"/>
        <w:ind w:right="19"/>
        <w:jc w:val="center"/>
        <w:rPr>
          <w:rFonts w:ascii="Times New Roman" w:hAnsi="Times New Roman" w:cs="Times New Roman"/>
          <w:sz w:val="28"/>
          <w:szCs w:val="28"/>
        </w:rPr>
      </w:pPr>
      <w:r>
        <w:rPr>
          <w:rFonts w:ascii="Times New Roman" w:hAnsi="Times New Roman" w:cs="Times New Roman"/>
          <w:sz w:val="28"/>
          <w:szCs w:val="28"/>
          <w:lang w:val="uk-UA"/>
        </w:rPr>
        <w:t>МІНІСТЕРСТВО ОХОРОНИ   ЗДОРОВ’</w:t>
      </w:r>
      <w:r w:rsidRPr="00D12EB6">
        <w:rPr>
          <w:rFonts w:ascii="Times New Roman" w:hAnsi="Times New Roman" w:cs="Times New Roman"/>
          <w:sz w:val="28"/>
          <w:szCs w:val="28"/>
          <w:lang w:val="uk-UA"/>
        </w:rPr>
        <w:t>Я УКРАЇНИ</w:t>
      </w:r>
    </w:p>
    <w:p w:rsidR="00D52244" w:rsidRPr="00D12EB6" w:rsidRDefault="00D52244" w:rsidP="00756E73">
      <w:pPr>
        <w:shd w:val="clear" w:color="auto" w:fill="FFFFFF"/>
        <w:spacing w:line="322" w:lineRule="exact"/>
        <w:ind w:right="29"/>
        <w:jc w:val="center"/>
        <w:rPr>
          <w:rFonts w:ascii="Times New Roman" w:hAnsi="Times New Roman" w:cs="Times New Roman"/>
          <w:sz w:val="28"/>
          <w:szCs w:val="28"/>
        </w:rPr>
      </w:pPr>
      <w:r w:rsidRPr="00D12EB6">
        <w:rPr>
          <w:rFonts w:ascii="Times New Roman" w:hAnsi="Times New Roman" w:cs="Times New Roman"/>
          <w:sz w:val="28"/>
          <w:szCs w:val="28"/>
          <w:lang w:val="uk-UA"/>
        </w:rPr>
        <w:t>НАЦІОНАЛЬНИЙ ФАРМАЦЕВТИЧНИЙ УНІВЕРСИТЕТ</w:t>
      </w:r>
    </w:p>
    <w:p w:rsidR="003F43E3" w:rsidRDefault="003F43E3" w:rsidP="00756E73">
      <w:pPr>
        <w:spacing w:line="360" w:lineRule="auto"/>
        <w:jc w:val="center"/>
        <w:rPr>
          <w:rFonts w:ascii="Times New Roman" w:hAnsi="Times New Roman" w:cs="Times New Roman"/>
          <w:sz w:val="28"/>
          <w:szCs w:val="28"/>
          <w:lang w:val="uk-UA"/>
        </w:rPr>
      </w:pPr>
    </w:p>
    <w:p w:rsidR="003F43E3" w:rsidRDefault="003F43E3" w:rsidP="00756E73">
      <w:pPr>
        <w:spacing w:line="360" w:lineRule="auto"/>
        <w:jc w:val="center"/>
        <w:rPr>
          <w:rFonts w:ascii="Times New Roman" w:hAnsi="Times New Roman" w:cs="Times New Roman"/>
          <w:sz w:val="28"/>
          <w:szCs w:val="28"/>
          <w:lang w:val="uk-UA"/>
        </w:rPr>
      </w:pPr>
    </w:p>
    <w:p w:rsidR="00D52244" w:rsidRPr="00D12EB6" w:rsidRDefault="003F43E3" w:rsidP="00756E73">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Н.В. </w:t>
      </w:r>
      <w:proofErr w:type="spellStart"/>
      <w:r>
        <w:rPr>
          <w:rFonts w:ascii="Times New Roman" w:hAnsi="Times New Roman" w:cs="Times New Roman"/>
          <w:sz w:val="28"/>
          <w:szCs w:val="28"/>
          <w:lang w:val="uk-UA"/>
        </w:rPr>
        <w:t>Ізюмцева</w:t>
      </w:r>
      <w:proofErr w:type="spellEnd"/>
      <w:r>
        <w:rPr>
          <w:rFonts w:ascii="Times New Roman" w:hAnsi="Times New Roman" w:cs="Times New Roman"/>
          <w:sz w:val="28"/>
          <w:szCs w:val="28"/>
          <w:lang w:val="uk-UA"/>
        </w:rPr>
        <w:t xml:space="preserve"> </w:t>
      </w:r>
    </w:p>
    <w:p w:rsidR="00D52244" w:rsidRPr="00D12EB6" w:rsidRDefault="00D52244" w:rsidP="00756E73">
      <w:pPr>
        <w:spacing w:line="360" w:lineRule="auto"/>
        <w:jc w:val="center"/>
        <w:rPr>
          <w:rFonts w:ascii="Times New Roman" w:hAnsi="Times New Roman" w:cs="Times New Roman"/>
          <w:sz w:val="28"/>
          <w:szCs w:val="28"/>
          <w:lang w:val="uk-UA"/>
        </w:rPr>
      </w:pPr>
    </w:p>
    <w:p w:rsidR="00D52244" w:rsidRPr="00605FF2" w:rsidRDefault="00D52244" w:rsidP="00756E73">
      <w:pPr>
        <w:spacing w:line="360" w:lineRule="auto"/>
        <w:jc w:val="center"/>
        <w:rPr>
          <w:rFonts w:ascii="Times New Roman" w:hAnsi="Times New Roman" w:cs="Times New Roman"/>
          <w:b/>
          <w:bCs/>
          <w:sz w:val="28"/>
          <w:szCs w:val="28"/>
          <w:lang w:val="uk-UA"/>
        </w:rPr>
      </w:pPr>
      <w:r w:rsidRPr="00605FF2">
        <w:rPr>
          <w:rFonts w:ascii="Times New Roman" w:hAnsi="Times New Roman" w:cs="Times New Roman"/>
          <w:b/>
          <w:bCs/>
          <w:sz w:val="28"/>
          <w:szCs w:val="28"/>
          <w:lang w:val="uk-UA"/>
        </w:rPr>
        <w:t>УПРАВЛІННЯ ЗМІНАМИ</w:t>
      </w:r>
    </w:p>
    <w:p w:rsidR="00D52244" w:rsidRPr="00D12EB6" w:rsidRDefault="00D52244" w:rsidP="00756E73">
      <w:pPr>
        <w:spacing w:line="360" w:lineRule="auto"/>
        <w:jc w:val="center"/>
        <w:rPr>
          <w:rFonts w:ascii="Times New Roman" w:hAnsi="Times New Roman" w:cs="Times New Roman"/>
          <w:sz w:val="28"/>
          <w:szCs w:val="28"/>
          <w:lang w:val="uk-UA"/>
        </w:rPr>
      </w:pPr>
    </w:p>
    <w:p w:rsidR="00D52244" w:rsidRPr="00D12EB6" w:rsidRDefault="00D52244" w:rsidP="00756E73">
      <w:pPr>
        <w:ind w:left="-181"/>
        <w:jc w:val="center"/>
        <w:rPr>
          <w:rFonts w:ascii="Times New Roman" w:hAnsi="Times New Roman" w:cs="Times New Roman"/>
          <w:sz w:val="28"/>
          <w:szCs w:val="28"/>
          <w:lang w:val="uk-UA"/>
        </w:rPr>
      </w:pPr>
      <w:r w:rsidRPr="00D12EB6">
        <w:rPr>
          <w:rFonts w:ascii="Times New Roman" w:hAnsi="Times New Roman" w:cs="Times New Roman"/>
          <w:sz w:val="28"/>
          <w:szCs w:val="28"/>
          <w:lang w:val="uk-UA"/>
        </w:rPr>
        <w:t>МЕТОДИЧНІ РЕК</w:t>
      </w:r>
      <w:r>
        <w:rPr>
          <w:rFonts w:ascii="Times New Roman" w:hAnsi="Times New Roman" w:cs="Times New Roman"/>
          <w:sz w:val="28"/>
          <w:szCs w:val="28"/>
          <w:lang w:val="uk-UA"/>
        </w:rPr>
        <w:t xml:space="preserve">ОМЕНДАЦІЇ ДО САМОСТІЙНОЇ РОБОТИ </w:t>
      </w:r>
      <w:r w:rsidRPr="00D12EB6">
        <w:rPr>
          <w:rFonts w:ascii="Times New Roman" w:hAnsi="Times New Roman" w:cs="Times New Roman"/>
          <w:sz w:val="28"/>
          <w:szCs w:val="28"/>
          <w:lang w:val="uk-UA"/>
        </w:rPr>
        <w:t>СТУДЕНТІВ СПЕЦІАЛЬНОСТІ</w:t>
      </w:r>
      <w:r w:rsidRPr="00D12EB6">
        <w:rPr>
          <w:rFonts w:ascii="Times New Roman" w:hAnsi="Times New Roman" w:cs="Times New Roman"/>
          <w:spacing w:val="4"/>
          <w:sz w:val="28"/>
          <w:szCs w:val="28"/>
          <w:lang w:val="uk-UA"/>
        </w:rPr>
        <w:t xml:space="preserve"> </w:t>
      </w:r>
      <w:r w:rsidR="003F43E3">
        <w:rPr>
          <w:rFonts w:ascii="Times New Roman" w:hAnsi="Times New Roman" w:cs="Times New Roman"/>
          <w:spacing w:val="4"/>
          <w:sz w:val="28"/>
          <w:szCs w:val="28"/>
          <w:lang w:val="uk-UA"/>
        </w:rPr>
        <w:t>073 «МЕНЕДЖМЕНТ</w:t>
      </w:r>
      <w:r>
        <w:rPr>
          <w:rFonts w:ascii="Times New Roman" w:hAnsi="Times New Roman" w:cs="Times New Roman"/>
          <w:spacing w:val="4"/>
          <w:sz w:val="28"/>
          <w:szCs w:val="28"/>
          <w:lang w:val="uk-UA"/>
        </w:rPr>
        <w:t>»</w:t>
      </w:r>
      <w:r>
        <w:rPr>
          <w:rFonts w:ascii="Times New Roman" w:hAnsi="Times New Roman" w:cs="Times New Roman"/>
          <w:sz w:val="28"/>
          <w:szCs w:val="28"/>
          <w:lang w:val="uk-UA"/>
        </w:rPr>
        <w:t xml:space="preserve"> </w:t>
      </w:r>
      <w:r w:rsidRPr="00D12EB6">
        <w:rPr>
          <w:rFonts w:ascii="Times New Roman" w:hAnsi="Times New Roman" w:cs="Times New Roman"/>
          <w:sz w:val="28"/>
          <w:szCs w:val="28"/>
          <w:lang w:val="uk-UA"/>
        </w:rPr>
        <w:t xml:space="preserve"> </w:t>
      </w:r>
      <w:r>
        <w:rPr>
          <w:rFonts w:ascii="Times New Roman" w:hAnsi="Times New Roman" w:cs="Times New Roman"/>
          <w:sz w:val="28"/>
          <w:szCs w:val="28"/>
          <w:lang w:val="uk-UA"/>
        </w:rPr>
        <w:t>ДЕННОЇ ТА ЗАОЧНОЇ ФОРМ</w:t>
      </w:r>
      <w:r w:rsidRPr="00D12EB6">
        <w:rPr>
          <w:rFonts w:ascii="Times New Roman" w:hAnsi="Times New Roman" w:cs="Times New Roman"/>
          <w:sz w:val="28"/>
          <w:szCs w:val="28"/>
          <w:lang w:val="uk-UA"/>
        </w:rPr>
        <w:t xml:space="preserve"> НАВЧАННЯ</w:t>
      </w:r>
    </w:p>
    <w:p w:rsidR="00D52244" w:rsidRPr="00D12EB6" w:rsidRDefault="00D52244" w:rsidP="00756E73">
      <w:pPr>
        <w:spacing w:line="360" w:lineRule="auto"/>
        <w:jc w:val="both"/>
        <w:rPr>
          <w:rFonts w:ascii="Times New Roman" w:hAnsi="Times New Roman" w:cs="Times New Roman"/>
          <w:sz w:val="28"/>
          <w:szCs w:val="28"/>
          <w:lang w:val="uk-UA"/>
        </w:rPr>
      </w:pPr>
    </w:p>
    <w:p w:rsidR="00D52244" w:rsidRPr="00D12EB6" w:rsidRDefault="00D52244" w:rsidP="00756E73">
      <w:pPr>
        <w:spacing w:line="360" w:lineRule="auto"/>
        <w:jc w:val="both"/>
        <w:rPr>
          <w:rFonts w:ascii="Times New Roman" w:hAnsi="Times New Roman" w:cs="Times New Roman"/>
          <w:sz w:val="28"/>
          <w:szCs w:val="28"/>
          <w:lang w:val="uk-UA"/>
        </w:rPr>
      </w:pPr>
    </w:p>
    <w:p w:rsidR="00D52244" w:rsidRPr="00D12EB6" w:rsidRDefault="00D52244" w:rsidP="00756E73">
      <w:pPr>
        <w:spacing w:line="360" w:lineRule="auto"/>
        <w:jc w:val="both"/>
        <w:rPr>
          <w:rFonts w:ascii="Times New Roman" w:hAnsi="Times New Roman" w:cs="Times New Roman"/>
          <w:sz w:val="28"/>
          <w:szCs w:val="28"/>
          <w:lang w:val="uk-UA"/>
        </w:rPr>
      </w:pPr>
    </w:p>
    <w:p w:rsidR="00D52244" w:rsidRPr="00D12EB6" w:rsidRDefault="00D52244" w:rsidP="00756E73">
      <w:pPr>
        <w:spacing w:line="360" w:lineRule="auto"/>
        <w:jc w:val="both"/>
        <w:rPr>
          <w:rFonts w:ascii="Times New Roman" w:hAnsi="Times New Roman" w:cs="Times New Roman"/>
          <w:sz w:val="28"/>
          <w:szCs w:val="28"/>
          <w:lang w:val="uk-UA"/>
        </w:rPr>
      </w:pPr>
    </w:p>
    <w:p w:rsidR="00D52244" w:rsidRPr="00D12EB6" w:rsidRDefault="00D52244" w:rsidP="00756E73">
      <w:pPr>
        <w:spacing w:line="360" w:lineRule="auto"/>
        <w:jc w:val="both"/>
        <w:rPr>
          <w:rFonts w:ascii="Times New Roman" w:hAnsi="Times New Roman" w:cs="Times New Roman"/>
          <w:sz w:val="28"/>
          <w:szCs w:val="28"/>
          <w:lang w:val="uk-UA"/>
        </w:rPr>
      </w:pPr>
    </w:p>
    <w:p w:rsidR="00D52244" w:rsidRPr="00D12EB6" w:rsidRDefault="00D52244" w:rsidP="00756E73">
      <w:pPr>
        <w:spacing w:line="360" w:lineRule="auto"/>
        <w:jc w:val="both"/>
        <w:rPr>
          <w:rFonts w:ascii="Times New Roman" w:hAnsi="Times New Roman" w:cs="Times New Roman"/>
          <w:sz w:val="28"/>
          <w:szCs w:val="28"/>
          <w:lang w:val="uk-UA"/>
        </w:rPr>
      </w:pPr>
    </w:p>
    <w:p w:rsidR="00D52244" w:rsidRPr="00D12EB6" w:rsidRDefault="00D52244" w:rsidP="00756E73">
      <w:pPr>
        <w:spacing w:line="360" w:lineRule="auto"/>
        <w:jc w:val="both"/>
        <w:rPr>
          <w:rFonts w:ascii="Times New Roman" w:hAnsi="Times New Roman" w:cs="Times New Roman"/>
          <w:sz w:val="28"/>
          <w:szCs w:val="28"/>
          <w:lang w:val="uk-UA"/>
        </w:rPr>
      </w:pPr>
    </w:p>
    <w:p w:rsidR="00D52244" w:rsidRPr="00AA3190" w:rsidRDefault="00D52244" w:rsidP="00756E73">
      <w:pPr>
        <w:shd w:val="clear" w:color="auto" w:fill="FFFFFF"/>
        <w:spacing w:line="322" w:lineRule="exact"/>
        <w:ind w:left="53"/>
        <w:jc w:val="center"/>
        <w:rPr>
          <w:rFonts w:ascii="Times New Roman" w:hAnsi="Times New Roman" w:cs="Times New Roman"/>
          <w:spacing w:val="-2"/>
          <w:sz w:val="28"/>
          <w:szCs w:val="28"/>
          <w:lang w:val="uk-UA"/>
        </w:rPr>
      </w:pPr>
    </w:p>
    <w:p w:rsidR="00D52244" w:rsidRPr="00D12EB6" w:rsidRDefault="00D52244" w:rsidP="00756E73">
      <w:pPr>
        <w:shd w:val="clear" w:color="auto" w:fill="FFFFFF"/>
        <w:spacing w:line="322" w:lineRule="exact"/>
        <w:ind w:left="53"/>
        <w:jc w:val="center"/>
        <w:rPr>
          <w:rFonts w:ascii="Times New Roman" w:hAnsi="Times New Roman" w:cs="Times New Roman"/>
          <w:sz w:val="28"/>
          <w:szCs w:val="28"/>
        </w:rPr>
      </w:pPr>
      <w:r w:rsidRPr="00D12EB6">
        <w:rPr>
          <w:rFonts w:ascii="Times New Roman" w:hAnsi="Times New Roman" w:cs="Times New Roman"/>
          <w:spacing w:val="-2"/>
          <w:sz w:val="28"/>
          <w:szCs w:val="28"/>
          <w:lang w:val="uk-UA"/>
        </w:rPr>
        <w:t>Харків</w:t>
      </w:r>
    </w:p>
    <w:p w:rsidR="00D52244" w:rsidRDefault="00D52244" w:rsidP="00756E73">
      <w:pPr>
        <w:shd w:val="clear" w:color="auto" w:fill="FFFFFF"/>
        <w:spacing w:line="322" w:lineRule="exact"/>
        <w:ind w:left="91"/>
        <w:jc w:val="center"/>
        <w:rPr>
          <w:rFonts w:ascii="Times New Roman" w:hAnsi="Times New Roman" w:cs="Times New Roman"/>
          <w:sz w:val="28"/>
          <w:szCs w:val="28"/>
          <w:lang w:val="uk-UA"/>
        </w:rPr>
      </w:pPr>
      <w:r w:rsidRPr="00D12EB6">
        <w:rPr>
          <w:rFonts w:ascii="Times New Roman" w:hAnsi="Times New Roman" w:cs="Times New Roman"/>
          <w:sz w:val="28"/>
          <w:szCs w:val="28"/>
          <w:lang w:val="uk-UA"/>
        </w:rPr>
        <w:t xml:space="preserve">Вид-во </w:t>
      </w:r>
      <w:proofErr w:type="spellStart"/>
      <w:r w:rsidRPr="00D12EB6">
        <w:rPr>
          <w:rFonts w:ascii="Times New Roman" w:hAnsi="Times New Roman" w:cs="Times New Roman"/>
          <w:sz w:val="28"/>
          <w:szCs w:val="28"/>
          <w:lang w:val="uk-UA"/>
        </w:rPr>
        <w:t>НФаУ</w:t>
      </w:r>
      <w:proofErr w:type="spellEnd"/>
    </w:p>
    <w:p w:rsidR="00D52244" w:rsidRDefault="00D52244" w:rsidP="00756E73">
      <w:pPr>
        <w:shd w:val="clear" w:color="auto" w:fill="FFFFFF"/>
        <w:spacing w:line="322" w:lineRule="exact"/>
        <w:ind w:left="91"/>
        <w:jc w:val="center"/>
        <w:rPr>
          <w:rFonts w:ascii="Times New Roman" w:hAnsi="Times New Roman" w:cs="Times New Roman"/>
          <w:spacing w:val="-3"/>
          <w:sz w:val="28"/>
          <w:szCs w:val="28"/>
          <w:lang w:val="uk-UA"/>
        </w:rPr>
      </w:pPr>
      <w:r w:rsidRPr="00D12EB6">
        <w:rPr>
          <w:rFonts w:ascii="Times New Roman" w:hAnsi="Times New Roman" w:cs="Times New Roman"/>
          <w:spacing w:val="-3"/>
          <w:sz w:val="28"/>
          <w:szCs w:val="28"/>
        </w:rPr>
        <w:t>20</w:t>
      </w:r>
      <w:r w:rsidRPr="00D12EB6">
        <w:rPr>
          <w:rFonts w:ascii="Times New Roman" w:hAnsi="Times New Roman" w:cs="Times New Roman"/>
          <w:spacing w:val="-3"/>
          <w:sz w:val="28"/>
          <w:szCs w:val="28"/>
          <w:lang w:val="uk-UA"/>
        </w:rPr>
        <w:t>1</w:t>
      </w:r>
      <w:r w:rsidR="003F43E3">
        <w:rPr>
          <w:rFonts w:ascii="Times New Roman" w:hAnsi="Times New Roman" w:cs="Times New Roman"/>
          <w:spacing w:val="-3"/>
          <w:sz w:val="28"/>
          <w:szCs w:val="28"/>
          <w:lang w:val="uk-UA"/>
        </w:rPr>
        <w:t>7</w:t>
      </w:r>
    </w:p>
    <w:p w:rsidR="00D52244" w:rsidRDefault="00D52244" w:rsidP="00756E73">
      <w:pPr>
        <w:shd w:val="clear" w:color="auto" w:fill="FFFFFF"/>
        <w:spacing w:line="322" w:lineRule="exact"/>
        <w:ind w:left="91"/>
        <w:jc w:val="center"/>
        <w:rPr>
          <w:rFonts w:ascii="Times New Roman" w:hAnsi="Times New Roman" w:cs="Times New Roman"/>
          <w:spacing w:val="-3"/>
          <w:sz w:val="28"/>
          <w:szCs w:val="28"/>
          <w:lang w:val="uk-UA"/>
        </w:rPr>
      </w:pPr>
    </w:p>
    <w:p w:rsidR="00D52244" w:rsidRPr="00AA36E3" w:rsidRDefault="00D52244" w:rsidP="00756E73">
      <w:pPr>
        <w:shd w:val="clear" w:color="auto" w:fill="FFFFFF"/>
        <w:spacing w:line="322" w:lineRule="exact"/>
        <w:ind w:left="91"/>
        <w:jc w:val="center"/>
        <w:rPr>
          <w:rFonts w:ascii="Times New Roman" w:hAnsi="Times New Roman" w:cs="Times New Roman"/>
          <w:spacing w:val="-3"/>
          <w:sz w:val="28"/>
          <w:szCs w:val="28"/>
          <w:lang w:val="uk-UA"/>
        </w:rPr>
      </w:pPr>
    </w:p>
    <w:p w:rsidR="00D52244" w:rsidRPr="00D12EB6" w:rsidRDefault="00D52244" w:rsidP="00756E73">
      <w:pPr>
        <w:shd w:val="clear" w:color="auto" w:fill="FFFFFF"/>
        <w:spacing w:line="322" w:lineRule="exact"/>
        <w:ind w:left="91"/>
        <w:rPr>
          <w:rFonts w:ascii="Times New Roman" w:hAnsi="Times New Roman" w:cs="Times New Roman"/>
          <w:spacing w:val="-3"/>
          <w:sz w:val="28"/>
          <w:szCs w:val="28"/>
          <w:lang w:val="uk-UA"/>
        </w:rPr>
      </w:pPr>
      <w:r w:rsidRPr="00D12EB6">
        <w:rPr>
          <w:rFonts w:ascii="Times New Roman" w:hAnsi="Times New Roman" w:cs="Times New Roman"/>
          <w:spacing w:val="-3"/>
          <w:sz w:val="28"/>
          <w:szCs w:val="28"/>
          <w:lang w:val="uk-UA"/>
        </w:rPr>
        <w:lastRenderedPageBreak/>
        <w:t>УДК 347.791.3</w:t>
      </w:r>
    </w:p>
    <w:p w:rsidR="00D52244" w:rsidRPr="00D12EB6" w:rsidRDefault="00D52244" w:rsidP="00756E73">
      <w:pPr>
        <w:shd w:val="clear" w:color="auto" w:fill="FFFFFF"/>
        <w:spacing w:line="322" w:lineRule="exact"/>
        <w:ind w:left="91"/>
        <w:rPr>
          <w:rFonts w:ascii="Times New Roman" w:hAnsi="Times New Roman" w:cs="Times New Roman"/>
          <w:spacing w:val="-3"/>
          <w:sz w:val="28"/>
          <w:szCs w:val="28"/>
          <w:lang w:val="uk-UA"/>
        </w:rPr>
      </w:pPr>
    </w:p>
    <w:p w:rsidR="00D52244" w:rsidRPr="00D12EB6" w:rsidRDefault="00D52244" w:rsidP="00756E73">
      <w:pPr>
        <w:shd w:val="clear" w:color="auto" w:fill="FFFFFF"/>
        <w:spacing w:line="322" w:lineRule="exact"/>
        <w:ind w:left="91"/>
        <w:jc w:val="center"/>
        <w:rPr>
          <w:rFonts w:ascii="Times New Roman" w:hAnsi="Times New Roman" w:cs="Times New Roman"/>
          <w:spacing w:val="-3"/>
          <w:sz w:val="28"/>
          <w:szCs w:val="28"/>
          <w:lang w:val="uk-UA"/>
        </w:rPr>
      </w:pPr>
      <w:r w:rsidRPr="00D12EB6">
        <w:rPr>
          <w:rFonts w:ascii="Times New Roman" w:hAnsi="Times New Roman" w:cs="Times New Roman"/>
          <w:spacing w:val="-3"/>
          <w:sz w:val="28"/>
          <w:szCs w:val="28"/>
          <w:lang w:val="uk-UA"/>
        </w:rPr>
        <w:t xml:space="preserve">Рекомендовано ЦМК Національного фармацевтичного університету (протокол № </w:t>
      </w:r>
      <w:r>
        <w:rPr>
          <w:rFonts w:ascii="Times New Roman" w:hAnsi="Times New Roman" w:cs="Times New Roman"/>
          <w:spacing w:val="-3"/>
          <w:sz w:val="28"/>
          <w:szCs w:val="28"/>
          <w:lang w:val="uk-UA"/>
        </w:rPr>
        <w:t>2</w:t>
      </w:r>
      <w:r w:rsidRPr="00D12EB6">
        <w:rPr>
          <w:rFonts w:ascii="Times New Roman" w:hAnsi="Times New Roman" w:cs="Times New Roman"/>
          <w:spacing w:val="-3"/>
          <w:sz w:val="28"/>
          <w:szCs w:val="28"/>
          <w:lang w:val="uk-UA"/>
        </w:rPr>
        <w:t xml:space="preserve"> від </w:t>
      </w:r>
      <w:r>
        <w:rPr>
          <w:rFonts w:ascii="Times New Roman" w:hAnsi="Times New Roman" w:cs="Times New Roman"/>
          <w:spacing w:val="-3"/>
          <w:sz w:val="28"/>
          <w:szCs w:val="28"/>
          <w:lang w:val="uk-UA"/>
        </w:rPr>
        <w:t>04.04.</w:t>
      </w:r>
      <w:r w:rsidRPr="00D12EB6">
        <w:rPr>
          <w:rFonts w:ascii="Times New Roman" w:hAnsi="Times New Roman" w:cs="Times New Roman"/>
          <w:spacing w:val="-3"/>
          <w:sz w:val="28"/>
          <w:szCs w:val="28"/>
          <w:lang w:val="uk-UA"/>
        </w:rPr>
        <w:t>201</w:t>
      </w:r>
      <w:r w:rsidR="003F43E3">
        <w:rPr>
          <w:rFonts w:ascii="Times New Roman" w:hAnsi="Times New Roman" w:cs="Times New Roman"/>
          <w:spacing w:val="-3"/>
          <w:sz w:val="28"/>
          <w:szCs w:val="28"/>
          <w:lang w:val="uk-UA"/>
        </w:rPr>
        <w:t>7</w:t>
      </w:r>
      <w:r w:rsidRPr="00D12EB6">
        <w:rPr>
          <w:rFonts w:ascii="Times New Roman" w:hAnsi="Times New Roman" w:cs="Times New Roman"/>
          <w:spacing w:val="-3"/>
          <w:sz w:val="28"/>
          <w:szCs w:val="28"/>
          <w:lang w:val="uk-UA"/>
        </w:rPr>
        <w:t xml:space="preserve"> р.)</w:t>
      </w:r>
    </w:p>
    <w:p w:rsidR="00D52244" w:rsidRPr="00D12EB6" w:rsidRDefault="00D52244" w:rsidP="00756E73">
      <w:pPr>
        <w:shd w:val="clear" w:color="auto" w:fill="FFFFFF"/>
        <w:spacing w:line="322" w:lineRule="exact"/>
        <w:ind w:left="91"/>
        <w:jc w:val="center"/>
        <w:rPr>
          <w:rFonts w:ascii="Times New Roman" w:hAnsi="Times New Roman" w:cs="Times New Roman"/>
          <w:spacing w:val="-3"/>
          <w:sz w:val="28"/>
          <w:szCs w:val="28"/>
          <w:lang w:val="uk-UA"/>
        </w:rPr>
      </w:pPr>
    </w:p>
    <w:p w:rsidR="00D52244" w:rsidRPr="00D01F60" w:rsidRDefault="00D52244" w:rsidP="00D01F60">
      <w:pPr>
        <w:spacing w:line="312" w:lineRule="auto"/>
        <w:ind w:firstLine="709"/>
        <w:jc w:val="both"/>
        <w:rPr>
          <w:rStyle w:val="longtext"/>
          <w:rFonts w:ascii="Times New Roman" w:hAnsi="Times New Roman"/>
          <w:sz w:val="28"/>
          <w:szCs w:val="28"/>
          <w:shd w:val="clear" w:color="auto" w:fill="FFFFFF"/>
          <w:lang w:val="uk-UA"/>
        </w:rPr>
      </w:pPr>
      <w:r w:rsidRPr="00D12EB6">
        <w:rPr>
          <w:rFonts w:ascii="Times New Roman" w:hAnsi="Times New Roman" w:cs="Times New Roman"/>
          <w:b/>
          <w:bCs/>
          <w:spacing w:val="-3"/>
          <w:sz w:val="28"/>
          <w:szCs w:val="28"/>
          <w:lang w:val="uk-UA"/>
        </w:rPr>
        <w:t>Рецензент:</w:t>
      </w:r>
      <w:r w:rsidRPr="00D12EB6">
        <w:rPr>
          <w:rFonts w:ascii="Times New Roman" w:hAnsi="Times New Roman" w:cs="Times New Roman"/>
          <w:spacing w:val="-3"/>
          <w:sz w:val="28"/>
          <w:szCs w:val="28"/>
          <w:lang w:val="uk-UA"/>
        </w:rPr>
        <w:t xml:space="preserve"> </w:t>
      </w:r>
      <w:proofErr w:type="spellStart"/>
      <w:r w:rsidRPr="00D01F60">
        <w:rPr>
          <w:rStyle w:val="longtext"/>
          <w:rFonts w:ascii="Times New Roman" w:hAnsi="Times New Roman"/>
          <w:sz w:val="28"/>
          <w:szCs w:val="28"/>
          <w:shd w:val="clear" w:color="auto" w:fill="FFFFFF"/>
          <w:lang w:val="uk-UA"/>
        </w:rPr>
        <w:t>д.держ.упр</w:t>
      </w:r>
      <w:proofErr w:type="spellEnd"/>
      <w:r w:rsidRPr="00D01F60">
        <w:rPr>
          <w:rStyle w:val="longtext"/>
          <w:rFonts w:ascii="Times New Roman" w:hAnsi="Times New Roman"/>
          <w:sz w:val="28"/>
          <w:szCs w:val="28"/>
          <w:shd w:val="clear" w:color="auto" w:fill="FFFFFF"/>
          <w:lang w:val="uk-UA"/>
        </w:rPr>
        <w:t xml:space="preserve">., проф., завідуючий кафедрою політології та філософії </w:t>
      </w:r>
      <w:r w:rsidRPr="00D01F60">
        <w:rPr>
          <w:rStyle w:val="longtext"/>
          <w:rFonts w:ascii="Times New Roman" w:hAnsi="Times New Roman"/>
          <w:i/>
          <w:sz w:val="28"/>
          <w:szCs w:val="28"/>
          <w:shd w:val="clear" w:color="auto" w:fill="FFFFFF"/>
          <w:lang w:val="uk-UA"/>
        </w:rPr>
        <w:t xml:space="preserve">В.Б. </w:t>
      </w:r>
      <w:proofErr w:type="spellStart"/>
      <w:r w:rsidRPr="00D01F60">
        <w:rPr>
          <w:rStyle w:val="longtext"/>
          <w:rFonts w:ascii="Times New Roman" w:hAnsi="Times New Roman"/>
          <w:i/>
          <w:sz w:val="28"/>
          <w:szCs w:val="28"/>
          <w:shd w:val="clear" w:color="auto" w:fill="FFFFFF"/>
          <w:lang w:val="uk-UA"/>
        </w:rPr>
        <w:t>Дзюндзюк</w:t>
      </w:r>
      <w:proofErr w:type="spellEnd"/>
      <w:r w:rsidRPr="00D01F60">
        <w:rPr>
          <w:rStyle w:val="longtext"/>
          <w:rFonts w:ascii="Times New Roman" w:hAnsi="Times New Roman"/>
          <w:sz w:val="28"/>
          <w:szCs w:val="28"/>
          <w:shd w:val="clear" w:color="auto" w:fill="FFFFFF"/>
          <w:lang w:val="uk-UA"/>
        </w:rPr>
        <w:t xml:space="preserve"> (Харківський регіональний інститут державного управління Національної академії державного управління при Президентові України).</w:t>
      </w:r>
    </w:p>
    <w:p w:rsidR="00D52244" w:rsidRPr="00D12EB6" w:rsidRDefault="00D52244" w:rsidP="00756E73">
      <w:pPr>
        <w:shd w:val="clear" w:color="auto" w:fill="FFFFFF"/>
        <w:spacing w:line="322" w:lineRule="exact"/>
        <w:ind w:firstLine="709"/>
        <w:jc w:val="both"/>
        <w:rPr>
          <w:rFonts w:ascii="Times New Roman" w:hAnsi="Times New Roman" w:cs="Times New Roman"/>
          <w:spacing w:val="-3"/>
          <w:sz w:val="28"/>
          <w:szCs w:val="28"/>
          <w:lang w:val="uk-UA"/>
        </w:rPr>
      </w:pPr>
    </w:p>
    <w:p w:rsidR="00D52244" w:rsidRPr="00D12EB6" w:rsidRDefault="00D52244" w:rsidP="00756E73">
      <w:pPr>
        <w:shd w:val="clear" w:color="auto" w:fill="FFFFFF"/>
        <w:spacing w:line="322" w:lineRule="exact"/>
        <w:ind w:firstLine="709"/>
        <w:rPr>
          <w:rFonts w:ascii="Times New Roman" w:hAnsi="Times New Roman" w:cs="Times New Roman"/>
          <w:spacing w:val="-3"/>
          <w:sz w:val="28"/>
          <w:szCs w:val="28"/>
          <w:lang w:val="uk-UA"/>
        </w:rPr>
      </w:pPr>
    </w:p>
    <w:p w:rsidR="00D52244" w:rsidRPr="00D12EB6" w:rsidRDefault="00D52244" w:rsidP="00756E73">
      <w:pPr>
        <w:shd w:val="clear" w:color="auto" w:fill="FFFFFF"/>
        <w:spacing w:line="322" w:lineRule="exact"/>
        <w:ind w:firstLine="709"/>
        <w:rPr>
          <w:rFonts w:ascii="Times New Roman" w:hAnsi="Times New Roman" w:cs="Times New Roman"/>
          <w:spacing w:val="-3"/>
          <w:sz w:val="28"/>
          <w:szCs w:val="28"/>
          <w:lang w:val="uk-UA"/>
        </w:rPr>
      </w:pPr>
    </w:p>
    <w:p w:rsidR="00D52244" w:rsidRPr="00D12EB6" w:rsidRDefault="003F43E3" w:rsidP="00756E73">
      <w:pPr>
        <w:shd w:val="clear" w:color="auto" w:fill="FFFFFF"/>
        <w:ind w:firstLine="709"/>
        <w:jc w:val="both"/>
        <w:rPr>
          <w:rFonts w:ascii="Times New Roman" w:hAnsi="Times New Roman" w:cs="Times New Roman"/>
          <w:b/>
          <w:bCs/>
          <w:sz w:val="28"/>
          <w:szCs w:val="28"/>
          <w:lang w:val="uk-UA"/>
        </w:rPr>
      </w:pPr>
      <w:proofErr w:type="spellStart"/>
      <w:r>
        <w:rPr>
          <w:rFonts w:ascii="Times New Roman" w:hAnsi="Times New Roman" w:cs="Times New Roman"/>
          <w:b/>
          <w:bCs/>
          <w:sz w:val="28"/>
          <w:szCs w:val="28"/>
          <w:lang w:val="uk-UA"/>
        </w:rPr>
        <w:t>Ізюмцева</w:t>
      </w:r>
      <w:proofErr w:type="spellEnd"/>
      <w:r>
        <w:rPr>
          <w:rFonts w:ascii="Times New Roman" w:hAnsi="Times New Roman" w:cs="Times New Roman"/>
          <w:b/>
          <w:bCs/>
          <w:sz w:val="28"/>
          <w:szCs w:val="28"/>
          <w:lang w:val="uk-UA"/>
        </w:rPr>
        <w:t xml:space="preserve"> Н.В.</w:t>
      </w:r>
    </w:p>
    <w:p w:rsidR="00D52244" w:rsidRPr="00D12EB6" w:rsidRDefault="00D52244" w:rsidP="00756E73">
      <w:pPr>
        <w:shd w:val="clear" w:color="auto" w:fill="FFFFFF"/>
        <w:spacing w:line="322" w:lineRule="exact"/>
        <w:ind w:firstLine="720"/>
        <w:jc w:val="both"/>
        <w:rPr>
          <w:rFonts w:ascii="Times New Roman" w:hAnsi="Times New Roman" w:cs="Times New Roman"/>
          <w:spacing w:val="-3"/>
          <w:sz w:val="28"/>
          <w:szCs w:val="28"/>
          <w:lang w:val="uk-UA"/>
        </w:rPr>
      </w:pPr>
      <w:r>
        <w:rPr>
          <w:rFonts w:ascii="Times New Roman" w:hAnsi="Times New Roman" w:cs="Times New Roman"/>
          <w:spacing w:val="-3"/>
          <w:sz w:val="28"/>
          <w:szCs w:val="28"/>
          <w:lang w:val="uk-UA"/>
        </w:rPr>
        <w:t xml:space="preserve">Управління змінами: </w:t>
      </w:r>
      <w:proofErr w:type="spellStart"/>
      <w:r>
        <w:rPr>
          <w:rFonts w:ascii="Times New Roman" w:hAnsi="Times New Roman" w:cs="Times New Roman"/>
          <w:spacing w:val="-3"/>
          <w:sz w:val="28"/>
          <w:szCs w:val="28"/>
          <w:lang w:val="uk-UA"/>
        </w:rPr>
        <w:t>м</w:t>
      </w:r>
      <w:r w:rsidRPr="00B17191">
        <w:rPr>
          <w:rFonts w:ascii="Times New Roman" w:hAnsi="Times New Roman" w:cs="Times New Roman"/>
          <w:spacing w:val="-3"/>
          <w:sz w:val="28"/>
          <w:szCs w:val="28"/>
          <w:lang w:val="uk-UA"/>
        </w:rPr>
        <w:t>етод.</w:t>
      </w:r>
      <w:r>
        <w:rPr>
          <w:rFonts w:ascii="Times New Roman" w:hAnsi="Times New Roman" w:cs="Times New Roman"/>
          <w:spacing w:val="-3"/>
          <w:sz w:val="28"/>
          <w:szCs w:val="28"/>
          <w:lang w:val="uk-UA"/>
        </w:rPr>
        <w:t>реком</w:t>
      </w:r>
      <w:proofErr w:type="spellEnd"/>
      <w:r>
        <w:rPr>
          <w:rFonts w:ascii="Times New Roman" w:hAnsi="Times New Roman" w:cs="Times New Roman"/>
          <w:spacing w:val="-3"/>
          <w:sz w:val="28"/>
          <w:szCs w:val="28"/>
          <w:lang w:val="uk-UA"/>
        </w:rPr>
        <w:t>. до самостійної роботи</w:t>
      </w:r>
      <w:r w:rsidRPr="00D12EB6">
        <w:rPr>
          <w:rFonts w:ascii="Times New Roman" w:hAnsi="Times New Roman" w:cs="Times New Roman"/>
          <w:spacing w:val="-3"/>
          <w:sz w:val="28"/>
          <w:szCs w:val="28"/>
          <w:lang w:val="uk-UA"/>
        </w:rPr>
        <w:t xml:space="preserve"> студентів спеціальності </w:t>
      </w:r>
      <w:r w:rsidR="003F43E3">
        <w:rPr>
          <w:rFonts w:ascii="Times New Roman" w:hAnsi="Times New Roman" w:cs="Times New Roman"/>
          <w:spacing w:val="-3"/>
          <w:sz w:val="28"/>
          <w:szCs w:val="28"/>
          <w:lang w:val="uk-UA"/>
        </w:rPr>
        <w:t>073</w:t>
      </w:r>
      <w:r w:rsidR="003F43E3">
        <w:rPr>
          <w:rFonts w:ascii="Times New Roman" w:hAnsi="Times New Roman" w:cs="Times New Roman"/>
          <w:spacing w:val="4"/>
          <w:sz w:val="28"/>
          <w:szCs w:val="28"/>
          <w:lang w:val="uk-UA"/>
        </w:rPr>
        <w:t xml:space="preserve"> «Менеджмент</w:t>
      </w:r>
      <w:r>
        <w:rPr>
          <w:rFonts w:ascii="Times New Roman" w:hAnsi="Times New Roman" w:cs="Times New Roman"/>
          <w:spacing w:val="4"/>
          <w:sz w:val="28"/>
          <w:szCs w:val="28"/>
          <w:lang w:val="uk-UA"/>
        </w:rPr>
        <w:t>»</w:t>
      </w:r>
      <w:r>
        <w:rPr>
          <w:rFonts w:ascii="Times New Roman" w:hAnsi="Times New Roman" w:cs="Times New Roman"/>
          <w:sz w:val="28"/>
          <w:szCs w:val="28"/>
          <w:lang w:val="uk-UA"/>
        </w:rPr>
        <w:t xml:space="preserve"> денної та </w:t>
      </w:r>
      <w:r w:rsidRPr="00D12EB6">
        <w:rPr>
          <w:rFonts w:ascii="Times New Roman" w:hAnsi="Times New Roman" w:cs="Times New Roman"/>
          <w:spacing w:val="-3"/>
          <w:sz w:val="28"/>
          <w:szCs w:val="28"/>
          <w:lang w:val="uk-UA"/>
        </w:rPr>
        <w:t xml:space="preserve">заочної форми навчання. – Х.: </w:t>
      </w:r>
      <w:proofErr w:type="spellStart"/>
      <w:r w:rsidRPr="00D12EB6">
        <w:rPr>
          <w:rFonts w:ascii="Times New Roman" w:hAnsi="Times New Roman" w:cs="Times New Roman"/>
          <w:spacing w:val="-3"/>
          <w:sz w:val="28"/>
          <w:szCs w:val="28"/>
          <w:lang w:val="uk-UA"/>
        </w:rPr>
        <w:t>Н</w:t>
      </w:r>
      <w:r w:rsidRPr="00AA3190">
        <w:rPr>
          <w:rFonts w:ascii="Times New Roman" w:hAnsi="Times New Roman" w:cs="Times New Roman"/>
          <w:spacing w:val="-3"/>
          <w:sz w:val="28"/>
          <w:szCs w:val="28"/>
          <w:lang w:val="uk-UA"/>
        </w:rPr>
        <w:t>Ф</w:t>
      </w:r>
      <w:r>
        <w:rPr>
          <w:rFonts w:ascii="Times New Roman" w:hAnsi="Times New Roman" w:cs="Times New Roman"/>
          <w:spacing w:val="-3"/>
          <w:sz w:val="28"/>
          <w:szCs w:val="28"/>
          <w:lang w:val="uk-UA"/>
        </w:rPr>
        <w:t>аУ</w:t>
      </w:r>
      <w:proofErr w:type="spellEnd"/>
      <w:r>
        <w:rPr>
          <w:rFonts w:ascii="Times New Roman" w:hAnsi="Times New Roman" w:cs="Times New Roman"/>
          <w:spacing w:val="-3"/>
          <w:sz w:val="28"/>
          <w:szCs w:val="28"/>
          <w:lang w:val="uk-UA"/>
        </w:rPr>
        <w:t>, 201</w:t>
      </w:r>
      <w:r w:rsidR="003F43E3">
        <w:rPr>
          <w:rFonts w:ascii="Times New Roman" w:hAnsi="Times New Roman" w:cs="Times New Roman"/>
          <w:spacing w:val="-3"/>
          <w:sz w:val="28"/>
          <w:szCs w:val="28"/>
          <w:lang w:val="uk-UA"/>
        </w:rPr>
        <w:t>7</w:t>
      </w:r>
      <w:r>
        <w:rPr>
          <w:rFonts w:ascii="Times New Roman" w:hAnsi="Times New Roman" w:cs="Times New Roman"/>
          <w:spacing w:val="-3"/>
          <w:sz w:val="28"/>
          <w:szCs w:val="28"/>
          <w:lang w:val="uk-UA"/>
        </w:rPr>
        <w:t>. – 14</w:t>
      </w:r>
      <w:r w:rsidRPr="00D12EB6">
        <w:rPr>
          <w:rFonts w:ascii="Times New Roman" w:hAnsi="Times New Roman" w:cs="Times New Roman"/>
          <w:spacing w:val="-3"/>
          <w:sz w:val="28"/>
          <w:szCs w:val="28"/>
          <w:lang w:val="uk-UA"/>
        </w:rPr>
        <w:t>с.</w:t>
      </w:r>
    </w:p>
    <w:p w:rsidR="00D52244" w:rsidRPr="00D12EB6" w:rsidRDefault="00D52244" w:rsidP="00756E73">
      <w:pPr>
        <w:shd w:val="clear" w:color="auto" w:fill="FFFFFF"/>
        <w:spacing w:line="322" w:lineRule="exact"/>
        <w:jc w:val="both"/>
        <w:rPr>
          <w:rFonts w:ascii="Times New Roman" w:hAnsi="Times New Roman" w:cs="Times New Roman"/>
          <w:spacing w:val="-3"/>
          <w:sz w:val="28"/>
          <w:szCs w:val="28"/>
          <w:lang w:val="uk-UA"/>
        </w:rPr>
      </w:pPr>
    </w:p>
    <w:p w:rsidR="00D52244" w:rsidRPr="00D12EB6" w:rsidRDefault="00D52244" w:rsidP="00756E73">
      <w:pPr>
        <w:shd w:val="clear" w:color="auto" w:fill="FFFFFF"/>
        <w:spacing w:line="322" w:lineRule="exact"/>
        <w:ind w:firstLine="709"/>
        <w:jc w:val="both"/>
        <w:rPr>
          <w:rFonts w:ascii="Times New Roman" w:hAnsi="Times New Roman" w:cs="Times New Roman"/>
          <w:spacing w:val="-3"/>
          <w:sz w:val="28"/>
          <w:szCs w:val="28"/>
          <w:lang w:val="uk-UA"/>
        </w:rPr>
      </w:pPr>
    </w:p>
    <w:p w:rsidR="00D52244" w:rsidRPr="00E51207" w:rsidRDefault="00D52244" w:rsidP="00B17191">
      <w:pPr>
        <w:pStyle w:val="6"/>
        <w:spacing w:line="240" w:lineRule="auto"/>
        <w:jc w:val="both"/>
        <w:rPr>
          <w:rFonts w:ascii="Times New Roman" w:hAnsi="Times New Roman" w:cs="Times New Roman"/>
          <w:b w:val="0"/>
          <w:bCs w:val="0"/>
          <w:sz w:val="28"/>
          <w:szCs w:val="28"/>
        </w:rPr>
      </w:pPr>
      <w:r w:rsidRPr="00E51207">
        <w:rPr>
          <w:rFonts w:ascii="Times New Roman" w:hAnsi="Times New Roman" w:cs="Times New Roman"/>
          <w:b w:val="0"/>
          <w:bCs w:val="0"/>
          <w:spacing w:val="-3"/>
          <w:sz w:val="28"/>
          <w:szCs w:val="28"/>
        </w:rPr>
        <w:t xml:space="preserve">         Методичні рекомендації містять</w:t>
      </w:r>
      <w:r w:rsidRPr="00E51207">
        <w:rPr>
          <w:rFonts w:ascii="Times New Roman" w:hAnsi="Times New Roman" w:cs="Times New Roman"/>
          <w:spacing w:val="-3"/>
          <w:sz w:val="28"/>
          <w:szCs w:val="28"/>
        </w:rPr>
        <w:t xml:space="preserve"> </w:t>
      </w:r>
      <w:r w:rsidRPr="00E51207">
        <w:rPr>
          <w:rFonts w:ascii="Times New Roman" w:hAnsi="Times New Roman" w:cs="Times New Roman"/>
          <w:b w:val="0"/>
          <w:bCs w:val="0"/>
          <w:sz w:val="28"/>
          <w:szCs w:val="28"/>
        </w:rPr>
        <w:t xml:space="preserve">питання та практичні завдання для самостійного опрацювання за темами навчальної дисципліни «Управління змінами».           </w:t>
      </w:r>
    </w:p>
    <w:p w:rsidR="00D52244" w:rsidRPr="00677B4F" w:rsidRDefault="00D52244" w:rsidP="00677B4F">
      <w:pPr>
        <w:spacing w:after="0" w:line="240" w:lineRule="auto"/>
        <w:ind w:firstLine="709"/>
        <w:jc w:val="both"/>
        <w:rPr>
          <w:rStyle w:val="longtext"/>
          <w:rFonts w:ascii="Times New Roman" w:hAnsi="Times New Roman"/>
          <w:sz w:val="28"/>
          <w:szCs w:val="28"/>
          <w:shd w:val="clear" w:color="auto" w:fill="FFFFFF"/>
          <w:lang w:val="uk-UA"/>
        </w:rPr>
      </w:pPr>
      <w:r w:rsidRPr="00677B4F">
        <w:rPr>
          <w:rStyle w:val="longtext"/>
          <w:rFonts w:ascii="Times New Roman" w:hAnsi="Times New Roman"/>
          <w:sz w:val="28"/>
          <w:szCs w:val="28"/>
          <w:shd w:val="clear" w:color="auto" w:fill="FFFFFF"/>
          <w:lang w:val="uk-UA"/>
        </w:rPr>
        <w:t>Призначено для самостійної підготовки з дисциплін</w:t>
      </w:r>
      <w:r>
        <w:rPr>
          <w:rStyle w:val="longtext"/>
          <w:rFonts w:ascii="Times New Roman" w:hAnsi="Times New Roman"/>
          <w:sz w:val="28"/>
          <w:szCs w:val="28"/>
          <w:shd w:val="clear" w:color="auto" w:fill="FFFFFF"/>
          <w:lang w:val="uk-UA"/>
        </w:rPr>
        <w:t xml:space="preserve"> «Управління змінами</w:t>
      </w:r>
      <w:r w:rsidRPr="00677B4F">
        <w:rPr>
          <w:rStyle w:val="longtext"/>
          <w:rFonts w:ascii="Times New Roman" w:hAnsi="Times New Roman"/>
          <w:sz w:val="28"/>
          <w:szCs w:val="28"/>
          <w:shd w:val="clear" w:color="auto" w:fill="FFFFFF"/>
          <w:lang w:val="uk-UA"/>
        </w:rPr>
        <w:t xml:space="preserve">» для студентів </w:t>
      </w:r>
      <w:r>
        <w:rPr>
          <w:rStyle w:val="longtext"/>
          <w:rFonts w:ascii="Times New Roman" w:hAnsi="Times New Roman"/>
          <w:sz w:val="28"/>
          <w:szCs w:val="28"/>
          <w:shd w:val="clear" w:color="auto" w:fill="FFFFFF"/>
          <w:lang w:val="uk-UA"/>
        </w:rPr>
        <w:t>спеціальності</w:t>
      </w:r>
      <w:r w:rsidR="003F43E3">
        <w:rPr>
          <w:rStyle w:val="longtext"/>
          <w:rFonts w:ascii="Times New Roman" w:hAnsi="Times New Roman"/>
          <w:sz w:val="28"/>
          <w:szCs w:val="28"/>
          <w:shd w:val="clear" w:color="auto" w:fill="FFFFFF"/>
          <w:lang w:val="uk-UA"/>
        </w:rPr>
        <w:t xml:space="preserve"> 073</w:t>
      </w:r>
      <w:r>
        <w:rPr>
          <w:rFonts w:ascii="Times New Roman" w:hAnsi="Times New Roman" w:cs="Times New Roman"/>
          <w:spacing w:val="4"/>
          <w:sz w:val="28"/>
          <w:szCs w:val="28"/>
          <w:lang w:val="uk-UA"/>
        </w:rPr>
        <w:t xml:space="preserve"> «Менеджмент»</w:t>
      </w:r>
      <w:r>
        <w:rPr>
          <w:rFonts w:ascii="Times New Roman" w:hAnsi="Times New Roman" w:cs="Times New Roman"/>
          <w:sz w:val="28"/>
          <w:szCs w:val="28"/>
          <w:lang w:val="uk-UA"/>
        </w:rPr>
        <w:t xml:space="preserve"> денної та </w:t>
      </w:r>
      <w:r w:rsidRPr="00D12EB6">
        <w:rPr>
          <w:rFonts w:ascii="Times New Roman" w:hAnsi="Times New Roman" w:cs="Times New Roman"/>
          <w:spacing w:val="-3"/>
          <w:sz w:val="28"/>
          <w:szCs w:val="28"/>
          <w:lang w:val="uk-UA"/>
        </w:rPr>
        <w:t>заочної форми навчання</w:t>
      </w:r>
      <w:r>
        <w:rPr>
          <w:rFonts w:ascii="Times New Roman" w:hAnsi="Times New Roman" w:cs="Times New Roman"/>
          <w:spacing w:val="-3"/>
          <w:sz w:val="28"/>
          <w:szCs w:val="28"/>
          <w:lang w:val="uk-UA"/>
        </w:rPr>
        <w:t>.</w:t>
      </w:r>
    </w:p>
    <w:p w:rsidR="00D52244" w:rsidRPr="00677B4F" w:rsidRDefault="00D52244" w:rsidP="00677B4F">
      <w:pPr>
        <w:spacing w:line="240" w:lineRule="auto"/>
        <w:jc w:val="both"/>
        <w:rPr>
          <w:rFonts w:ascii="Times New Roman" w:hAnsi="Times New Roman" w:cs="Times New Roman"/>
          <w:sz w:val="28"/>
          <w:szCs w:val="28"/>
          <w:lang w:val="uk-UA"/>
        </w:rPr>
      </w:pPr>
    </w:p>
    <w:p w:rsidR="00D52244" w:rsidRPr="00D12EB6" w:rsidRDefault="00D52244" w:rsidP="00756E73">
      <w:pPr>
        <w:spacing w:line="360" w:lineRule="auto"/>
        <w:jc w:val="both"/>
        <w:rPr>
          <w:rFonts w:ascii="Times New Roman" w:hAnsi="Times New Roman" w:cs="Times New Roman"/>
          <w:sz w:val="28"/>
          <w:szCs w:val="28"/>
          <w:lang w:val="uk-UA"/>
        </w:rPr>
      </w:pPr>
    </w:p>
    <w:p w:rsidR="00D52244" w:rsidRPr="00D12EB6" w:rsidRDefault="00D52244" w:rsidP="00677B4F">
      <w:pPr>
        <w:shd w:val="clear" w:color="auto" w:fill="FFFFFF"/>
        <w:spacing w:line="322" w:lineRule="exact"/>
        <w:ind w:left="91"/>
        <w:rPr>
          <w:rFonts w:ascii="Times New Roman" w:hAnsi="Times New Roman" w:cs="Times New Roman"/>
          <w:spacing w:val="-3"/>
          <w:sz w:val="28"/>
          <w:szCs w:val="28"/>
          <w:lang w:val="uk-UA"/>
        </w:rPr>
      </w:pPr>
      <w:r>
        <w:rPr>
          <w:rFonts w:ascii="Times New Roman" w:hAnsi="Times New Roman" w:cs="Times New Roman"/>
          <w:sz w:val="28"/>
          <w:szCs w:val="28"/>
          <w:lang w:val="uk-UA"/>
        </w:rPr>
        <w:tab/>
        <w:t xml:space="preserve">                                                                                             </w:t>
      </w:r>
      <w:r w:rsidRPr="00D12EB6">
        <w:rPr>
          <w:rFonts w:ascii="Times New Roman" w:hAnsi="Times New Roman" w:cs="Times New Roman"/>
          <w:spacing w:val="-3"/>
          <w:sz w:val="28"/>
          <w:szCs w:val="28"/>
          <w:lang w:val="uk-UA"/>
        </w:rPr>
        <w:t>УДК 347.791.3</w:t>
      </w:r>
    </w:p>
    <w:p w:rsidR="00D52244" w:rsidRPr="00677B4F" w:rsidRDefault="003F43E3" w:rsidP="003F43E3">
      <w:pPr>
        <w:shd w:val="clear" w:color="auto" w:fill="FFFFFF"/>
        <w:ind w:firstLine="709"/>
        <w:jc w:val="right"/>
        <w:rPr>
          <w:rFonts w:ascii="Times New Roman" w:hAnsi="Times New Roman" w:cs="Times New Roman"/>
          <w:sz w:val="28"/>
          <w:szCs w:val="28"/>
          <w:lang w:val="uk-UA"/>
        </w:rPr>
      </w:pPr>
      <w:bookmarkStart w:id="0" w:name="_GoBack"/>
      <w:bookmarkEnd w:id="0"/>
      <w:r>
        <w:rPr>
          <w:rFonts w:ascii="Times New Roman" w:hAnsi="Times New Roman" w:cs="Times New Roman"/>
          <w:sz w:val="28"/>
          <w:szCs w:val="28"/>
          <w:lang w:val="uk-UA"/>
        </w:rPr>
        <w:t xml:space="preserve">Н.В. </w:t>
      </w:r>
      <w:proofErr w:type="spellStart"/>
      <w:r>
        <w:rPr>
          <w:rFonts w:ascii="Times New Roman" w:hAnsi="Times New Roman" w:cs="Times New Roman"/>
          <w:sz w:val="28"/>
          <w:szCs w:val="28"/>
          <w:lang w:val="uk-UA"/>
        </w:rPr>
        <w:t>Ізюмцева</w:t>
      </w:r>
      <w:proofErr w:type="spellEnd"/>
    </w:p>
    <w:p w:rsidR="00D52244" w:rsidRPr="00677B4F" w:rsidRDefault="00D52244" w:rsidP="00677B4F">
      <w:pPr>
        <w:spacing w:after="0" w:line="240" w:lineRule="auto"/>
        <w:ind w:left="4247" w:firstLine="708"/>
        <w:jc w:val="both"/>
        <w:rPr>
          <w:rStyle w:val="longtext"/>
          <w:rFonts w:ascii="Times New Roman" w:hAnsi="Times New Roman"/>
          <w:sz w:val="28"/>
          <w:szCs w:val="28"/>
          <w:shd w:val="clear" w:color="auto" w:fill="FFFFFF"/>
        </w:rPr>
      </w:pPr>
      <w:r>
        <w:rPr>
          <w:rFonts w:ascii="Times New Roman" w:hAnsi="Times New Roman" w:cs="Times New Roman"/>
          <w:sz w:val="28"/>
          <w:szCs w:val="28"/>
          <w:lang w:val="uk-UA"/>
        </w:rPr>
        <w:tab/>
      </w:r>
      <w:r w:rsidRPr="00605FF2">
        <w:rPr>
          <w:rStyle w:val="longtext"/>
          <w:rFonts w:ascii="Times New Roman" w:hAnsi="Times New Roman"/>
          <w:sz w:val="28"/>
          <w:szCs w:val="28"/>
          <w:shd w:val="clear" w:color="auto" w:fill="FFFFFF"/>
        </w:rPr>
        <w:t xml:space="preserve">                                   </w:t>
      </w:r>
      <w:proofErr w:type="spellStart"/>
      <w:r w:rsidR="003F43E3">
        <w:rPr>
          <w:rStyle w:val="longtext"/>
          <w:rFonts w:ascii="Times New Roman" w:hAnsi="Times New Roman"/>
          <w:sz w:val="28"/>
          <w:szCs w:val="28"/>
          <w:shd w:val="clear" w:color="auto" w:fill="FFFFFF"/>
        </w:rPr>
        <w:t>НФаУ</w:t>
      </w:r>
      <w:proofErr w:type="spellEnd"/>
      <w:r w:rsidR="003F43E3">
        <w:rPr>
          <w:rStyle w:val="longtext"/>
          <w:rFonts w:ascii="Times New Roman" w:hAnsi="Times New Roman"/>
          <w:sz w:val="28"/>
          <w:szCs w:val="28"/>
          <w:shd w:val="clear" w:color="auto" w:fill="FFFFFF"/>
        </w:rPr>
        <w:t>, 2017</w:t>
      </w:r>
      <w:r w:rsidRPr="00677B4F">
        <w:rPr>
          <w:rStyle w:val="longtext"/>
          <w:rFonts w:ascii="Times New Roman" w:hAnsi="Times New Roman"/>
          <w:sz w:val="28"/>
          <w:szCs w:val="28"/>
          <w:shd w:val="clear" w:color="auto" w:fill="FFFFFF"/>
        </w:rPr>
        <w:t xml:space="preserve"> </w:t>
      </w:r>
    </w:p>
    <w:p w:rsidR="00D52244" w:rsidRDefault="003F43E3" w:rsidP="00756E73">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br w:type="page"/>
      </w:r>
      <w:r w:rsidR="00D52244" w:rsidRPr="00D12EB6">
        <w:rPr>
          <w:rFonts w:ascii="Times New Roman" w:hAnsi="Times New Roman" w:cs="Times New Roman"/>
          <w:sz w:val="28"/>
          <w:szCs w:val="28"/>
          <w:lang w:val="uk-UA"/>
        </w:rPr>
        <w:lastRenderedPageBreak/>
        <w:t>ЗМІСТ</w:t>
      </w:r>
    </w:p>
    <w:tbl>
      <w:tblPr>
        <w:tblW w:w="0" w:type="auto"/>
        <w:tblInd w:w="-106" w:type="dxa"/>
        <w:tblLook w:val="01E0" w:firstRow="1" w:lastRow="1" w:firstColumn="1" w:lastColumn="1" w:noHBand="0" w:noVBand="0"/>
      </w:tblPr>
      <w:tblGrid>
        <w:gridCol w:w="648"/>
        <w:gridCol w:w="7740"/>
        <w:gridCol w:w="1183"/>
      </w:tblGrid>
      <w:tr w:rsidR="00D52244">
        <w:tc>
          <w:tcPr>
            <w:tcW w:w="648" w:type="dxa"/>
          </w:tcPr>
          <w:p w:rsidR="00D52244" w:rsidRPr="00517601" w:rsidRDefault="00D52244" w:rsidP="00517601">
            <w:pPr>
              <w:spacing w:line="360" w:lineRule="auto"/>
              <w:jc w:val="center"/>
              <w:rPr>
                <w:rFonts w:ascii="Times New Roman" w:hAnsi="Times New Roman" w:cs="Times New Roman"/>
                <w:sz w:val="28"/>
                <w:szCs w:val="28"/>
                <w:lang w:val="uk-UA"/>
              </w:rPr>
            </w:pPr>
            <w:r w:rsidRPr="00517601">
              <w:rPr>
                <w:rFonts w:ascii="Times New Roman" w:hAnsi="Times New Roman" w:cs="Times New Roman"/>
                <w:sz w:val="28"/>
                <w:szCs w:val="28"/>
                <w:lang w:val="uk-UA"/>
              </w:rPr>
              <w:t>1</w:t>
            </w:r>
          </w:p>
        </w:tc>
        <w:tc>
          <w:tcPr>
            <w:tcW w:w="7740" w:type="dxa"/>
          </w:tcPr>
          <w:p w:rsidR="00D52244" w:rsidRPr="00517601" w:rsidRDefault="00D52244" w:rsidP="00517601">
            <w:pPr>
              <w:tabs>
                <w:tab w:val="center" w:pos="3762"/>
              </w:tabs>
              <w:spacing w:line="360" w:lineRule="auto"/>
              <w:rPr>
                <w:rFonts w:ascii="Times New Roman" w:hAnsi="Times New Roman" w:cs="Times New Roman"/>
                <w:sz w:val="28"/>
                <w:szCs w:val="28"/>
                <w:lang w:val="uk-UA"/>
              </w:rPr>
            </w:pPr>
            <w:r w:rsidRPr="00517601">
              <w:rPr>
                <w:rFonts w:ascii="Times New Roman" w:hAnsi="Times New Roman" w:cs="Times New Roman"/>
                <w:sz w:val="28"/>
                <w:szCs w:val="28"/>
                <w:lang w:val="uk-UA"/>
              </w:rPr>
              <w:t xml:space="preserve">Вступ     </w:t>
            </w:r>
          </w:p>
        </w:tc>
        <w:tc>
          <w:tcPr>
            <w:tcW w:w="1183" w:type="dxa"/>
          </w:tcPr>
          <w:p w:rsidR="00D52244" w:rsidRPr="00517601" w:rsidRDefault="00D52244" w:rsidP="00517601">
            <w:pPr>
              <w:spacing w:line="360" w:lineRule="auto"/>
              <w:jc w:val="center"/>
              <w:rPr>
                <w:rFonts w:ascii="Times New Roman" w:hAnsi="Times New Roman" w:cs="Times New Roman"/>
                <w:sz w:val="28"/>
                <w:szCs w:val="28"/>
                <w:lang w:val="uk-UA"/>
              </w:rPr>
            </w:pPr>
            <w:r w:rsidRPr="00517601">
              <w:rPr>
                <w:rFonts w:ascii="Times New Roman" w:hAnsi="Times New Roman" w:cs="Times New Roman"/>
                <w:sz w:val="28"/>
                <w:szCs w:val="28"/>
                <w:lang w:val="uk-UA"/>
              </w:rPr>
              <w:t>4</w:t>
            </w:r>
          </w:p>
        </w:tc>
      </w:tr>
      <w:tr w:rsidR="00D52244">
        <w:tc>
          <w:tcPr>
            <w:tcW w:w="648" w:type="dxa"/>
          </w:tcPr>
          <w:p w:rsidR="00D52244" w:rsidRPr="00517601" w:rsidRDefault="00D52244" w:rsidP="00517601">
            <w:pPr>
              <w:spacing w:line="360" w:lineRule="auto"/>
              <w:jc w:val="center"/>
              <w:rPr>
                <w:rFonts w:ascii="Times New Roman" w:hAnsi="Times New Roman" w:cs="Times New Roman"/>
                <w:sz w:val="28"/>
                <w:szCs w:val="28"/>
                <w:lang w:val="uk-UA"/>
              </w:rPr>
            </w:pPr>
            <w:r w:rsidRPr="00517601">
              <w:rPr>
                <w:rFonts w:ascii="Times New Roman" w:hAnsi="Times New Roman" w:cs="Times New Roman"/>
                <w:sz w:val="28"/>
                <w:szCs w:val="28"/>
                <w:lang w:val="uk-UA"/>
              </w:rPr>
              <w:t>2</w:t>
            </w:r>
          </w:p>
        </w:tc>
        <w:tc>
          <w:tcPr>
            <w:tcW w:w="7740" w:type="dxa"/>
          </w:tcPr>
          <w:p w:rsidR="00D52244" w:rsidRPr="00517601" w:rsidRDefault="00D52244" w:rsidP="00517601">
            <w:pPr>
              <w:tabs>
                <w:tab w:val="left" w:pos="180"/>
              </w:tabs>
              <w:spacing w:line="360" w:lineRule="auto"/>
              <w:rPr>
                <w:rFonts w:ascii="Times New Roman" w:hAnsi="Times New Roman" w:cs="Times New Roman"/>
                <w:sz w:val="28"/>
                <w:szCs w:val="28"/>
                <w:lang w:val="uk-UA"/>
              </w:rPr>
            </w:pPr>
            <w:proofErr w:type="spellStart"/>
            <w:r w:rsidRPr="00517601">
              <w:rPr>
                <w:rFonts w:ascii="Times New Roman" w:hAnsi="Times New Roman" w:cs="Times New Roman"/>
                <w:sz w:val="28"/>
                <w:szCs w:val="28"/>
              </w:rPr>
              <w:t>Питання</w:t>
            </w:r>
            <w:proofErr w:type="spellEnd"/>
            <w:r w:rsidRPr="00517601">
              <w:rPr>
                <w:rFonts w:ascii="Times New Roman" w:hAnsi="Times New Roman" w:cs="Times New Roman"/>
                <w:sz w:val="28"/>
                <w:szCs w:val="28"/>
              </w:rPr>
              <w:t xml:space="preserve"> та </w:t>
            </w:r>
            <w:proofErr w:type="spellStart"/>
            <w:r w:rsidRPr="00517601">
              <w:rPr>
                <w:rFonts w:ascii="Times New Roman" w:hAnsi="Times New Roman" w:cs="Times New Roman"/>
                <w:sz w:val="28"/>
                <w:szCs w:val="28"/>
              </w:rPr>
              <w:t>практичні</w:t>
            </w:r>
            <w:proofErr w:type="spellEnd"/>
            <w:r w:rsidRPr="00517601">
              <w:rPr>
                <w:rFonts w:ascii="Times New Roman" w:hAnsi="Times New Roman" w:cs="Times New Roman"/>
                <w:sz w:val="28"/>
                <w:szCs w:val="28"/>
              </w:rPr>
              <w:t xml:space="preserve"> </w:t>
            </w:r>
            <w:proofErr w:type="spellStart"/>
            <w:r w:rsidRPr="00517601">
              <w:rPr>
                <w:rFonts w:ascii="Times New Roman" w:hAnsi="Times New Roman" w:cs="Times New Roman"/>
                <w:sz w:val="28"/>
                <w:szCs w:val="28"/>
              </w:rPr>
              <w:t>завдання</w:t>
            </w:r>
            <w:proofErr w:type="spellEnd"/>
            <w:r w:rsidRPr="00517601">
              <w:rPr>
                <w:rFonts w:ascii="Times New Roman" w:hAnsi="Times New Roman" w:cs="Times New Roman"/>
                <w:sz w:val="28"/>
                <w:szCs w:val="28"/>
              </w:rPr>
              <w:t xml:space="preserve"> для </w:t>
            </w:r>
            <w:proofErr w:type="spellStart"/>
            <w:r w:rsidRPr="00517601">
              <w:rPr>
                <w:rFonts w:ascii="Times New Roman" w:hAnsi="Times New Roman" w:cs="Times New Roman"/>
                <w:sz w:val="28"/>
                <w:szCs w:val="28"/>
              </w:rPr>
              <w:t>самостійного</w:t>
            </w:r>
            <w:proofErr w:type="spellEnd"/>
            <w:r w:rsidRPr="00517601">
              <w:rPr>
                <w:rFonts w:ascii="Times New Roman" w:hAnsi="Times New Roman" w:cs="Times New Roman"/>
                <w:sz w:val="28"/>
                <w:szCs w:val="28"/>
              </w:rPr>
              <w:t xml:space="preserve"> </w:t>
            </w:r>
            <w:proofErr w:type="spellStart"/>
            <w:r w:rsidRPr="00517601">
              <w:rPr>
                <w:rFonts w:ascii="Times New Roman" w:hAnsi="Times New Roman" w:cs="Times New Roman"/>
                <w:sz w:val="28"/>
                <w:szCs w:val="28"/>
              </w:rPr>
              <w:t>опрацювання</w:t>
            </w:r>
            <w:proofErr w:type="spellEnd"/>
            <w:r w:rsidRPr="00517601">
              <w:rPr>
                <w:rFonts w:ascii="Times New Roman" w:hAnsi="Times New Roman" w:cs="Times New Roman"/>
                <w:sz w:val="28"/>
                <w:szCs w:val="28"/>
              </w:rPr>
              <w:t xml:space="preserve"> за темами </w:t>
            </w:r>
            <w:proofErr w:type="spellStart"/>
            <w:r w:rsidRPr="00517601">
              <w:rPr>
                <w:rFonts w:ascii="Times New Roman" w:hAnsi="Times New Roman" w:cs="Times New Roman"/>
                <w:sz w:val="28"/>
                <w:szCs w:val="28"/>
              </w:rPr>
              <w:t>навчальної</w:t>
            </w:r>
            <w:proofErr w:type="spellEnd"/>
            <w:r w:rsidRPr="00517601">
              <w:rPr>
                <w:rFonts w:ascii="Times New Roman" w:hAnsi="Times New Roman" w:cs="Times New Roman"/>
                <w:sz w:val="28"/>
                <w:szCs w:val="28"/>
              </w:rPr>
              <w:t xml:space="preserve"> </w:t>
            </w:r>
            <w:proofErr w:type="spellStart"/>
            <w:r w:rsidRPr="00517601">
              <w:rPr>
                <w:rFonts w:ascii="Times New Roman" w:hAnsi="Times New Roman" w:cs="Times New Roman"/>
                <w:sz w:val="28"/>
                <w:szCs w:val="28"/>
              </w:rPr>
              <w:t>дисципліни</w:t>
            </w:r>
            <w:proofErr w:type="spellEnd"/>
            <w:r w:rsidRPr="00517601">
              <w:rPr>
                <w:rFonts w:ascii="Times New Roman" w:hAnsi="Times New Roman" w:cs="Times New Roman"/>
                <w:sz w:val="28"/>
                <w:szCs w:val="28"/>
              </w:rPr>
              <w:t xml:space="preserve"> «</w:t>
            </w:r>
            <w:proofErr w:type="spellStart"/>
            <w:r w:rsidRPr="00517601">
              <w:rPr>
                <w:rFonts w:ascii="Times New Roman" w:hAnsi="Times New Roman" w:cs="Times New Roman"/>
                <w:sz w:val="28"/>
                <w:szCs w:val="28"/>
              </w:rPr>
              <w:t>Управління</w:t>
            </w:r>
            <w:proofErr w:type="spellEnd"/>
            <w:r w:rsidRPr="00517601">
              <w:rPr>
                <w:rFonts w:ascii="Times New Roman" w:hAnsi="Times New Roman" w:cs="Times New Roman"/>
                <w:sz w:val="28"/>
                <w:szCs w:val="28"/>
              </w:rPr>
              <w:t xml:space="preserve"> </w:t>
            </w:r>
            <w:proofErr w:type="spellStart"/>
            <w:proofErr w:type="gramStart"/>
            <w:r w:rsidRPr="00517601">
              <w:rPr>
                <w:rFonts w:ascii="Times New Roman" w:hAnsi="Times New Roman" w:cs="Times New Roman"/>
                <w:sz w:val="28"/>
                <w:szCs w:val="28"/>
              </w:rPr>
              <w:t>змінами</w:t>
            </w:r>
            <w:proofErr w:type="spellEnd"/>
            <w:r w:rsidRPr="00517601">
              <w:rPr>
                <w:rFonts w:ascii="Times New Roman" w:hAnsi="Times New Roman" w:cs="Times New Roman"/>
                <w:sz w:val="28"/>
                <w:szCs w:val="28"/>
              </w:rPr>
              <w:t xml:space="preserve">»   </w:t>
            </w:r>
            <w:proofErr w:type="gramEnd"/>
            <w:r w:rsidRPr="00517601">
              <w:rPr>
                <w:rFonts w:ascii="Times New Roman" w:hAnsi="Times New Roman" w:cs="Times New Roman"/>
                <w:sz w:val="28"/>
                <w:szCs w:val="28"/>
              </w:rPr>
              <w:t xml:space="preserve">      </w:t>
            </w:r>
          </w:p>
        </w:tc>
        <w:tc>
          <w:tcPr>
            <w:tcW w:w="1183" w:type="dxa"/>
          </w:tcPr>
          <w:p w:rsidR="00D52244" w:rsidRPr="00517601" w:rsidRDefault="00D52244" w:rsidP="00517601">
            <w:pPr>
              <w:spacing w:line="360" w:lineRule="auto"/>
              <w:jc w:val="center"/>
              <w:rPr>
                <w:rFonts w:ascii="Times New Roman" w:hAnsi="Times New Roman" w:cs="Times New Roman"/>
                <w:sz w:val="28"/>
                <w:szCs w:val="28"/>
                <w:lang w:val="uk-UA"/>
              </w:rPr>
            </w:pPr>
            <w:r w:rsidRPr="00517601">
              <w:rPr>
                <w:rFonts w:ascii="Times New Roman" w:hAnsi="Times New Roman" w:cs="Times New Roman"/>
                <w:sz w:val="28"/>
                <w:szCs w:val="28"/>
                <w:lang w:val="uk-UA"/>
              </w:rPr>
              <w:t>5</w:t>
            </w:r>
          </w:p>
        </w:tc>
      </w:tr>
      <w:tr w:rsidR="00D52244">
        <w:tc>
          <w:tcPr>
            <w:tcW w:w="648" w:type="dxa"/>
          </w:tcPr>
          <w:p w:rsidR="00D52244" w:rsidRPr="00517601" w:rsidRDefault="00D52244" w:rsidP="00517601">
            <w:pPr>
              <w:spacing w:line="360" w:lineRule="auto"/>
              <w:jc w:val="center"/>
              <w:rPr>
                <w:rFonts w:ascii="Times New Roman" w:hAnsi="Times New Roman" w:cs="Times New Roman"/>
                <w:sz w:val="28"/>
                <w:szCs w:val="28"/>
                <w:lang w:val="uk-UA"/>
              </w:rPr>
            </w:pPr>
            <w:r w:rsidRPr="00517601">
              <w:rPr>
                <w:rFonts w:ascii="Times New Roman" w:hAnsi="Times New Roman" w:cs="Times New Roman"/>
                <w:sz w:val="28"/>
                <w:szCs w:val="28"/>
                <w:lang w:val="uk-UA"/>
              </w:rPr>
              <w:t>3</w:t>
            </w:r>
          </w:p>
        </w:tc>
        <w:tc>
          <w:tcPr>
            <w:tcW w:w="7740" w:type="dxa"/>
          </w:tcPr>
          <w:p w:rsidR="00D52244" w:rsidRPr="00517601" w:rsidRDefault="00D52244" w:rsidP="00517601">
            <w:pPr>
              <w:tabs>
                <w:tab w:val="center" w:pos="3762"/>
              </w:tabs>
              <w:spacing w:line="360" w:lineRule="auto"/>
              <w:rPr>
                <w:rFonts w:ascii="Times New Roman" w:hAnsi="Times New Roman" w:cs="Times New Roman"/>
                <w:sz w:val="28"/>
                <w:szCs w:val="28"/>
                <w:lang w:val="uk-UA"/>
              </w:rPr>
            </w:pPr>
            <w:r w:rsidRPr="00517601">
              <w:rPr>
                <w:rFonts w:ascii="Times New Roman" w:hAnsi="Times New Roman" w:cs="Times New Roman"/>
                <w:sz w:val="28"/>
                <w:szCs w:val="28"/>
                <w:lang w:val="uk-UA"/>
              </w:rPr>
              <w:t xml:space="preserve">Змістовний модуль 1. </w:t>
            </w:r>
            <w:r w:rsidRPr="00517601">
              <w:rPr>
                <w:rFonts w:ascii="Times New Roman" w:hAnsi="Times New Roman" w:cs="Times New Roman"/>
                <w:spacing w:val="6"/>
                <w:sz w:val="28"/>
                <w:szCs w:val="28"/>
                <w:lang w:val="uk-UA"/>
              </w:rPr>
              <w:t>Основи управління змінами.</w:t>
            </w:r>
          </w:p>
        </w:tc>
        <w:tc>
          <w:tcPr>
            <w:tcW w:w="1183" w:type="dxa"/>
          </w:tcPr>
          <w:p w:rsidR="00D52244" w:rsidRPr="00517601" w:rsidRDefault="00D52244" w:rsidP="00517601">
            <w:pPr>
              <w:spacing w:line="360" w:lineRule="auto"/>
              <w:jc w:val="center"/>
              <w:rPr>
                <w:rFonts w:ascii="Times New Roman" w:hAnsi="Times New Roman" w:cs="Times New Roman"/>
                <w:sz w:val="28"/>
                <w:szCs w:val="28"/>
                <w:lang w:val="uk-UA"/>
              </w:rPr>
            </w:pPr>
            <w:r w:rsidRPr="00517601">
              <w:rPr>
                <w:rFonts w:ascii="Times New Roman" w:hAnsi="Times New Roman" w:cs="Times New Roman"/>
                <w:sz w:val="28"/>
                <w:szCs w:val="28"/>
                <w:lang w:val="uk-UA"/>
              </w:rPr>
              <w:t>5</w:t>
            </w:r>
          </w:p>
        </w:tc>
      </w:tr>
      <w:tr w:rsidR="00D52244">
        <w:tc>
          <w:tcPr>
            <w:tcW w:w="648" w:type="dxa"/>
          </w:tcPr>
          <w:p w:rsidR="00D52244" w:rsidRPr="00517601" w:rsidRDefault="00D52244" w:rsidP="00517601">
            <w:pPr>
              <w:spacing w:line="360" w:lineRule="auto"/>
              <w:jc w:val="center"/>
              <w:rPr>
                <w:rFonts w:ascii="Times New Roman" w:hAnsi="Times New Roman" w:cs="Times New Roman"/>
                <w:sz w:val="28"/>
                <w:szCs w:val="28"/>
                <w:lang w:val="uk-UA"/>
              </w:rPr>
            </w:pPr>
            <w:r w:rsidRPr="00517601">
              <w:rPr>
                <w:rFonts w:ascii="Times New Roman" w:hAnsi="Times New Roman" w:cs="Times New Roman"/>
                <w:sz w:val="28"/>
                <w:szCs w:val="28"/>
                <w:lang w:val="uk-UA"/>
              </w:rPr>
              <w:t>4</w:t>
            </w:r>
          </w:p>
        </w:tc>
        <w:tc>
          <w:tcPr>
            <w:tcW w:w="7740" w:type="dxa"/>
          </w:tcPr>
          <w:p w:rsidR="00D52244" w:rsidRPr="00517601" w:rsidRDefault="00D52244" w:rsidP="00517601">
            <w:pPr>
              <w:spacing w:line="360" w:lineRule="auto"/>
              <w:rPr>
                <w:rFonts w:ascii="Times New Roman" w:hAnsi="Times New Roman" w:cs="Times New Roman"/>
                <w:sz w:val="28"/>
                <w:szCs w:val="28"/>
                <w:lang w:val="uk-UA"/>
              </w:rPr>
            </w:pPr>
            <w:r w:rsidRPr="00517601">
              <w:rPr>
                <w:rFonts w:ascii="Times New Roman" w:hAnsi="Times New Roman" w:cs="Times New Roman"/>
                <w:sz w:val="28"/>
                <w:szCs w:val="28"/>
                <w:lang w:val="uk-UA"/>
              </w:rPr>
              <w:t xml:space="preserve">Змістовний модуль 2.  </w:t>
            </w:r>
            <w:r w:rsidRPr="00517601">
              <w:rPr>
                <w:rFonts w:ascii="Times New Roman" w:hAnsi="Times New Roman" w:cs="Times New Roman"/>
                <w:spacing w:val="6"/>
                <w:sz w:val="28"/>
                <w:szCs w:val="28"/>
                <w:lang w:val="uk-UA"/>
              </w:rPr>
              <w:t>Організації в суч</w:t>
            </w:r>
            <w:r>
              <w:rPr>
                <w:rFonts w:ascii="Times New Roman" w:hAnsi="Times New Roman" w:cs="Times New Roman"/>
                <w:spacing w:val="6"/>
                <w:sz w:val="28"/>
                <w:szCs w:val="28"/>
                <w:lang w:val="uk-UA"/>
              </w:rPr>
              <w:t>асних умовах та проблеми управлі</w:t>
            </w:r>
            <w:r w:rsidRPr="00517601">
              <w:rPr>
                <w:rFonts w:ascii="Times New Roman" w:hAnsi="Times New Roman" w:cs="Times New Roman"/>
                <w:spacing w:val="6"/>
                <w:sz w:val="28"/>
                <w:szCs w:val="28"/>
                <w:lang w:val="uk-UA"/>
              </w:rPr>
              <w:t>ння опорам змінам</w:t>
            </w:r>
            <w:r w:rsidRPr="00517601">
              <w:rPr>
                <w:rFonts w:ascii="Times New Roman" w:hAnsi="Times New Roman" w:cs="Times New Roman"/>
                <w:spacing w:val="6"/>
                <w:sz w:val="28"/>
                <w:szCs w:val="28"/>
              </w:rPr>
              <w:t>.</w:t>
            </w:r>
            <w:r w:rsidRPr="00517601">
              <w:rPr>
                <w:rFonts w:ascii="Times New Roman" w:hAnsi="Times New Roman" w:cs="Times New Roman"/>
                <w:sz w:val="28"/>
                <w:szCs w:val="28"/>
                <w:lang w:val="uk-UA"/>
              </w:rPr>
              <w:t xml:space="preserve">             </w:t>
            </w:r>
          </w:p>
        </w:tc>
        <w:tc>
          <w:tcPr>
            <w:tcW w:w="1183" w:type="dxa"/>
          </w:tcPr>
          <w:p w:rsidR="00D52244" w:rsidRPr="00517601" w:rsidRDefault="00D52244" w:rsidP="00517601">
            <w:pPr>
              <w:spacing w:line="360" w:lineRule="auto"/>
              <w:jc w:val="center"/>
              <w:rPr>
                <w:rFonts w:ascii="Times New Roman" w:hAnsi="Times New Roman" w:cs="Times New Roman"/>
                <w:sz w:val="28"/>
                <w:szCs w:val="28"/>
                <w:lang w:val="uk-UA"/>
              </w:rPr>
            </w:pPr>
            <w:r w:rsidRPr="00517601">
              <w:rPr>
                <w:rFonts w:ascii="Times New Roman" w:hAnsi="Times New Roman" w:cs="Times New Roman"/>
                <w:sz w:val="28"/>
                <w:szCs w:val="28"/>
                <w:lang w:val="uk-UA"/>
              </w:rPr>
              <w:t>8</w:t>
            </w:r>
          </w:p>
        </w:tc>
      </w:tr>
      <w:tr w:rsidR="00D52244">
        <w:trPr>
          <w:trHeight w:val="653"/>
        </w:trPr>
        <w:tc>
          <w:tcPr>
            <w:tcW w:w="648" w:type="dxa"/>
          </w:tcPr>
          <w:p w:rsidR="00D52244" w:rsidRPr="00517601" w:rsidRDefault="00D52244" w:rsidP="00517601">
            <w:pPr>
              <w:spacing w:line="360" w:lineRule="auto"/>
              <w:jc w:val="center"/>
              <w:rPr>
                <w:rFonts w:ascii="Times New Roman" w:hAnsi="Times New Roman" w:cs="Times New Roman"/>
                <w:sz w:val="28"/>
                <w:szCs w:val="28"/>
                <w:lang w:val="uk-UA"/>
              </w:rPr>
            </w:pPr>
            <w:r w:rsidRPr="00517601">
              <w:rPr>
                <w:rFonts w:ascii="Times New Roman" w:hAnsi="Times New Roman" w:cs="Times New Roman"/>
                <w:sz w:val="28"/>
                <w:szCs w:val="28"/>
                <w:lang w:val="uk-UA"/>
              </w:rPr>
              <w:t>5</w:t>
            </w:r>
          </w:p>
        </w:tc>
        <w:tc>
          <w:tcPr>
            <w:tcW w:w="7740" w:type="dxa"/>
          </w:tcPr>
          <w:p w:rsidR="00D52244" w:rsidRPr="00517601" w:rsidRDefault="00D52244" w:rsidP="00517601">
            <w:pPr>
              <w:tabs>
                <w:tab w:val="left" w:pos="255"/>
              </w:tabs>
              <w:spacing w:line="360" w:lineRule="auto"/>
              <w:rPr>
                <w:rFonts w:ascii="Times New Roman" w:hAnsi="Times New Roman" w:cs="Times New Roman"/>
                <w:sz w:val="28"/>
                <w:szCs w:val="28"/>
                <w:lang w:val="uk-UA"/>
              </w:rPr>
            </w:pPr>
            <w:r w:rsidRPr="00517601">
              <w:rPr>
                <w:rFonts w:ascii="Times New Roman" w:hAnsi="Times New Roman" w:cs="Times New Roman"/>
                <w:sz w:val="28"/>
                <w:szCs w:val="28"/>
                <w:lang w:val="uk-UA"/>
              </w:rPr>
              <w:t xml:space="preserve">Список рекомендованої літератури    </w:t>
            </w:r>
          </w:p>
        </w:tc>
        <w:tc>
          <w:tcPr>
            <w:tcW w:w="1183" w:type="dxa"/>
          </w:tcPr>
          <w:p w:rsidR="00D52244" w:rsidRPr="00517601" w:rsidRDefault="00D52244" w:rsidP="00517601">
            <w:pPr>
              <w:spacing w:line="360" w:lineRule="auto"/>
              <w:jc w:val="center"/>
              <w:rPr>
                <w:rFonts w:ascii="Times New Roman" w:hAnsi="Times New Roman" w:cs="Times New Roman"/>
                <w:sz w:val="28"/>
                <w:szCs w:val="28"/>
                <w:lang w:val="uk-UA"/>
              </w:rPr>
            </w:pPr>
            <w:r w:rsidRPr="00517601">
              <w:rPr>
                <w:rFonts w:ascii="Times New Roman" w:hAnsi="Times New Roman" w:cs="Times New Roman"/>
                <w:sz w:val="28"/>
                <w:szCs w:val="28"/>
                <w:lang w:val="uk-UA"/>
              </w:rPr>
              <w:t>13</w:t>
            </w:r>
          </w:p>
        </w:tc>
      </w:tr>
    </w:tbl>
    <w:p w:rsidR="00D52244" w:rsidRDefault="00D52244" w:rsidP="00756E73">
      <w:pPr>
        <w:spacing w:line="360" w:lineRule="auto"/>
        <w:jc w:val="center"/>
        <w:rPr>
          <w:rFonts w:ascii="Times New Roman" w:hAnsi="Times New Roman" w:cs="Times New Roman"/>
          <w:sz w:val="28"/>
          <w:szCs w:val="28"/>
          <w:lang w:val="uk-UA"/>
        </w:rPr>
      </w:pPr>
    </w:p>
    <w:p w:rsidR="00D52244" w:rsidRDefault="00D52244" w:rsidP="00756E73">
      <w:pPr>
        <w:spacing w:line="360" w:lineRule="auto"/>
        <w:jc w:val="center"/>
        <w:rPr>
          <w:rFonts w:ascii="Times New Roman" w:hAnsi="Times New Roman" w:cs="Times New Roman"/>
          <w:sz w:val="28"/>
          <w:szCs w:val="28"/>
          <w:lang w:val="uk-UA"/>
        </w:rPr>
      </w:pPr>
    </w:p>
    <w:p w:rsidR="00D52244" w:rsidRDefault="00D52244" w:rsidP="00756E73">
      <w:pPr>
        <w:spacing w:line="360" w:lineRule="auto"/>
        <w:jc w:val="center"/>
        <w:rPr>
          <w:rFonts w:ascii="Times New Roman" w:hAnsi="Times New Roman" w:cs="Times New Roman"/>
          <w:sz w:val="28"/>
          <w:szCs w:val="28"/>
          <w:lang w:val="uk-UA"/>
        </w:rPr>
      </w:pPr>
    </w:p>
    <w:p w:rsidR="00D52244" w:rsidRPr="00D12EB6" w:rsidRDefault="00D52244" w:rsidP="00756E73">
      <w:pPr>
        <w:spacing w:line="360" w:lineRule="auto"/>
        <w:jc w:val="both"/>
        <w:rPr>
          <w:rFonts w:ascii="Times New Roman" w:hAnsi="Times New Roman" w:cs="Times New Roman"/>
          <w:sz w:val="28"/>
          <w:szCs w:val="28"/>
          <w:lang w:val="uk-UA"/>
        </w:rPr>
      </w:pPr>
      <w:r w:rsidRPr="00D12EB6">
        <w:rPr>
          <w:rFonts w:ascii="Times New Roman" w:hAnsi="Times New Roman" w:cs="Times New Roman"/>
          <w:sz w:val="28"/>
          <w:szCs w:val="28"/>
          <w:lang w:val="uk-UA"/>
        </w:rPr>
        <w:t xml:space="preserve">                                                                                                                   </w:t>
      </w:r>
    </w:p>
    <w:p w:rsidR="00D52244" w:rsidRPr="00D12EB6" w:rsidRDefault="00D52244" w:rsidP="00756E73">
      <w:pPr>
        <w:spacing w:line="360" w:lineRule="auto"/>
        <w:jc w:val="both"/>
        <w:rPr>
          <w:rFonts w:ascii="Times New Roman" w:hAnsi="Times New Roman" w:cs="Times New Roman"/>
          <w:sz w:val="28"/>
          <w:szCs w:val="28"/>
          <w:lang w:val="uk-UA"/>
        </w:rPr>
      </w:pPr>
      <w:r w:rsidRPr="00D12EB6">
        <w:rPr>
          <w:rFonts w:ascii="Times New Roman" w:hAnsi="Times New Roman" w:cs="Times New Roman"/>
          <w:sz w:val="28"/>
          <w:szCs w:val="28"/>
          <w:lang w:val="uk-UA"/>
        </w:rPr>
        <w:t xml:space="preserve">                                                </w:t>
      </w:r>
    </w:p>
    <w:p w:rsidR="00D52244" w:rsidRPr="00D12EB6" w:rsidRDefault="00D52244" w:rsidP="00756E73">
      <w:pPr>
        <w:pStyle w:val="6"/>
        <w:jc w:val="both"/>
        <w:rPr>
          <w:b w:val="0"/>
          <w:bCs w:val="0"/>
          <w:sz w:val="28"/>
          <w:szCs w:val="28"/>
        </w:rPr>
      </w:pPr>
      <w:r w:rsidRPr="00D12EB6">
        <w:rPr>
          <w:b w:val="0"/>
          <w:bCs w:val="0"/>
          <w:sz w:val="28"/>
          <w:szCs w:val="28"/>
        </w:rPr>
        <w:t xml:space="preserve">                          </w:t>
      </w:r>
    </w:p>
    <w:p w:rsidR="00D52244" w:rsidRPr="00D12EB6" w:rsidRDefault="00D52244" w:rsidP="00756E73">
      <w:pPr>
        <w:spacing w:line="360" w:lineRule="auto"/>
        <w:jc w:val="both"/>
        <w:rPr>
          <w:rFonts w:ascii="Times New Roman" w:hAnsi="Times New Roman" w:cs="Times New Roman"/>
          <w:sz w:val="28"/>
          <w:szCs w:val="28"/>
          <w:lang w:val="uk-UA"/>
        </w:rPr>
      </w:pPr>
    </w:p>
    <w:p w:rsidR="00D52244" w:rsidRPr="00D12EB6" w:rsidRDefault="00D52244" w:rsidP="00756E73">
      <w:pPr>
        <w:tabs>
          <w:tab w:val="left" w:pos="0"/>
        </w:tabs>
        <w:spacing w:line="360" w:lineRule="auto"/>
        <w:jc w:val="both"/>
        <w:rPr>
          <w:rFonts w:ascii="Times New Roman" w:hAnsi="Times New Roman" w:cs="Times New Roman"/>
          <w:sz w:val="28"/>
          <w:szCs w:val="28"/>
          <w:lang w:val="uk-UA"/>
        </w:rPr>
      </w:pPr>
    </w:p>
    <w:p w:rsidR="00D52244" w:rsidRDefault="00D52244" w:rsidP="00756E73">
      <w:pPr>
        <w:rPr>
          <w:rFonts w:ascii="Times New Roman" w:hAnsi="Times New Roman" w:cs="Times New Roman"/>
          <w:sz w:val="28"/>
          <w:szCs w:val="28"/>
          <w:lang w:val="uk-UA"/>
        </w:rPr>
      </w:pPr>
    </w:p>
    <w:p w:rsidR="00D52244" w:rsidRDefault="00D52244" w:rsidP="00756E73">
      <w:pPr>
        <w:rPr>
          <w:rFonts w:ascii="Times New Roman" w:hAnsi="Times New Roman" w:cs="Times New Roman"/>
          <w:sz w:val="28"/>
          <w:szCs w:val="28"/>
          <w:lang w:val="uk-UA"/>
        </w:rPr>
      </w:pPr>
    </w:p>
    <w:p w:rsidR="00D52244" w:rsidRDefault="00D52244" w:rsidP="00756E73">
      <w:pPr>
        <w:rPr>
          <w:rFonts w:ascii="Times New Roman" w:hAnsi="Times New Roman" w:cs="Times New Roman"/>
          <w:sz w:val="28"/>
          <w:szCs w:val="28"/>
          <w:lang w:val="uk-UA"/>
        </w:rPr>
      </w:pPr>
    </w:p>
    <w:p w:rsidR="00D52244" w:rsidRDefault="00D52244" w:rsidP="00756E73">
      <w:pPr>
        <w:rPr>
          <w:rFonts w:ascii="Times New Roman" w:hAnsi="Times New Roman" w:cs="Times New Roman"/>
          <w:sz w:val="28"/>
          <w:szCs w:val="28"/>
          <w:lang w:val="uk-UA"/>
        </w:rPr>
      </w:pPr>
    </w:p>
    <w:p w:rsidR="00D52244" w:rsidRDefault="00D52244" w:rsidP="00756E73">
      <w:pPr>
        <w:rPr>
          <w:rFonts w:ascii="Times New Roman" w:hAnsi="Times New Roman" w:cs="Times New Roman"/>
          <w:sz w:val="28"/>
          <w:szCs w:val="28"/>
          <w:lang w:val="uk-UA"/>
        </w:rPr>
      </w:pPr>
    </w:p>
    <w:p w:rsidR="00D52244" w:rsidRDefault="00D52244" w:rsidP="00756E73">
      <w:pPr>
        <w:rPr>
          <w:rFonts w:ascii="Times New Roman" w:hAnsi="Times New Roman" w:cs="Times New Roman"/>
          <w:sz w:val="28"/>
          <w:szCs w:val="28"/>
          <w:lang w:val="uk-UA"/>
        </w:rPr>
      </w:pPr>
    </w:p>
    <w:p w:rsidR="00D52244" w:rsidRPr="00AA36E3" w:rsidRDefault="00D52244" w:rsidP="00756E73">
      <w:pPr>
        <w:jc w:val="center"/>
        <w:rPr>
          <w:rFonts w:ascii="Times New Roman" w:hAnsi="Times New Roman" w:cs="Times New Roman"/>
          <w:b/>
          <w:bCs/>
          <w:sz w:val="28"/>
          <w:szCs w:val="28"/>
          <w:lang w:val="uk-UA"/>
        </w:rPr>
      </w:pPr>
      <w:r w:rsidRPr="00AA36E3">
        <w:rPr>
          <w:rFonts w:ascii="Times New Roman" w:hAnsi="Times New Roman" w:cs="Times New Roman"/>
          <w:b/>
          <w:bCs/>
          <w:sz w:val="28"/>
          <w:szCs w:val="28"/>
          <w:lang w:val="uk-UA"/>
        </w:rPr>
        <w:lastRenderedPageBreak/>
        <w:t>Вступ</w:t>
      </w:r>
    </w:p>
    <w:p w:rsidR="00D52244" w:rsidRDefault="00D52244" w:rsidP="00756E73">
      <w:pPr>
        <w:spacing w:after="0" w:line="360" w:lineRule="auto"/>
        <w:ind w:firstLine="540"/>
        <w:jc w:val="both"/>
        <w:rPr>
          <w:rFonts w:ascii="Times New Roman" w:hAnsi="Times New Roman" w:cs="Times New Roman"/>
          <w:spacing w:val="6"/>
          <w:sz w:val="28"/>
          <w:szCs w:val="28"/>
        </w:rPr>
      </w:pPr>
      <w:r>
        <w:rPr>
          <w:rFonts w:ascii="Times New Roman" w:hAnsi="Times New Roman" w:cs="Times New Roman"/>
          <w:i/>
          <w:iCs/>
          <w:spacing w:val="6"/>
          <w:sz w:val="28"/>
          <w:szCs w:val="28"/>
        </w:rPr>
        <w:t xml:space="preserve">Предметом </w:t>
      </w:r>
      <w:proofErr w:type="spellStart"/>
      <w:r>
        <w:rPr>
          <w:rFonts w:ascii="Times New Roman" w:hAnsi="Times New Roman" w:cs="Times New Roman"/>
          <w:spacing w:val="6"/>
          <w:sz w:val="28"/>
          <w:szCs w:val="28"/>
        </w:rPr>
        <w:t>дисципліни</w:t>
      </w:r>
      <w:proofErr w:type="spellEnd"/>
      <w:r>
        <w:rPr>
          <w:rFonts w:ascii="Times New Roman" w:hAnsi="Times New Roman" w:cs="Times New Roman"/>
          <w:spacing w:val="6"/>
          <w:sz w:val="28"/>
          <w:szCs w:val="28"/>
        </w:rPr>
        <w:t xml:space="preserve"> «</w:t>
      </w:r>
      <w:r>
        <w:rPr>
          <w:rFonts w:ascii="Times New Roman" w:hAnsi="Times New Roman" w:cs="Times New Roman"/>
          <w:spacing w:val="6"/>
          <w:sz w:val="28"/>
          <w:szCs w:val="28"/>
          <w:lang w:val="uk-UA"/>
        </w:rPr>
        <w:t>Управління змінами</w:t>
      </w:r>
      <w:r>
        <w:rPr>
          <w:rFonts w:ascii="Times New Roman" w:hAnsi="Times New Roman" w:cs="Times New Roman"/>
          <w:spacing w:val="6"/>
          <w:sz w:val="28"/>
          <w:szCs w:val="28"/>
        </w:rPr>
        <w:t xml:space="preserve">» є </w:t>
      </w:r>
      <w:proofErr w:type="spellStart"/>
      <w:r>
        <w:rPr>
          <w:rFonts w:ascii="Times New Roman" w:hAnsi="Times New Roman" w:cs="Times New Roman"/>
          <w:spacing w:val="6"/>
          <w:sz w:val="28"/>
          <w:szCs w:val="28"/>
        </w:rPr>
        <w:t>теорія</w:t>
      </w:r>
      <w:proofErr w:type="spellEnd"/>
      <w:r>
        <w:rPr>
          <w:rFonts w:ascii="Times New Roman" w:hAnsi="Times New Roman" w:cs="Times New Roman"/>
          <w:spacing w:val="6"/>
          <w:sz w:val="28"/>
          <w:szCs w:val="28"/>
        </w:rPr>
        <w:t xml:space="preserve">, </w:t>
      </w:r>
      <w:proofErr w:type="spellStart"/>
      <w:r>
        <w:rPr>
          <w:rFonts w:ascii="Times New Roman" w:hAnsi="Times New Roman" w:cs="Times New Roman"/>
          <w:spacing w:val="6"/>
          <w:sz w:val="28"/>
          <w:szCs w:val="28"/>
        </w:rPr>
        <w:t>ме</w:t>
      </w:r>
      <w:r>
        <w:rPr>
          <w:rFonts w:ascii="Times New Roman" w:hAnsi="Times New Roman" w:cs="Times New Roman"/>
          <w:spacing w:val="6"/>
          <w:sz w:val="28"/>
          <w:szCs w:val="28"/>
        </w:rPr>
        <w:softHyphen/>
        <w:t>тодологія</w:t>
      </w:r>
      <w:proofErr w:type="spellEnd"/>
      <w:r>
        <w:rPr>
          <w:rFonts w:ascii="Times New Roman" w:hAnsi="Times New Roman" w:cs="Times New Roman"/>
          <w:spacing w:val="6"/>
          <w:sz w:val="28"/>
          <w:szCs w:val="28"/>
        </w:rPr>
        <w:t xml:space="preserve"> та практика </w:t>
      </w:r>
      <w:proofErr w:type="spellStart"/>
      <w:r>
        <w:rPr>
          <w:rFonts w:ascii="Times New Roman" w:hAnsi="Times New Roman" w:cs="Times New Roman"/>
          <w:spacing w:val="6"/>
          <w:sz w:val="28"/>
          <w:szCs w:val="28"/>
        </w:rPr>
        <w:t>управління</w:t>
      </w:r>
      <w:proofErr w:type="spellEnd"/>
      <w:r>
        <w:rPr>
          <w:rFonts w:ascii="Times New Roman" w:hAnsi="Times New Roman" w:cs="Times New Roman"/>
          <w:spacing w:val="6"/>
          <w:sz w:val="28"/>
          <w:szCs w:val="28"/>
        </w:rPr>
        <w:t xml:space="preserve"> </w:t>
      </w:r>
      <w:proofErr w:type="spellStart"/>
      <w:r>
        <w:rPr>
          <w:rFonts w:ascii="Times New Roman" w:hAnsi="Times New Roman" w:cs="Times New Roman"/>
          <w:spacing w:val="6"/>
          <w:sz w:val="28"/>
          <w:szCs w:val="28"/>
        </w:rPr>
        <w:t>міжнародним</w:t>
      </w:r>
      <w:proofErr w:type="spellEnd"/>
      <w:r>
        <w:rPr>
          <w:rFonts w:ascii="Times New Roman" w:hAnsi="Times New Roman" w:cs="Times New Roman"/>
          <w:spacing w:val="6"/>
          <w:sz w:val="28"/>
          <w:szCs w:val="28"/>
        </w:rPr>
        <w:t xml:space="preserve"> </w:t>
      </w:r>
      <w:proofErr w:type="spellStart"/>
      <w:r>
        <w:rPr>
          <w:rFonts w:ascii="Times New Roman" w:hAnsi="Times New Roman" w:cs="Times New Roman"/>
          <w:spacing w:val="6"/>
          <w:sz w:val="28"/>
          <w:szCs w:val="28"/>
        </w:rPr>
        <w:t>бізнесом</w:t>
      </w:r>
      <w:proofErr w:type="spellEnd"/>
      <w:r>
        <w:rPr>
          <w:rFonts w:ascii="Times New Roman" w:hAnsi="Times New Roman" w:cs="Times New Roman"/>
          <w:spacing w:val="6"/>
          <w:sz w:val="28"/>
          <w:szCs w:val="28"/>
        </w:rPr>
        <w:t xml:space="preserve"> на </w:t>
      </w:r>
      <w:proofErr w:type="spellStart"/>
      <w:r>
        <w:rPr>
          <w:rFonts w:ascii="Times New Roman" w:hAnsi="Times New Roman" w:cs="Times New Roman"/>
          <w:spacing w:val="6"/>
          <w:sz w:val="28"/>
          <w:szCs w:val="28"/>
        </w:rPr>
        <w:t>мікро</w:t>
      </w:r>
      <w:proofErr w:type="spellEnd"/>
      <w:r>
        <w:rPr>
          <w:rFonts w:ascii="Times New Roman" w:hAnsi="Times New Roman" w:cs="Times New Roman"/>
          <w:spacing w:val="6"/>
          <w:sz w:val="28"/>
          <w:szCs w:val="28"/>
        </w:rPr>
        <w:t xml:space="preserve">- та </w:t>
      </w:r>
      <w:proofErr w:type="spellStart"/>
      <w:r>
        <w:rPr>
          <w:rFonts w:ascii="Times New Roman" w:hAnsi="Times New Roman" w:cs="Times New Roman"/>
          <w:spacing w:val="6"/>
          <w:sz w:val="28"/>
          <w:szCs w:val="28"/>
        </w:rPr>
        <w:t>макроекономічному</w:t>
      </w:r>
      <w:proofErr w:type="spellEnd"/>
      <w:r>
        <w:rPr>
          <w:rFonts w:ascii="Times New Roman" w:hAnsi="Times New Roman" w:cs="Times New Roman"/>
          <w:spacing w:val="6"/>
          <w:sz w:val="28"/>
          <w:szCs w:val="28"/>
        </w:rPr>
        <w:t xml:space="preserve"> </w:t>
      </w:r>
      <w:proofErr w:type="spellStart"/>
      <w:r>
        <w:rPr>
          <w:rFonts w:ascii="Times New Roman" w:hAnsi="Times New Roman" w:cs="Times New Roman"/>
          <w:spacing w:val="6"/>
          <w:sz w:val="28"/>
          <w:szCs w:val="28"/>
        </w:rPr>
        <w:t>рівнях</w:t>
      </w:r>
      <w:proofErr w:type="spellEnd"/>
      <w:r>
        <w:rPr>
          <w:rFonts w:ascii="Times New Roman" w:hAnsi="Times New Roman" w:cs="Times New Roman"/>
          <w:spacing w:val="6"/>
          <w:sz w:val="28"/>
          <w:szCs w:val="28"/>
        </w:rPr>
        <w:t>.</w:t>
      </w:r>
    </w:p>
    <w:p w:rsidR="00D52244" w:rsidRDefault="00D52244" w:rsidP="00756E73">
      <w:pPr>
        <w:spacing w:after="0" w:line="360" w:lineRule="auto"/>
        <w:ind w:firstLine="540"/>
        <w:jc w:val="both"/>
        <w:rPr>
          <w:rFonts w:ascii="Times New Roman" w:hAnsi="Times New Roman" w:cs="Times New Roman"/>
          <w:spacing w:val="6"/>
          <w:sz w:val="28"/>
          <w:szCs w:val="28"/>
        </w:rPr>
      </w:pPr>
      <w:r>
        <w:rPr>
          <w:rFonts w:ascii="Times New Roman" w:hAnsi="Times New Roman" w:cs="Times New Roman"/>
          <w:i/>
          <w:iCs/>
          <w:spacing w:val="6"/>
          <w:sz w:val="28"/>
          <w:szCs w:val="28"/>
        </w:rPr>
        <w:t>Метою</w:t>
      </w:r>
      <w:r>
        <w:rPr>
          <w:rFonts w:ascii="Times New Roman" w:hAnsi="Times New Roman" w:cs="Times New Roman"/>
          <w:spacing w:val="6"/>
          <w:sz w:val="28"/>
          <w:szCs w:val="28"/>
        </w:rPr>
        <w:t xml:space="preserve"> </w:t>
      </w:r>
      <w:proofErr w:type="spellStart"/>
      <w:proofErr w:type="gramStart"/>
      <w:r>
        <w:rPr>
          <w:rFonts w:ascii="Times New Roman" w:hAnsi="Times New Roman" w:cs="Times New Roman"/>
          <w:spacing w:val="6"/>
          <w:sz w:val="28"/>
          <w:szCs w:val="28"/>
        </w:rPr>
        <w:t>дисципліни</w:t>
      </w:r>
      <w:proofErr w:type="spellEnd"/>
      <w:r>
        <w:rPr>
          <w:rFonts w:ascii="Times New Roman" w:hAnsi="Times New Roman" w:cs="Times New Roman"/>
          <w:spacing w:val="6"/>
          <w:sz w:val="28"/>
          <w:szCs w:val="28"/>
        </w:rPr>
        <w:t xml:space="preserve">  «</w:t>
      </w:r>
      <w:proofErr w:type="gramEnd"/>
      <w:r>
        <w:rPr>
          <w:rFonts w:ascii="Times New Roman" w:hAnsi="Times New Roman" w:cs="Times New Roman"/>
          <w:spacing w:val="6"/>
          <w:sz w:val="28"/>
          <w:szCs w:val="28"/>
          <w:lang w:val="uk-UA"/>
        </w:rPr>
        <w:t>Управління змінами</w:t>
      </w:r>
      <w:r>
        <w:rPr>
          <w:rFonts w:ascii="Times New Roman" w:hAnsi="Times New Roman" w:cs="Times New Roman"/>
          <w:spacing w:val="6"/>
          <w:sz w:val="28"/>
          <w:szCs w:val="28"/>
        </w:rPr>
        <w:t>» є</w:t>
      </w:r>
      <w:r>
        <w:rPr>
          <w:rFonts w:ascii="Times New Roman" w:hAnsi="Times New Roman" w:cs="Times New Roman"/>
          <w:spacing w:val="6"/>
          <w:sz w:val="28"/>
          <w:szCs w:val="28"/>
          <w:lang w:val="uk-UA"/>
        </w:rPr>
        <w:t xml:space="preserve"> оволодіння практичними знаннями та набуття </w:t>
      </w:r>
      <w:r>
        <w:rPr>
          <w:rFonts w:ascii="Times New Roman" w:hAnsi="Times New Roman" w:cs="Times New Roman"/>
          <w:spacing w:val="6"/>
          <w:sz w:val="28"/>
          <w:szCs w:val="28"/>
        </w:rPr>
        <w:t xml:space="preserve"> </w:t>
      </w:r>
      <w:proofErr w:type="spellStart"/>
      <w:r>
        <w:rPr>
          <w:rFonts w:ascii="Times New Roman" w:hAnsi="Times New Roman" w:cs="Times New Roman"/>
          <w:spacing w:val="6"/>
          <w:sz w:val="28"/>
          <w:szCs w:val="28"/>
        </w:rPr>
        <w:t>практичних</w:t>
      </w:r>
      <w:proofErr w:type="spellEnd"/>
      <w:r>
        <w:rPr>
          <w:rFonts w:ascii="Times New Roman" w:hAnsi="Times New Roman" w:cs="Times New Roman"/>
          <w:spacing w:val="6"/>
          <w:sz w:val="28"/>
          <w:szCs w:val="28"/>
        </w:rPr>
        <w:t xml:space="preserve"> </w:t>
      </w:r>
      <w:proofErr w:type="spellStart"/>
      <w:r>
        <w:rPr>
          <w:rFonts w:ascii="Times New Roman" w:hAnsi="Times New Roman" w:cs="Times New Roman"/>
          <w:spacing w:val="6"/>
          <w:sz w:val="28"/>
          <w:szCs w:val="28"/>
        </w:rPr>
        <w:t>навичок</w:t>
      </w:r>
      <w:proofErr w:type="spellEnd"/>
      <w:r>
        <w:rPr>
          <w:rFonts w:ascii="Times New Roman" w:hAnsi="Times New Roman" w:cs="Times New Roman"/>
          <w:spacing w:val="6"/>
          <w:sz w:val="28"/>
          <w:szCs w:val="28"/>
        </w:rPr>
        <w:t xml:space="preserve"> </w:t>
      </w:r>
      <w:r>
        <w:rPr>
          <w:rFonts w:ascii="Times New Roman" w:hAnsi="Times New Roman" w:cs="Times New Roman"/>
          <w:spacing w:val="6"/>
          <w:sz w:val="28"/>
          <w:szCs w:val="28"/>
          <w:lang w:val="uk-UA"/>
        </w:rPr>
        <w:t>із організації процесу управління змінами</w:t>
      </w:r>
      <w:r>
        <w:rPr>
          <w:rFonts w:ascii="Times New Roman" w:hAnsi="Times New Roman" w:cs="Times New Roman"/>
          <w:spacing w:val="6"/>
          <w:sz w:val="28"/>
          <w:szCs w:val="28"/>
        </w:rPr>
        <w:t>.</w:t>
      </w:r>
    </w:p>
    <w:p w:rsidR="00D52244" w:rsidRDefault="00D52244" w:rsidP="00756E73">
      <w:pPr>
        <w:spacing w:after="0" w:line="360" w:lineRule="auto"/>
        <w:ind w:firstLine="540"/>
        <w:jc w:val="both"/>
        <w:rPr>
          <w:rFonts w:ascii="Times New Roman" w:hAnsi="Times New Roman" w:cs="Times New Roman"/>
          <w:spacing w:val="6"/>
          <w:sz w:val="28"/>
          <w:szCs w:val="28"/>
        </w:rPr>
      </w:pPr>
      <w:r>
        <w:rPr>
          <w:rFonts w:ascii="Times New Roman" w:hAnsi="Times New Roman" w:cs="Times New Roman"/>
          <w:i/>
          <w:iCs/>
          <w:spacing w:val="6"/>
          <w:sz w:val="28"/>
          <w:szCs w:val="28"/>
        </w:rPr>
        <w:t xml:space="preserve">Головням </w:t>
      </w:r>
      <w:proofErr w:type="spellStart"/>
      <w:r>
        <w:rPr>
          <w:rFonts w:ascii="Times New Roman" w:hAnsi="Times New Roman" w:cs="Times New Roman"/>
          <w:i/>
          <w:iCs/>
          <w:spacing w:val="6"/>
          <w:sz w:val="28"/>
          <w:szCs w:val="28"/>
        </w:rPr>
        <w:t>завданням</w:t>
      </w:r>
      <w:proofErr w:type="spellEnd"/>
      <w:r>
        <w:rPr>
          <w:rFonts w:ascii="Times New Roman" w:hAnsi="Times New Roman" w:cs="Times New Roman"/>
          <w:spacing w:val="6"/>
          <w:sz w:val="28"/>
          <w:szCs w:val="28"/>
        </w:rPr>
        <w:t xml:space="preserve"> </w:t>
      </w:r>
      <w:proofErr w:type="spellStart"/>
      <w:proofErr w:type="gramStart"/>
      <w:r>
        <w:rPr>
          <w:rFonts w:ascii="Times New Roman" w:hAnsi="Times New Roman" w:cs="Times New Roman"/>
          <w:spacing w:val="6"/>
          <w:sz w:val="28"/>
          <w:szCs w:val="28"/>
        </w:rPr>
        <w:t>дисципліни</w:t>
      </w:r>
      <w:proofErr w:type="spellEnd"/>
      <w:r>
        <w:rPr>
          <w:rFonts w:ascii="Times New Roman" w:hAnsi="Times New Roman" w:cs="Times New Roman"/>
          <w:spacing w:val="6"/>
          <w:sz w:val="28"/>
          <w:szCs w:val="28"/>
        </w:rPr>
        <w:t xml:space="preserve">  «</w:t>
      </w:r>
      <w:proofErr w:type="gramEnd"/>
      <w:r>
        <w:rPr>
          <w:rFonts w:ascii="Times New Roman" w:hAnsi="Times New Roman" w:cs="Times New Roman"/>
          <w:spacing w:val="6"/>
          <w:sz w:val="28"/>
          <w:szCs w:val="28"/>
          <w:lang w:val="uk-UA"/>
        </w:rPr>
        <w:t>Управління змінами</w:t>
      </w:r>
      <w:r>
        <w:rPr>
          <w:rFonts w:ascii="Times New Roman" w:hAnsi="Times New Roman" w:cs="Times New Roman"/>
          <w:spacing w:val="6"/>
          <w:sz w:val="28"/>
          <w:szCs w:val="28"/>
        </w:rPr>
        <w:t xml:space="preserve">» є </w:t>
      </w:r>
      <w:proofErr w:type="spellStart"/>
      <w:r>
        <w:rPr>
          <w:rFonts w:ascii="Times New Roman" w:hAnsi="Times New Roman" w:cs="Times New Roman"/>
          <w:spacing w:val="6"/>
          <w:sz w:val="28"/>
          <w:szCs w:val="28"/>
        </w:rPr>
        <w:t>форму</w:t>
      </w:r>
      <w:r>
        <w:rPr>
          <w:rFonts w:ascii="Times New Roman" w:hAnsi="Times New Roman" w:cs="Times New Roman"/>
          <w:spacing w:val="6"/>
          <w:sz w:val="28"/>
          <w:szCs w:val="28"/>
        </w:rPr>
        <w:softHyphen/>
        <w:t>вання</w:t>
      </w:r>
      <w:proofErr w:type="spellEnd"/>
      <w:r>
        <w:rPr>
          <w:rFonts w:ascii="Times New Roman" w:hAnsi="Times New Roman" w:cs="Times New Roman"/>
          <w:spacing w:val="6"/>
          <w:sz w:val="28"/>
          <w:szCs w:val="28"/>
        </w:rPr>
        <w:t xml:space="preserve"> у </w:t>
      </w:r>
      <w:proofErr w:type="spellStart"/>
      <w:r>
        <w:rPr>
          <w:rFonts w:ascii="Times New Roman" w:hAnsi="Times New Roman" w:cs="Times New Roman"/>
          <w:spacing w:val="6"/>
          <w:sz w:val="28"/>
          <w:szCs w:val="28"/>
        </w:rPr>
        <w:t>майбутніх</w:t>
      </w:r>
      <w:proofErr w:type="spellEnd"/>
      <w:r>
        <w:rPr>
          <w:rFonts w:ascii="Times New Roman" w:hAnsi="Times New Roman" w:cs="Times New Roman"/>
          <w:spacing w:val="6"/>
          <w:sz w:val="28"/>
          <w:szCs w:val="28"/>
        </w:rPr>
        <w:t xml:space="preserve"> </w:t>
      </w:r>
      <w:proofErr w:type="spellStart"/>
      <w:r>
        <w:rPr>
          <w:rFonts w:ascii="Times New Roman" w:hAnsi="Times New Roman" w:cs="Times New Roman"/>
          <w:spacing w:val="6"/>
          <w:sz w:val="28"/>
          <w:szCs w:val="28"/>
        </w:rPr>
        <w:t>фахівців</w:t>
      </w:r>
      <w:proofErr w:type="spellEnd"/>
      <w:r>
        <w:rPr>
          <w:rFonts w:ascii="Times New Roman" w:hAnsi="Times New Roman" w:cs="Times New Roman"/>
          <w:spacing w:val="6"/>
          <w:sz w:val="28"/>
          <w:szCs w:val="28"/>
        </w:rPr>
        <w:t xml:space="preserve"> </w:t>
      </w:r>
      <w:proofErr w:type="spellStart"/>
      <w:r>
        <w:rPr>
          <w:rFonts w:ascii="Times New Roman" w:hAnsi="Times New Roman" w:cs="Times New Roman"/>
          <w:spacing w:val="6"/>
          <w:sz w:val="28"/>
          <w:szCs w:val="28"/>
        </w:rPr>
        <w:t>компетентності</w:t>
      </w:r>
      <w:proofErr w:type="spellEnd"/>
      <w:r>
        <w:rPr>
          <w:rFonts w:ascii="Times New Roman" w:hAnsi="Times New Roman" w:cs="Times New Roman"/>
          <w:spacing w:val="6"/>
          <w:sz w:val="28"/>
          <w:szCs w:val="28"/>
        </w:rPr>
        <w:t xml:space="preserve"> </w:t>
      </w:r>
      <w:proofErr w:type="spellStart"/>
      <w:r>
        <w:rPr>
          <w:rFonts w:ascii="Times New Roman" w:hAnsi="Times New Roman" w:cs="Times New Roman"/>
          <w:spacing w:val="6"/>
          <w:sz w:val="28"/>
          <w:szCs w:val="28"/>
        </w:rPr>
        <w:t>щодо</w:t>
      </w:r>
      <w:proofErr w:type="spellEnd"/>
      <w:r>
        <w:rPr>
          <w:rFonts w:ascii="Times New Roman" w:hAnsi="Times New Roman" w:cs="Times New Roman"/>
          <w:spacing w:val="6"/>
          <w:sz w:val="28"/>
          <w:szCs w:val="28"/>
        </w:rPr>
        <w:t>:</w:t>
      </w:r>
    </w:p>
    <w:p w:rsidR="00D52244" w:rsidRDefault="00D52244" w:rsidP="00756E73">
      <w:pPr>
        <w:autoSpaceDE w:val="0"/>
        <w:autoSpaceDN w:val="0"/>
        <w:adjustRightInd w:val="0"/>
        <w:spacing w:after="0" w:line="360" w:lineRule="auto"/>
        <w:ind w:firstLine="709"/>
        <w:jc w:val="both"/>
        <w:rPr>
          <w:rFonts w:ascii="Times New Roman" w:eastAsia="TimesNewRoman" w:hAnsi="Times New Roman" w:cs="Times New Roman"/>
          <w:sz w:val="28"/>
          <w:szCs w:val="28"/>
        </w:rPr>
      </w:pPr>
      <w:r>
        <w:rPr>
          <w:rFonts w:ascii="Times New Roman" w:eastAsia="TimesNewRoman,BoldItalic" w:hAnsi="Times New Roman" w:cs="Times New Roman"/>
          <w:sz w:val="28"/>
          <w:szCs w:val="28"/>
        </w:rPr>
        <w:t xml:space="preserve">· </w:t>
      </w:r>
      <w:proofErr w:type="spellStart"/>
      <w:r>
        <w:rPr>
          <w:rFonts w:ascii="Times New Roman" w:eastAsia="TimesNewRoman" w:hAnsi="Times New Roman" w:cs="Times New Roman"/>
          <w:sz w:val="28"/>
          <w:szCs w:val="28"/>
          <w:lang w:val="uk-UA"/>
        </w:rPr>
        <w:t>сутністі</w:t>
      </w:r>
      <w:proofErr w:type="spellEnd"/>
      <w:r>
        <w:rPr>
          <w:rFonts w:ascii="Times New Roman" w:eastAsia="TimesNewRoman" w:hAnsi="Times New Roman" w:cs="Times New Roman"/>
          <w:sz w:val="28"/>
          <w:szCs w:val="28"/>
          <w:lang w:val="uk-UA"/>
        </w:rPr>
        <w:t xml:space="preserve"> змін та природи їх виникнення</w:t>
      </w:r>
      <w:r>
        <w:rPr>
          <w:rFonts w:ascii="Times New Roman" w:eastAsia="TimesNewRoman" w:hAnsi="Times New Roman" w:cs="Times New Roman"/>
          <w:sz w:val="28"/>
          <w:szCs w:val="28"/>
        </w:rPr>
        <w:t>;</w:t>
      </w:r>
    </w:p>
    <w:p w:rsidR="00D52244" w:rsidRDefault="00D52244" w:rsidP="00756E73">
      <w:pPr>
        <w:autoSpaceDE w:val="0"/>
        <w:autoSpaceDN w:val="0"/>
        <w:adjustRightInd w:val="0"/>
        <w:spacing w:after="0" w:line="360" w:lineRule="auto"/>
        <w:ind w:firstLine="709"/>
        <w:jc w:val="both"/>
        <w:rPr>
          <w:rFonts w:ascii="Times New Roman" w:eastAsia="TimesNewRoman" w:hAnsi="Times New Roman" w:cs="Times New Roman"/>
          <w:sz w:val="28"/>
          <w:szCs w:val="28"/>
        </w:rPr>
      </w:pPr>
      <w:r>
        <w:rPr>
          <w:rFonts w:ascii="Times New Roman" w:eastAsia="TimesNewRoman,BoldItalic" w:hAnsi="Times New Roman" w:cs="Times New Roman"/>
          <w:sz w:val="28"/>
          <w:szCs w:val="28"/>
        </w:rPr>
        <w:t xml:space="preserve">· </w:t>
      </w:r>
      <w:r>
        <w:rPr>
          <w:rFonts w:ascii="Times New Roman" w:eastAsia="TimesNewRoman" w:hAnsi="Times New Roman" w:cs="Times New Roman"/>
          <w:sz w:val="28"/>
          <w:szCs w:val="28"/>
          <w:lang w:val="uk-UA"/>
        </w:rPr>
        <w:t>світогляду і знання із технології та методу управління змінами в організаціях</w:t>
      </w:r>
      <w:r>
        <w:rPr>
          <w:rFonts w:ascii="Times New Roman" w:eastAsia="TimesNewRoman" w:hAnsi="Times New Roman" w:cs="Times New Roman"/>
          <w:sz w:val="28"/>
          <w:szCs w:val="28"/>
        </w:rPr>
        <w:t>;</w:t>
      </w:r>
    </w:p>
    <w:p w:rsidR="00D52244" w:rsidRDefault="00D52244" w:rsidP="008840BB">
      <w:pPr>
        <w:autoSpaceDE w:val="0"/>
        <w:autoSpaceDN w:val="0"/>
        <w:adjustRightInd w:val="0"/>
        <w:spacing w:after="0" w:line="360" w:lineRule="auto"/>
        <w:ind w:firstLine="709"/>
        <w:jc w:val="both"/>
        <w:rPr>
          <w:lang w:val="uk-UA"/>
        </w:rPr>
      </w:pPr>
      <w:r>
        <w:rPr>
          <w:rFonts w:ascii="Times New Roman" w:eastAsia="TimesNewRoman,BoldItalic" w:hAnsi="Times New Roman" w:cs="Times New Roman"/>
          <w:sz w:val="28"/>
          <w:szCs w:val="28"/>
        </w:rPr>
        <w:t xml:space="preserve">· </w:t>
      </w:r>
      <w:proofErr w:type="spellStart"/>
      <w:r>
        <w:rPr>
          <w:rFonts w:ascii="Times New Roman" w:eastAsia="TimesNewRoman" w:hAnsi="Times New Roman" w:cs="Times New Roman"/>
          <w:sz w:val="28"/>
          <w:szCs w:val="28"/>
          <w:lang w:val="uk-UA"/>
        </w:rPr>
        <w:t>визначенння</w:t>
      </w:r>
      <w:proofErr w:type="spellEnd"/>
      <w:r>
        <w:rPr>
          <w:rFonts w:ascii="Times New Roman" w:eastAsia="TimesNewRoman" w:hAnsi="Times New Roman" w:cs="Times New Roman"/>
          <w:sz w:val="28"/>
          <w:szCs w:val="28"/>
          <w:lang w:val="uk-UA"/>
        </w:rPr>
        <w:t xml:space="preserve"> особливості функціювання організацій в умовах безперервних змін.</w:t>
      </w:r>
    </w:p>
    <w:p w:rsidR="00D52244" w:rsidRDefault="00D52244">
      <w:pPr>
        <w:rPr>
          <w:lang w:val="uk-UA"/>
        </w:rPr>
      </w:pPr>
    </w:p>
    <w:p w:rsidR="00D52244" w:rsidRDefault="00D52244">
      <w:pPr>
        <w:rPr>
          <w:lang w:val="uk-UA"/>
        </w:rPr>
      </w:pPr>
    </w:p>
    <w:p w:rsidR="00D52244" w:rsidRDefault="00D52244">
      <w:pPr>
        <w:rPr>
          <w:lang w:val="uk-UA"/>
        </w:rPr>
      </w:pPr>
    </w:p>
    <w:p w:rsidR="00D52244" w:rsidRDefault="00D52244">
      <w:pPr>
        <w:rPr>
          <w:lang w:val="uk-UA"/>
        </w:rPr>
      </w:pPr>
    </w:p>
    <w:p w:rsidR="00D52244" w:rsidRDefault="00D52244">
      <w:pPr>
        <w:rPr>
          <w:lang w:val="uk-UA"/>
        </w:rPr>
      </w:pPr>
    </w:p>
    <w:p w:rsidR="00D52244" w:rsidRDefault="00D52244">
      <w:pPr>
        <w:rPr>
          <w:lang w:val="uk-UA"/>
        </w:rPr>
      </w:pPr>
    </w:p>
    <w:p w:rsidR="00D52244" w:rsidRDefault="00D52244">
      <w:pPr>
        <w:rPr>
          <w:lang w:val="uk-UA"/>
        </w:rPr>
      </w:pPr>
    </w:p>
    <w:p w:rsidR="00D52244" w:rsidRDefault="00D52244">
      <w:pPr>
        <w:rPr>
          <w:lang w:val="uk-UA"/>
        </w:rPr>
      </w:pPr>
    </w:p>
    <w:p w:rsidR="00D52244" w:rsidRDefault="00D52244">
      <w:pPr>
        <w:rPr>
          <w:lang w:val="uk-UA"/>
        </w:rPr>
      </w:pPr>
    </w:p>
    <w:p w:rsidR="00D52244" w:rsidRDefault="00D52244">
      <w:pPr>
        <w:rPr>
          <w:lang w:val="uk-UA"/>
        </w:rPr>
      </w:pPr>
    </w:p>
    <w:p w:rsidR="00D52244" w:rsidRDefault="00D52244">
      <w:pPr>
        <w:rPr>
          <w:lang w:val="uk-UA"/>
        </w:rPr>
      </w:pPr>
    </w:p>
    <w:p w:rsidR="00D52244" w:rsidRDefault="00D52244">
      <w:pPr>
        <w:rPr>
          <w:lang w:val="uk-UA"/>
        </w:rPr>
      </w:pPr>
    </w:p>
    <w:p w:rsidR="00D52244" w:rsidRDefault="00D52244">
      <w:pPr>
        <w:rPr>
          <w:lang w:val="uk-UA"/>
        </w:rPr>
      </w:pPr>
    </w:p>
    <w:p w:rsidR="00D52244" w:rsidRDefault="00D52244">
      <w:pPr>
        <w:rPr>
          <w:lang w:val="uk-UA"/>
        </w:rPr>
      </w:pPr>
    </w:p>
    <w:p w:rsidR="00D52244" w:rsidRPr="00FD6F65" w:rsidRDefault="00D52244" w:rsidP="00756E73">
      <w:pPr>
        <w:pStyle w:val="6"/>
        <w:rPr>
          <w:rFonts w:ascii="Times New Roman" w:hAnsi="Times New Roman" w:cs="Times New Roman"/>
          <w:sz w:val="28"/>
          <w:szCs w:val="28"/>
        </w:rPr>
      </w:pPr>
      <w:r w:rsidRPr="00FD6F65">
        <w:rPr>
          <w:rFonts w:ascii="Times New Roman" w:hAnsi="Times New Roman" w:cs="Times New Roman"/>
          <w:sz w:val="28"/>
          <w:szCs w:val="28"/>
        </w:rPr>
        <w:lastRenderedPageBreak/>
        <w:t>Питання та практичні завдання для самостійного опрацювання</w:t>
      </w:r>
    </w:p>
    <w:p w:rsidR="00D52244" w:rsidRDefault="00D52244" w:rsidP="00756E73">
      <w:pPr>
        <w:jc w:val="center"/>
        <w:rPr>
          <w:rFonts w:ascii="Times New Roman" w:hAnsi="Times New Roman" w:cs="Times New Roman"/>
          <w:b/>
          <w:bCs/>
          <w:sz w:val="28"/>
          <w:szCs w:val="28"/>
          <w:lang w:val="uk-UA"/>
        </w:rPr>
      </w:pPr>
      <w:r w:rsidRPr="00756E73">
        <w:rPr>
          <w:rFonts w:ascii="Times New Roman" w:hAnsi="Times New Roman" w:cs="Times New Roman"/>
          <w:b/>
          <w:bCs/>
          <w:sz w:val="28"/>
          <w:szCs w:val="28"/>
          <w:lang w:val="uk-UA"/>
        </w:rPr>
        <w:t>за темами навчальної дисципліни «Управління змінами»</w:t>
      </w:r>
    </w:p>
    <w:p w:rsidR="00D52244" w:rsidRPr="00756E73" w:rsidRDefault="00D52244" w:rsidP="00677B4F">
      <w:pPr>
        <w:spacing w:line="360" w:lineRule="auto"/>
        <w:jc w:val="center"/>
        <w:rPr>
          <w:rFonts w:ascii="Times New Roman" w:hAnsi="Times New Roman" w:cs="Times New Roman"/>
          <w:b/>
          <w:bCs/>
          <w:sz w:val="28"/>
          <w:szCs w:val="28"/>
          <w:lang w:val="uk-UA"/>
        </w:rPr>
      </w:pPr>
      <w:r w:rsidRPr="00756E73">
        <w:rPr>
          <w:rFonts w:ascii="Times New Roman" w:hAnsi="Times New Roman" w:cs="Times New Roman"/>
          <w:b/>
          <w:bCs/>
          <w:sz w:val="28"/>
          <w:szCs w:val="28"/>
          <w:lang w:val="uk-UA"/>
        </w:rPr>
        <w:t xml:space="preserve">Змістовний модуль 1. </w:t>
      </w:r>
      <w:r w:rsidRPr="00756E73">
        <w:rPr>
          <w:rFonts w:ascii="Times New Roman" w:hAnsi="Times New Roman" w:cs="Times New Roman"/>
          <w:b/>
          <w:bCs/>
          <w:spacing w:val="6"/>
          <w:sz w:val="28"/>
          <w:szCs w:val="28"/>
          <w:lang w:val="uk-UA"/>
        </w:rPr>
        <w:t>Основи управління змінами.</w:t>
      </w:r>
    </w:p>
    <w:p w:rsidR="00D52244" w:rsidRPr="0025348B" w:rsidRDefault="00D52244" w:rsidP="00AA36E3">
      <w:pPr>
        <w:autoSpaceDE w:val="0"/>
        <w:autoSpaceDN w:val="0"/>
        <w:adjustRightInd w:val="0"/>
        <w:spacing w:after="0" w:line="360" w:lineRule="auto"/>
        <w:ind w:firstLine="709"/>
        <w:jc w:val="center"/>
        <w:rPr>
          <w:rFonts w:ascii="Times New Roman" w:eastAsia="TimesNewRoman,BoldItalic" w:hAnsi="Times New Roman"/>
          <w:b/>
          <w:bCs/>
          <w:i/>
          <w:iCs/>
          <w:sz w:val="28"/>
          <w:szCs w:val="28"/>
          <w:lang w:val="uk-UA"/>
        </w:rPr>
      </w:pPr>
      <w:r>
        <w:rPr>
          <w:rFonts w:ascii="Times New Roman" w:eastAsia="TimesNewRoman,BoldItalic" w:hAnsi="Times New Roman" w:cs="Times New Roman"/>
          <w:b/>
          <w:bCs/>
          <w:i/>
          <w:iCs/>
          <w:sz w:val="28"/>
          <w:szCs w:val="28"/>
        </w:rPr>
        <w:t xml:space="preserve">Тема 1. </w:t>
      </w:r>
      <w:r>
        <w:rPr>
          <w:rFonts w:ascii="Times New Roman" w:eastAsia="TimesNewRoman,BoldItalic" w:hAnsi="Times New Roman" w:cs="Times New Roman"/>
          <w:b/>
          <w:bCs/>
          <w:i/>
          <w:iCs/>
          <w:sz w:val="28"/>
          <w:szCs w:val="28"/>
          <w:lang w:val="uk-UA"/>
        </w:rPr>
        <w:t>Теоретичні основи управління змінами</w:t>
      </w:r>
    </w:p>
    <w:p w:rsidR="00D52244" w:rsidRDefault="00D52244" w:rsidP="00756E73">
      <w:pPr>
        <w:spacing w:after="0" w:line="360" w:lineRule="auto"/>
        <w:ind w:firstLine="709"/>
        <w:jc w:val="both"/>
        <w:rPr>
          <w:rFonts w:ascii="Times New Roman" w:eastAsia="TimesNewRoman" w:hAnsi="Times New Roman" w:cs="Times New Roman"/>
          <w:sz w:val="28"/>
          <w:szCs w:val="28"/>
          <w:lang w:val="uk-UA"/>
        </w:rPr>
      </w:pPr>
      <w:r>
        <w:rPr>
          <w:rFonts w:ascii="Times New Roman" w:eastAsia="TimesNewRoman" w:hAnsi="Times New Roman" w:cs="Times New Roman"/>
          <w:sz w:val="28"/>
          <w:szCs w:val="28"/>
          <w:lang w:val="uk-UA"/>
        </w:rPr>
        <w:t>Природа виникнення змін. Сутність змін у природі та у відкритих соціально – економічних системах (їх взаємозв’язок). Організаційна досконалість – основа організаційних змін. Основні складові організаційної досконалості (процеси, проекти, зміни, знання, ресурси). Класифікація видів змін.</w:t>
      </w:r>
    </w:p>
    <w:p w:rsidR="00D52244" w:rsidRPr="00756E73" w:rsidRDefault="00D52244" w:rsidP="00756E73">
      <w:pPr>
        <w:spacing w:after="0" w:line="360" w:lineRule="auto"/>
        <w:ind w:firstLine="709"/>
        <w:jc w:val="both"/>
        <w:rPr>
          <w:rFonts w:ascii="Times New Roman" w:eastAsia="TimesNewRoman" w:hAnsi="Times New Roman" w:cs="Times New Roman"/>
          <w:b/>
          <w:bCs/>
          <w:sz w:val="28"/>
          <w:szCs w:val="28"/>
          <w:lang w:val="uk-UA"/>
        </w:rPr>
      </w:pPr>
      <w:r w:rsidRPr="00756E73">
        <w:rPr>
          <w:rFonts w:ascii="Times New Roman" w:eastAsia="TimesNewRoman" w:hAnsi="Times New Roman" w:cs="Times New Roman"/>
          <w:b/>
          <w:bCs/>
          <w:sz w:val="28"/>
          <w:szCs w:val="28"/>
          <w:lang w:val="uk-UA"/>
        </w:rPr>
        <w:t>Питання для самоконтролю</w:t>
      </w:r>
    </w:p>
    <w:p w:rsidR="00D52244" w:rsidRPr="00756E73" w:rsidRDefault="00D52244" w:rsidP="00756E73">
      <w:pPr>
        <w:spacing w:after="0" w:line="360" w:lineRule="auto"/>
        <w:ind w:left="284"/>
        <w:jc w:val="both"/>
        <w:rPr>
          <w:rFonts w:ascii="Times New Roman" w:eastAsia="TimesNewRoman" w:hAnsi="Times New Roman" w:cs="Times New Roman"/>
          <w:sz w:val="28"/>
          <w:szCs w:val="28"/>
          <w:lang w:val="uk-UA"/>
        </w:rPr>
      </w:pPr>
      <w:r w:rsidRPr="00756E73">
        <w:rPr>
          <w:rFonts w:ascii="Times New Roman" w:eastAsia="TimesNewRoman" w:hAnsi="Times New Roman" w:cs="Times New Roman"/>
          <w:sz w:val="28"/>
          <w:szCs w:val="28"/>
        </w:rPr>
        <w:t>1</w:t>
      </w:r>
      <w:r w:rsidRPr="00756E73">
        <w:rPr>
          <w:rFonts w:ascii="Times New Roman" w:eastAsia="TimesNewRoman" w:hAnsi="Times New Roman" w:cs="Times New Roman"/>
          <w:sz w:val="28"/>
          <w:szCs w:val="28"/>
          <w:lang w:val="uk-UA"/>
        </w:rPr>
        <w:t xml:space="preserve">. Природа виникнення змін. </w:t>
      </w:r>
    </w:p>
    <w:p w:rsidR="00D52244" w:rsidRPr="00756E73" w:rsidRDefault="00D52244" w:rsidP="00756E73">
      <w:pPr>
        <w:spacing w:after="0" w:line="360" w:lineRule="auto"/>
        <w:ind w:left="284"/>
        <w:jc w:val="both"/>
        <w:rPr>
          <w:rFonts w:ascii="Times New Roman" w:eastAsia="TimesNewRoman" w:hAnsi="Times New Roman" w:cs="Times New Roman"/>
          <w:sz w:val="28"/>
          <w:szCs w:val="28"/>
        </w:rPr>
      </w:pPr>
      <w:r w:rsidRPr="00756E73">
        <w:rPr>
          <w:rFonts w:ascii="Times New Roman" w:eastAsia="TimesNewRoman" w:hAnsi="Times New Roman" w:cs="Times New Roman"/>
          <w:sz w:val="28"/>
          <w:szCs w:val="28"/>
        </w:rPr>
        <w:t xml:space="preserve">2. </w:t>
      </w:r>
      <w:r w:rsidRPr="00756E73">
        <w:rPr>
          <w:rFonts w:ascii="Times New Roman" w:eastAsia="TimesNewRoman" w:hAnsi="Times New Roman" w:cs="Times New Roman"/>
          <w:sz w:val="28"/>
          <w:szCs w:val="28"/>
          <w:lang w:val="uk-UA"/>
        </w:rPr>
        <w:t>Особа і зміни</w:t>
      </w:r>
      <w:r w:rsidRPr="00756E73">
        <w:rPr>
          <w:rFonts w:ascii="Times New Roman" w:eastAsia="TimesNewRoman" w:hAnsi="Times New Roman" w:cs="Times New Roman"/>
          <w:sz w:val="28"/>
          <w:szCs w:val="28"/>
        </w:rPr>
        <w:t>.</w:t>
      </w:r>
    </w:p>
    <w:p w:rsidR="00D52244" w:rsidRPr="00756E73" w:rsidRDefault="00D52244" w:rsidP="00756E73">
      <w:pPr>
        <w:spacing w:after="0" w:line="360" w:lineRule="auto"/>
        <w:ind w:left="284"/>
        <w:jc w:val="both"/>
        <w:rPr>
          <w:rFonts w:ascii="Times New Roman" w:eastAsia="TimesNewRoman" w:hAnsi="Times New Roman" w:cs="Times New Roman"/>
          <w:sz w:val="28"/>
          <w:szCs w:val="28"/>
        </w:rPr>
      </w:pPr>
      <w:r w:rsidRPr="00756E73">
        <w:rPr>
          <w:rFonts w:ascii="Times New Roman" w:eastAsia="TimesNewRoman" w:hAnsi="Times New Roman" w:cs="Times New Roman"/>
          <w:sz w:val="28"/>
          <w:szCs w:val="28"/>
        </w:rPr>
        <w:t xml:space="preserve">3. </w:t>
      </w:r>
      <w:r w:rsidRPr="00756E73">
        <w:rPr>
          <w:rFonts w:ascii="Times New Roman" w:eastAsia="TimesNewRoman" w:hAnsi="Times New Roman" w:cs="Times New Roman"/>
          <w:sz w:val="28"/>
          <w:szCs w:val="28"/>
          <w:lang w:val="uk-UA"/>
        </w:rPr>
        <w:t>Моделі та підходи до організаційних змін</w:t>
      </w:r>
      <w:r w:rsidRPr="00756E73">
        <w:rPr>
          <w:rFonts w:ascii="Times New Roman" w:eastAsia="TimesNewRoman" w:hAnsi="Times New Roman" w:cs="Times New Roman"/>
          <w:sz w:val="28"/>
          <w:szCs w:val="28"/>
        </w:rPr>
        <w:t>.</w:t>
      </w:r>
    </w:p>
    <w:p w:rsidR="00D52244" w:rsidRPr="00756E73" w:rsidRDefault="00D52244" w:rsidP="00756E73">
      <w:pPr>
        <w:spacing w:after="0" w:line="360" w:lineRule="auto"/>
        <w:ind w:left="284"/>
        <w:jc w:val="both"/>
        <w:rPr>
          <w:rFonts w:ascii="Times New Roman" w:eastAsia="TimesNewRoman" w:hAnsi="Times New Roman" w:cs="Times New Roman"/>
          <w:sz w:val="28"/>
          <w:szCs w:val="28"/>
          <w:lang w:val="uk-UA"/>
        </w:rPr>
      </w:pPr>
      <w:r w:rsidRPr="00756E73">
        <w:rPr>
          <w:rFonts w:ascii="Times New Roman" w:eastAsia="TimesNewRoman" w:hAnsi="Times New Roman" w:cs="Times New Roman"/>
          <w:sz w:val="28"/>
          <w:szCs w:val="28"/>
        </w:rPr>
        <w:t xml:space="preserve">4. </w:t>
      </w:r>
      <w:r w:rsidRPr="00756E73">
        <w:rPr>
          <w:rFonts w:ascii="Times New Roman" w:eastAsia="TimesNewRoman" w:hAnsi="Times New Roman" w:cs="Times New Roman"/>
          <w:sz w:val="28"/>
          <w:szCs w:val="28"/>
          <w:lang w:val="uk-UA"/>
        </w:rPr>
        <w:t xml:space="preserve">Управління змінами </w:t>
      </w:r>
    </w:p>
    <w:p w:rsidR="00D52244" w:rsidRPr="00756E73" w:rsidRDefault="00D52244" w:rsidP="00756E73">
      <w:pPr>
        <w:spacing w:after="0" w:line="360" w:lineRule="auto"/>
        <w:ind w:left="284"/>
        <w:jc w:val="both"/>
        <w:rPr>
          <w:rFonts w:ascii="Times New Roman" w:eastAsia="TimesNewRoman" w:hAnsi="Times New Roman"/>
          <w:sz w:val="28"/>
          <w:szCs w:val="28"/>
          <w:lang w:val="uk-UA"/>
        </w:rPr>
      </w:pPr>
      <w:r w:rsidRPr="00756E73">
        <w:rPr>
          <w:rFonts w:ascii="Times New Roman" w:eastAsia="TimesNewRoman" w:hAnsi="Times New Roman" w:cs="Times New Roman"/>
          <w:sz w:val="28"/>
          <w:szCs w:val="28"/>
        </w:rPr>
        <w:t xml:space="preserve">5. </w:t>
      </w:r>
      <w:proofErr w:type="spellStart"/>
      <w:r w:rsidRPr="00756E73">
        <w:rPr>
          <w:rFonts w:ascii="Times New Roman" w:eastAsia="TimesNewRoman" w:hAnsi="Times New Roman" w:cs="Times New Roman"/>
          <w:sz w:val="28"/>
          <w:szCs w:val="28"/>
        </w:rPr>
        <w:t>Умови</w:t>
      </w:r>
      <w:proofErr w:type="spellEnd"/>
      <w:r w:rsidRPr="00756E73">
        <w:rPr>
          <w:rFonts w:ascii="Times New Roman" w:eastAsia="TimesNewRoman" w:hAnsi="Times New Roman" w:cs="Times New Roman"/>
          <w:sz w:val="28"/>
          <w:szCs w:val="28"/>
        </w:rPr>
        <w:t xml:space="preserve"> платежу.</w:t>
      </w:r>
    </w:p>
    <w:p w:rsidR="00D52244" w:rsidRPr="00756E73" w:rsidRDefault="00D52244" w:rsidP="00756E73">
      <w:pPr>
        <w:spacing w:after="0" w:line="360" w:lineRule="auto"/>
        <w:ind w:left="284"/>
        <w:jc w:val="both"/>
        <w:rPr>
          <w:rFonts w:ascii="Times New Roman" w:eastAsia="TimesNewRoman" w:hAnsi="Times New Roman" w:cs="Times New Roman"/>
          <w:b/>
          <w:bCs/>
          <w:sz w:val="28"/>
          <w:szCs w:val="28"/>
          <w:lang w:val="uk-UA"/>
        </w:rPr>
      </w:pPr>
      <w:r w:rsidRPr="00756E73">
        <w:rPr>
          <w:rFonts w:ascii="Times New Roman" w:eastAsia="TimesNewRoman" w:hAnsi="Times New Roman" w:cs="Times New Roman"/>
          <w:b/>
          <w:bCs/>
          <w:sz w:val="28"/>
          <w:szCs w:val="28"/>
          <w:lang w:val="uk-UA"/>
        </w:rPr>
        <w:t>Практичне завдання</w:t>
      </w:r>
    </w:p>
    <w:p w:rsidR="00D52244" w:rsidRPr="00E94E7B" w:rsidRDefault="00D52244" w:rsidP="00756E73">
      <w:pPr>
        <w:shd w:val="clear" w:color="auto" w:fill="FFFFFF"/>
        <w:spacing w:before="106" w:line="360" w:lineRule="auto"/>
        <w:ind w:firstLine="326"/>
        <w:jc w:val="both"/>
        <w:rPr>
          <w:rFonts w:ascii="Times New Roman" w:hAnsi="Times New Roman" w:cs="Times New Roman"/>
          <w:sz w:val="28"/>
          <w:szCs w:val="28"/>
        </w:rPr>
      </w:pPr>
      <w:r w:rsidRPr="00E94E7B">
        <w:rPr>
          <w:rFonts w:ascii="Times New Roman" w:hAnsi="Times New Roman" w:cs="Times New Roman"/>
          <w:sz w:val="28"/>
          <w:szCs w:val="28"/>
          <w:lang w:val="uk-UA"/>
        </w:rPr>
        <w:t xml:space="preserve">Визначити виробіток на одного працівника у плановому році </w:t>
      </w:r>
      <w:r w:rsidRPr="00E94E7B">
        <w:rPr>
          <w:rFonts w:ascii="Times New Roman" w:hAnsi="Times New Roman" w:cs="Times New Roman"/>
          <w:i/>
          <w:iCs/>
          <w:sz w:val="28"/>
          <w:szCs w:val="28"/>
          <w:lang w:val="uk-UA"/>
        </w:rPr>
        <w:t xml:space="preserve">і </w:t>
      </w:r>
      <w:r w:rsidRPr="00E94E7B">
        <w:rPr>
          <w:rFonts w:ascii="Times New Roman" w:hAnsi="Times New Roman" w:cs="Times New Roman"/>
          <w:sz w:val="28"/>
          <w:szCs w:val="28"/>
          <w:lang w:val="uk-UA"/>
        </w:rPr>
        <w:t>його зміни зростання в процентах до базового року, якщо у році 250 робочих днів, річний виробіток у базовому періоді становив 18,6 тис. грн./людино-рік. За планом обсяг випуску продукції становив 3688 тис. грн./рік, а зниження трудомісткості вироб</w:t>
      </w:r>
      <w:r w:rsidRPr="00E94E7B">
        <w:rPr>
          <w:rFonts w:ascii="Times New Roman" w:hAnsi="Times New Roman" w:cs="Times New Roman"/>
          <w:sz w:val="28"/>
          <w:szCs w:val="28"/>
          <w:lang w:val="uk-UA"/>
        </w:rPr>
        <w:softHyphen/>
        <w:t>ничої програми — 2000 людино-днів.</w:t>
      </w:r>
    </w:p>
    <w:p w:rsidR="00D52244" w:rsidRPr="00C21662" w:rsidRDefault="00D52244" w:rsidP="00AA36E3">
      <w:pPr>
        <w:autoSpaceDE w:val="0"/>
        <w:autoSpaceDN w:val="0"/>
        <w:adjustRightInd w:val="0"/>
        <w:spacing w:after="0" w:line="360" w:lineRule="auto"/>
        <w:ind w:firstLine="709"/>
        <w:jc w:val="center"/>
        <w:rPr>
          <w:rFonts w:ascii="Times New Roman" w:eastAsia="TimesNewRoman,BoldItalic" w:hAnsi="Times New Roman"/>
          <w:b/>
          <w:bCs/>
          <w:i/>
          <w:iCs/>
          <w:sz w:val="28"/>
          <w:szCs w:val="28"/>
          <w:lang w:val="uk-UA"/>
        </w:rPr>
      </w:pPr>
      <w:r w:rsidRPr="002539A0">
        <w:rPr>
          <w:rFonts w:ascii="Times New Roman" w:eastAsia="TimesNewRoman,BoldItalic" w:hAnsi="Times New Roman" w:cs="Times New Roman"/>
          <w:b/>
          <w:bCs/>
          <w:i/>
          <w:iCs/>
          <w:sz w:val="28"/>
          <w:szCs w:val="28"/>
          <w:lang w:val="uk-UA"/>
        </w:rPr>
        <w:t xml:space="preserve">Тема 2. </w:t>
      </w:r>
      <w:r>
        <w:rPr>
          <w:rFonts w:ascii="Times New Roman" w:eastAsia="TimesNewRoman,BoldItalic" w:hAnsi="Times New Roman" w:cs="Times New Roman"/>
          <w:b/>
          <w:bCs/>
          <w:i/>
          <w:iCs/>
          <w:sz w:val="28"/>
          <w:szCs w:val="28"/>
          <w:lang w:val="uk-UA"/>
        </w:rPr>
        <w:t>Індивідуальні зміни</w:t>
      </w:r>
    </w:p>
    <w:p w:rsidR="00D52244" w:rsidRDefault="00D52244" w:rsidP="00756E73">
      <w:pPr>
        <w:autoSpaceDE w:val="0"/>
        <w:autoSpaceDN w:val="0"/>
        <w:adjustRightInd w:val="0"/>
        <w:spacing w:after="0" w:line="360" w:lineRule="auto"/>
        <w:jc w:val="both"/>
        <w:rPr>
          <w:rFonts w:ascii="Times New Roman" w:eastAsia="TimesNewRoman" w:hAnsi="Times New Roman" w:cs="Times New Roman"/>
          <w:sz w:val="28"/>
          <w:szCs w:val="28"/>
          <w:lang w:val="uk-UA"/>
        </w:rPr>
      </w:pPr>
      <w:r>
        <w:rPr>
          <w:rFonts w:ascii="Times New Roman" w:eastAsia="TimesNewRoman" w:hAnsi="Times New Roman" w:cs="Times New Roman"/>
          <w:sz w:val="28"/>
          <w:szCs w:val="28"/>
          <w:lang w:val="uk-UA"/>
        </w:rPr>
        <w:t xml:space="preserve">Навчання та зміни. Особа та зміни. Види </w:t>
      </w:r>
      <w:proofErr w:type="spellStart"/>
      <w:r>
        <w:rPr>
          <w:rFonts w:ascii="Times New Roman" w:eastAsia="TimesNewRoman" w:hAnsi="Times New Roman" w:cs="Times New Roman"/>
          <w:sz w:val="28"/>
          <w:szCs w:val="28"/>
          <w:lang w:val="uk-UA"/>
        </w:rPr>
        <w:t>компетентностей</w:t>
      </w:r>
      <w:proofErr w:type="spellEnd"/>
      <w:r>
        <w:rPr>
          <w:rFonts w:ascii="Times New Roman" w:eastAsia="TimesNewRoman" w:hAnsi="Times New Roman" w:cs="Times New Roman"/>
          <w:sz w:val="28"/>
          <w:szCs w:val="28"/>
          <w:lang w:val="uk-UA"/>
        </w:rPr>
        <w:t xml:space="preserve">. </w:t>
      </w:r>
      <w:proofErr w:type="spellStart"/>
      <w:r>
        <w:rPr>
          <w:rFonts w:ascii="Times New Roman" w:eastAsia="TimesNewRoman" w:hAnsi="Times New Roman" w:cs="Times New Roman"/>
          <w:sz w:val="28"/>
          <w:szCs w:val="28"/>
          <w:lang w:val="uk-UA"/>
        </w:rPr>
        <w:t>Біхевіористичний</w:t>
      </w:r>
      <w:proofErr w:type="spellEnd"/>
      <w:r>
        <w:rPr>
          <w:rFonts w:ascii="Times New Roman" w:eastAsia="TimesNewRoman" w:hAnsi="Times New Roman" w:cs="Times New Roman"/>
          <w:sz w:val="28"/>
          <w:szCs w:val="28"/>
          <w:lang w:val="uk-UA"/>
        </w:rPr>
        <w:t xml:space="preserve">, когнітивний, </w:t>
      </w:r>
      <w:proofErr w:type="spellStart"/>
      <w:r>
        <w:rPr>
          <w:rFonts w:ascii="Times New Roman" w:eastAsia="TimesNewRoman" w:hAnsi="Times New Roman" w:cs="Times New Roman"/>
          <w:sz w:val="28"/>
          <w:szCs w:val="28"/>
          <w:lang w:val="uk-UA"/>
        </w:rPr>
        <w:t>психодінамічний</w:t>
      </w:r>
      <w:proofErr w:type="spellEnd"/>
      <w:r>
        <w:rPr>
          <w:rFonts w:ascii="Times New Roman" w:eastAsia="TimesNewRoman" w:hAnsi="Times New Roman" w:cs="Times New Roman"/>
          <w:sz w:val="28"/>
          <w:szCs w:val="28"/>
          <w:lang w:val="uk-UA"/>
        </w:rPr>
        <w:t xml:space="preserve">, </w:t>
      </w:r>
      <w:proofErr w:type="spellStart"/>
      <w:r>
        <w:rPr>
          <w:rFonts w:ascii="Times New Roman" w:eastAsia="TimesNewRoman" w:hAnsi="Times New Roman" w:cs="Times New Roman"/>
          <w:sz w:val="28"/>
          <w:szCs w:val="28"/>
          <w:lang w:val="uk-UA"/>
        </w:rPr>
        <w:t>гуманістично</w:t>
      </w:r>
      <w:proofErr w:type="spellEnd"/>
      <w:r>
        <w:rPr>
          <w:rFonts w:ascii="Times New Roman" w:eastAsia="TimesNewRoman" w:hAnsi="Times New Roman" w:cs="Times New Roman"/>
          <w:sz w:val="28"/>
          <w:szCs w:val="28"/>
          <w:lang w:val="uk-UA"/>
        </w:rPr>
        <w:t xml:space="preserve"> – психологічний підходи до змін. Управління своїми та чужими змінами.</w:t>
      </w:r>
    </w:p>
    <w:p w:rsidR="00D52244" w:rsidRDefault="00D52244" w:rsidP="00756E73">
      <w:pPr>
        <w:autoSpaceDE w:val="0"/>
        <w:autoSpaceDN w:val="0"/>
        <w:adjustRightInd w:val="0"/>
        <w:spacing w:after="0" w:line="360" w:lineRule="auto"/>
        <w:jc w:val="both"/>
        <w:rPr>
          <w:rFonts w:ascii="Times New Roman" w:eastAsia="TimesNewRoman" w:hAnsi="Times New Roman" w:cs="Times New Roman"/>
          <w:sz w:val="28"/>
          <w:szCs w:val="28"/>
          <w:lang w:val="uk-UA"/>
        </w:rPr>
      </w:pPr>
      <w:r>
        <w:rPr>
          <w:rFonts w:ascii="Times New Roman" w:eastAsia="TimesNewRoman" w:hAnsi="Times New Roman" w:cs="Times New Roman"/>
          <w:sz w:val="28"/>
          <w:szCs w:val="28"/>
          <w:lang w:val="uk-UA"/>
        </w:rPr>
        <w:t xml:space="preserve">Розроблення індивідуальних планів управління поліпшенням результатів роботи. Заходи перед початком та після ініціювання змін. Характеристика концепції організації, що навчається, як провідника змін. Теорії навчання. Цикл </w:t>
      </w:r>
      <w:proofErr w:type="spellStart"/>
      <w:r>
        <w:rPr>
          <w:rFonts w:ascii="Times New Roman" w:eastAsia="TimesNewRoman" w:hAnsi="Times New Roman" w:cs="Times New Roman"/>
          <w:sz w:val="28"/>
          <w:szCs w:val="28"/>
          <w:lang w:val="uk-UA"/>
        </w:rPr>
        <w:t>втручань</w:t>
      </w:r>
      <w:proofErr w:type="spellEnd"/>
      <w:r>
        <w:rPr>
          <w:rFonts w:ascii="Times New Roman" w:eastAsia="TimesNewRoman" w:hAnsi="Times New Roman" w:cs="Times New Roman"/>
          <w:sz w:val="28"/>
          <w:szCs w:val="28"/>
          <w:lang w:val="uk-UA"/>
        </w:rPr>
        <w:t xml:space="preserve"> у процес змін.</w:t>
      </w:r>
    </w:p>
    <w:p w:rsidR="00D52244" w:rsidRPr="00100BEE" w:rsidRDefault="00D52244" w:rsidP="00100BEE">
      <w:pPr>
        <w:autoSpaceDE w:val="0"/>
        <w:autoSpaceDN w:val="0"/>
        <w:adjustRightInd w:val="0"/>
        <w:spacing w:after="0" w:line="360" w:lineRule="auto"/>
        <w:jc w:val="center"/>
        <w:rPr>
          <w:rFonts w:ascii="Times New Roman" w:eastAsia="TimesNewRoman" w:hAnsi="Times New Roman" w:cs="Times New Roman"/>
          <w:b/>
          <w:bCs/>
          <w:sz w:val="28"/>
          <w:szCs w:val="28"/>
          <w:lang w:val="uk-UA"/>
        </w:rPr>
      </w:pPr>
      <w:r w:rsidRPr="00100BEE">
        <w:rPr>
          <w:rFonts w:ascii="Times New Roman" w:eastAsia="TimesNewRoman" w:hAnsi="Times New Roman" w:cs="Times New Roman"/>
          <w:b/>
          <w:bCs/>
          <w:sz w:val="28"/>
          <w:szCs w:val="28"/>
          <w:lang w:val="uk-UA"/>
        </w:rPr>
        <w:lastRenderedPageBreak/>
        <w:t>Питання для самоконтролю</w:t>
      </w:r>
    </w:p>
    <w:p w:rsidR="00D52244" w:rsidRPr="00100BEE" w:rsidRDefault="00D52244" w:rsidP="00100BEE">
      <w:pPr>
        <w:spacing w:after="0" w:line="360" w:lineRule="auto"/>
        <w:ind w:left="284"/>
        <w:jc w:val="both"/>
        <w:rPr>
          <w:rFonts w:ascii="Times New Roman" w:eastAsia="TimesNewRoman" w:hAnsi="Times New Roman" w:cs="Times New Roman"/>
          <w:sz w:val="28"/>
          <w:szCs w:val="28"/>
          <w:lang w:val="uk-UA"/>
        </w:rPr>
      </w:pPr>
      <w:r w:rsidRPr="00100BEE">
        <w:rPr>
          <w:rFonts w:ascii="Times New Roman" w:eastAsia="TimesNewRoman" w:hAnsi="Times New Roman" w:cs="Times New Roman"/>
          <w:sz w:val="28"/>
          <w:szCs w:val="28"/>
          <w:lang w:val="uk-UA"/>
        </w:rPr>
        <w:t>1. Моніторинг та аналіз змін</w:t>
      </w:r>
    </w:p>
    <w:p w:rsidR="00D52244" w:rsidRPr="00100BEE" w:rsidRDefault="00D52244" w:rsidP="00100BEE">
      <w:pPr>
        <w:spacing w:after="0" w:line="360" w:lineRule="auto"/>
        <w:ind w:left="284"/>
        <w:jc w:val="both"/>
        <w:rPr>
          <w:rFonts w:ascii="Times New Roman" w:eastAsia="TimesNewRoman" w:hAnsi="Times New Roman" w:cs="Times New Roman"/>
          <w:sz w:val="28"/>
          <w:szCs w:val="28"/>
          <w:lang w:val="uk-UA"/>
        </w:rPr>
      </w:pPr>
      <w:r w:rsidRPr="00100BEE">
        <w:rPr>
          <w:rFonts w:ascii="Times New Roman" w:eastAsia="TimesNewRoman" w:hAnsi="Times New Roman" w:cs="Times New Roman"/>
          <w:sz w:val="28"/>
          <w:szCs w:val="28"/>
          <w:lang w:val="uk-UA"/>
        </w:rPr>
        <w:t>2. Класифікація змін.</w:t>
      </w:r>
    </w:p>
    <w:p w:rsidR="00D52244" w:rsidRPr="00100BEE" w:rsidRDefault="00D52244" w:rsidP="00100BEE">
      <w:pPr>
        <w:spacing w:after="0" w:line="360" w:lineRule="auto"/>
        <w:ind w:left="284"/>
        <w:jc w:val="both"/>
        <w:rPr>
          <w:rFonts w:ascii="Times New Roman" w:eastAsia="TimesNewRoman" w:hAnsi="Times New Roman" w:cs="Times New Roman"/>
          <w:sz w:val="28"/>
          <w:szCs w:val="28"/>
        </w:rPr>
      </w:pPr>
      <w:r w:rsidRPr="00100BEE">
        <w:rPr>
          <w:rFonts w:ascii="Times New Roman" w:eastAsia="TimesNewRoman" w:hAnsi="Times New Roman" w:cs="Times New Roman"/>
          <w:sz w:val="28"/>
          <w:szCs w:val="28"/>
          <w:lang w:val="uk-UA"/>
        </w:rPr>
        <w:t>3</w:t>
      </w:r>
      <w:r w:rsidRPr="00100BEE">
        <w:rPr>
          <w:rFonts w:ascii="Times New Roman" w:eastAsia="TimesNewRoman" w:hAnsi="Times New Roman" w:cs="Times New Roman"/>
          <w:sz w:val="28"/>
          <w:szCs w:val="28"/>
        </w:rPr>
        <w:t xml:space="preserve">. </w:t>
      </w:r>
      <w:r w:rsidRPr="00100BEE">
        <w:rPr>
          <w:rFonts w:ascii="Times New Roman" w:eastAsia="TimesNewRoman" w:hAnsi="Times New Roman" w:cs="Times New Roman"/>
          <w:sz w:val="28"/>
          <w:szCs w:val="28"/>
          <w:lang w:val="uk-UA"/>
        </w:rPr>
        <w:t>Управління своїми змінами</w:t>
      </w:r>
      <w:r w:rsidRPr="00100BEE">
        <w:rPr>
          <w:rFonts w:ascii="Times New Roman" w:eastAsia="TimesNewRoman" w:hAnsi="Times New Roman" w:cs="Times New Roman"/>
          <w:sz w:val="28"/>
          <w:szCs w:val="28"/>
        </w:rPr>
        <w:t>.</w:t>
      </w:r>
    </w:p>
    <w:p w:rsidR="00D52244" w:rsidRPr="00100BEE" w:rsidRDefault="00D52244" w:rsidP="00100BEE">
      <w:pPr>
        <w:spacing w:after="0" w:line="360" w:lineRule="auto"/>
        <w:ind w:left="284"/>
        <w:jc w:val="both"/>
        <w:rPr>
          <w:rFonts w:ascii="Times New Roman" w:eastAsia="TimesNewRoman" w:hAnsi="Times New Roman" w:cs="Times New Roman"/>
          <w:sz w:val="28"/>
          <w:szCs w:val="28"/>
        </w:rPr>
      </w:pPr>
      <w:r w:rsidRPr="00100BEE">
        <w:rPr>
          <w:rFonts w:ascii="Times New Roman" w:eastAsia="TimesNewRoman" w:hAnsi="Times New Roman" w:cs="Times New Roman"/>
          <w:sz w:val="28"/>
          <w:szCs w:val="28"/>
          <w:lang w:val="uk-UA"/>
        </w:rPr>
        <w:t>4</w:t>
      </w:r>
      <w:r w:rsidRPr="00100BEE">
        <w:rPr>
          <w:rFonts w:ascii="Times New Roman" w:eastAsia="TimesNewRoman" w:hAnsi="Times New Roman" w:cs="Times New Roman"/>
          <w:sz w:val="28"/>
          <w:szCs w:val="28"/>
        </w:rPr>
        <w:t xml:space="preserve">. </w:t>
      </w:r>
      <w:r w:rsidRPr="00100BEE">
        <w:rPr>
          <w:rFonts w:ascii="Times New Roman" w:eastAsia="TimesNewRoman" w:hAnsi="Times New Roman" w:cs="Times New Roman"/>
          <w:sz w:val="28"/>
          <w:szCs w:val="28"/>
          <w:lang w:val="uk-UA"/>
        </w:rPr>
        <w:t>Моделі організаційних перетворень</w:t>
      </w:r>
      <w:r w:rsidRPr="00100BEE">
        <w:rPr>
          <w:rFonts w:ascii="Times New Roman" w:eastAsia="TimesNewRoman" w:hAnsi="Times New Roman" w:cs="Times New Roman"/>
          <w:sz w:val="28"/>
          <w:szCs w:val="28"/>
        </w:rPr>
        <w:t>.</w:t>
      </w:r>
    </w:p>
    <w:p w:rsidR="00D52244" w:rsidRPr="00100BEE" w:rsidRDefault="00D52244" w:rsidP="00100BEE">
      <w:pPr>
        <w:spacing w:after="0" w:line="360" w:lineRule="auto"/>
        <w:ind w:left="284"/>
        <w:jc w:val="both"/>
        <w:rPr>
          <w:rFonts w:ascii="Times New Roman" w:eastAsia="TimesNewRoman" w:hAnsi="Times New Roman" w:cs="Times New Roman"/>
          <w:sz w:val="28"/>
          <w:szCs w:val="28"/>
        </w:rPr>
      </w:pPr>
      <w:r w:rsidRPr="00100BEE">
        <w:rPr>
          <w:rFonts w:ascii="Times New Roman" w:eastAsia="TimesNewRoman" w:hAnsi="Times New Roman" w:cs="Times New Roman"/>
          <w:sz w:val="28"/>
          <w:szCs w:val="28"/>
          <w:lang w:val="uk-UA"/>
        </w:rPr>
        <w:t>5</w:t>
      </w:r>
      <w:r w:rsidRPr="00100BEE">
        <w:rPr>
          <w:rFonts w:ascii="Times New Roman" w:eastAsia="TimesNewRoman" w:hAnsi="Times New Roman" w:cs="Times New Roman"/>
          <w:sz w:val="28"/>
          <w:szCs w:val="28"/>
        </w:rPr>
        <w:t xml:space="preserve">. </w:t>
      </w:r>
      <w:r w:rsidRPr="00100BEE">
        <w:rPr>
          <w:rFonts w:ascii="Times New Roman" w:eastAsia="TimesNewRoman" w:hAnsi="Times New Roman" w:cs="Times New Roman"/>
          <w:sz w:val="28"/>
          <w:szCs w:val="28"/>
          <w:lang w:val="uk-UA"/>
        </w:rPr>
        <w:t>Управління чужими змінами</w:t>
      </w:r>
      <w:r w:rsidRPr="00100BEE">
        <w:rPr>
          <w:rFonts w:ascii="Times New Roman" w:eastAsia="TimesNewRoman" w:hAnsi="Times New Roman" w:cs="Times New Roman"/>
          <w:sz w:val="28"/>
          <w:szCs w:val="28"/>
        </w:rPr>
        <w:t>.</w:t>
      </w:r>
    </w:p>
    <w:p w:rsidR="00D52244" w:rsidRPr="00100BEE" w:rsidRDefault="00D52244" w:rsidP="00100BEE">
      <w:pPr>
        <w:autoSpaceDE w:val="0"/>
        <w:autoSpaceDN w:val="0"/>
        <w:adjustRightInd w:val="0"/>
        <w:spacing w:after="0" w:line="360" w:lineRule="auto"/>
        <w:jc w:val="both"/>
        <w:rPr>
          <w:rFonts w:ascii="Times New Roman" w:eastAsia="TimesNewRoman" w:hAnsi="Times New Roman"/>
          <w:b/>
          <w:bCs/>
          <w:sz w:val="28"/>
          <w:szCs w:val="28"/>
          <w:lang w:val="uk-UA"/>
        </w:rPr>
      </w:pPr>
    </w:p>
    <w:p w:rsidR="00D52244" w:rsidRPr="00100BEE" w:rsidRDefault="00D52244" w:rsidP="00100BEE">
      <w:pPr>
        <w:autoSpaceDE w:val="0"/>
        <w:autoSpaceDN w:val="0"/>
        <w:adjustRightInd w:val="0"/>
        <w:spacing w:after="0" w:line="360" w:lineRule="auto"/>
        <w:jc w:val="center"/>
        <w:rPr>
          <w:rFonts w:ascii="Times New Roman" w:eastAsia="TimesNewRoman" w:hAnsi="Times New Roman" w:cs="Times New Roman"/>
          <w:b/>
          <w:bCs/>
          <w:sz w:val="28"/>
          <w:szCs w:val="28"/>
          <w:lang w:val="uk-UA"/>
        </w:rPr>
      </w:pPr>
      <w:r w:rsidRPr="00100BEE">
        <w:rPr>
          <w:rFonts w:ascii="Times New Roman" w:eastAsia="TimesNewRoman" w:hAnsi="Times New Roman" w:cs="Times New Roman"/>
          <w:b/>
          <w:bCs/>
          <w:sz w:val="28"/>
          <w:szCs w:val="28"/>
          <w:lang w:val="uk-UA"/>
        </w:rPr>
        <w:t>Практичне завдання</w:t>
      </w:r>
    </w:p>
    <w:p w:rsidR="00D52244" w:rsidRPr="00100BEE" w:rsidRDefault="00D52244" w:rsidP="00100BEE">
      <w:pPr>
        <w:shd w:val="clear" w:color="auto" w:fill="FFFFFF"/>
        <w:spacing w:after="0" w:line="360" w:lineRule="auto"/>
        <w:ind w:firstLine="284"/>
        <w:jc w:val="both"/>
        <w:rPr>
          <w:rFonts w:ascii="Times New Roman" w:hAnsi="Times New Roman" w:cs="Times New Roman"/>
          <w:i/>
          <w:iCs/>
          <w:sz w:val="28"/>
          <w:szCs w:val="28"/>
          <w:lang w:val="uk-UA"/>
        </w:rPr>
      </w:pPr>
      <w:r w:rsidRPr="00100BEE">
        <w:rPr>
          <w:rFonts w:ascii="Times New Roman" w:hAnsi="Times New Roman" w:cs="Times New Roman"/>
          <w:sz w:val="28"/>
          <w:szCs w:val="28"/>
          <w:lang w:val="uk-UA"/>
        </w:rPr>
        <w:t>Визначити загальний коефіцієнт змін зносу верстата, введеного в дію у 1996 р., якщо його початкова вартість становить 30 тис. грн., вартість чергового капітального ремонту — 12 тис. грн., середньорічний приріст продуктивності праці у країні — 4%.</w:t>
      </w:r>
    </w:p>
    <w:p w:rsidR="00D52244" w:rsidRPr="00100BEE" w:rsidRDefault="00D52244" w:rsidP="00756E73">
      <w:pPr>
        <w:autoSpaceDE w:val="0"/>
        <w:autoSpaceDN w:val="0"/>
        <w:adjustRightInd w:val="0"/>
        <w:spacing w:after="0" w:line="360" w:lineRule="auto"/>
        <w:jc w:val="both"/>
        <w:rPr>
          <w:rFonts w:ascii="Times New Roman" w:eastAsia="TimesNewRoman" w:hAnsi="Times New Roman"/>
          <w:b/>
          <w:bCs/>
          <w:sz w:val="28"/>
          <w:szCs w:val="28"/>
          <w:lang w:val="uk-UA"/>
        </w:rPr>
      </w:pPr>
    </w:p>
    <w:p w:rsidR="00D52244" w:rsidRPr="00C21662" w:rsidRDefault="00D52244" w:rsidP="00AA36E3">
      <w:pPr>
        <w:autoSpaceDE w:val="0"/>
        <w:autoSpaceDN w:val="0"/>
        <w:adjustRightInd w:val="0"/>
        <w:spacing w:after="0" w:line="360" w:lineRule="auto"/>
        <w:ind w:firstLine="709"/>
        <w:jc w:val="center"/>
        <w:rPr>
          <w:rFonts w:ascii="Times New Roman" w:eastAsia="TimesNewRoman,BoldItalic" w:hAnsi="Times New Roman"/>
          <w:b/>
          <w:bCs/>
          <w:i/>
          <w:iCs/>
          <w:sz w:val="28"/>
          <w:szCs w:val="28"/>
          <w:lang w:val="uk-UA"/>
        </w:rPr>
      </w:pPr>
      <w:r w:rsidRPr="00C21662">
        <w:rPr>
          <w:rFonts w:ascii="Times New Roman" w:eastAsia="TimesNewRoman,BoldItalic" w:hAnsi="Times New Roman" w:cs="Times New Roman"/>
          <w:b/>
          <w:bCs/>
          <w:i/>
          <w:iCs/>
          <w:sz w:val="28"/>
          <w:szCs w:val="28"/>
          <w:lang w:val="uk-UA"/>
        </w:rPr>
        <w:t xml:space="preserve">Тема 3. </w:t>
      </w:r>
      <w:r>
        <w:rPr>
          <w:rFonts w:ascii="Times New Roman" w:eastAsia="TimesNewRoman,BoldItalic" w:hAnsi="Times New Roman" w:cs="Times New Roman"/>
          <w:b/>
          <w:bCs/>
          <w:i/>
          <w:iCs/>
          <w:sz w:val="28"/>
          <w:szCs w:val="28"/>
          <w:lang w:val="uk-UA"/>
        </w:rPr>
        <w:t>Командні зміни</w:t>
      </w:r>
    </w:p>
    <w:p w:rsidR="00D52244" w:rsidRDefault="00D52244" w:rsidP="00756E73">
      <w:pPr>
        <w:autoSpaceDE w:val="0"/>
        <w:autoSpaceDN w:val="0"/>
        <w:adjustRightInd w:val="0"/>
        <w:spacing w:after="0" w:line="360" w:lineRule="auto"/>
        <w:jc w:val="both"/>
        <w:rPr>
          <w:rFonts w:ascii="Times New Roman" w:eastAsia="TimesNewRoman" w:hAnsi="Times New Roman" w:cs="Times New Roman"/>
          <w:sz w:val="28"/>
          <w:szCs w:val="28"/>
          <w:lang w:val="uk-UA"/>
        </w:rPr>
      </w:pPr>
      <w:r>
        <w:rPr>
          <w:rFonts w:ascii="Times New Roman" w:eastAsia="TimesNewRoman" w:hAnsi="Times New Roman" w:cs="Times New Roman"/>
          <w:sz w:val="28"/>
          <w:szCs w:val="28"/>
          <w:lang w:val="uk-UA"/>
        </w:rPr>
        <w:t xml:space="preserve">Поняття групи та переформування її в команду. Типи корпоративних команд. Вплив індивідуумів на динаміку команди до </w:t>
      </w:r>
      <w:proofErr w:type="spellStart"/>
      <w:r>
        <w:rPr>
          <w:rFonts w:ascii="Times New Roman" w:eastAsia="TimesNewRoman" w:hAnsi="Times New Roman" w:cs="Times New Roman"/>
          <w:sz w:val="28"/>
          <w:szCs w:val="28"/>
          <w:lang w:val="uk-UA"/>
        </w:rPr>
        <w:t>організаціонних</w:t>
      </w:r>
      <w:proofErr w:type="spellEnd"/>
      <w:r>
        <w:rPr>
          <w:rFonts w:ascii="Times New Roman" w:eastAsia="TimesNewRoman" w:hAnsi="Times New Roman" w:cs="Times New Roman"/>
          <w:sz w:val="28"/>
          <w:szCs w:val="28"/>
          <w:lang w:val="uk-UA"/>
        </w:rPr>
        <w:t xml:space="preserve"> змін. Основні стадії розвитку команд та їх характеристика. Етапи змін команд. Типологія учасників команди змін. Проведення оцінювання стану організації та підготування документів, що описують бачення ключових чинників розвитку команди та організації загалом. Розроблення цілей з результатів роботи організації. Визначення бажаних стандартів поведінки команди та організації. </w:t>
      </w:r>
    </w:p>
    <w:p w:rsidR="00D52244" w:rsidRPr="00100BEE" w:rsidRDefault="00D52244" w:rsidP="00100BEE">
      <w:pPr>
        <w:autoSpaceDE w:val="0"/>
        <w:autoSpaceDN w:val="0"/>
        <w:adjustRightInd w:val="0"/>
        <w:spacing w:after="0" w:line="360" w:lineRule="auto"/>
        <w:jc w:val="center"/>
        <w:rPr>
          <w:rFonts w:ascii="Times New Roman" w:eastAsia="TimesNewRoman" w:hAnsi="Times New Roman" w:cs="Times New Roman"/>
          <w:b/>
          <w:bCs/>
          <w:sz w:val="28"/>
          <w:szCs w:val="28"/>
          <w:lang w:val="uk-UA"/>
        </w:rPr>
      </w:pPr>
      <w:r w:rsidRPr="00100BEE">
        <w:rPr>
          <w:rFonts w:ascii="Times New Roman" w:eastAsia="TimesNewRoman" w:hAnsi="Times New Roman" w:cs="Times New Roman"/>
          <w:b/>
          <w:bCs/>
          <w:sz w:val="28"/>
          <w:szCs w:val="28"/>
          <w:lang w:val="uk-UA"/>
        </w:rPr>
        <w:t>Питання для самоконтролю</w:t>
      </w:r>
    </w:p>
    <w:p w:rsidR="00D52244" w:rsidRPr="00100BEE" w:rsidRDefault="00D52244" w:rsidP="00100BEE">
      <w:pPr>
        <w:spacing w:after="0" w:line="360" w:lineRule="auto"/>
        <w:ind w:left="284"/>
        <w:jc w:val="both"/>
        <w:rPr>
          <w:rFonts w:ascii="Times New Roman" w:eastAsia="TimesNewRoman" w:hAnsi="Times New Roman" w:cs="Times New Roman"/>
          <w:sz w:val="28"/>
          <w:szCs w:val="28"/>
        </w:rPr>
      </w:pPr>
      <w:r w:rsidRPr="00100BEE">
        <w:rPr>
          <w:rFonts w:ascii="Times New Roman" w:eastAsia="TimesNewRoman" w:hAnsi="Times New Roman" w:cs="Times New Roman"/>
          <w:sz w:val="28"/>
          <w:szCs w:val="28"/>
          <w:lang w:val="uk-UA"/>
        </w:rPr>
        <w:t>1.Корпоративна культура</w:t>
      </w:r>
      <w:r w:rsidRPr="00100BEE">
        <w:rPr>
          <w:rFonts w:ascii="Times New Roman" w:eastAsia="TimesNewRoman" w:hAnsi="Times New Roman" w:cs="Times New Roman"/>
          <w:sz w:val="28"/>
          <w:szCs w:val="28"/>
        </w:rPr>
        <w:t>.</w:t>
      </w:r>
    </w:p>
    <w:p w:rsidR="00D52244" w:rsidRPr="00100BEE" w:rsidRDefault="00D52244" w:rsidP="00100BEE">
      <w:pPr>
        <w:spacing w:after="0" w:line="360" w:lineRule="auto"/>
        <w:ind w:left="284"/>
        <w:jc w:val="both"/>
        <w:rPr>
          <w:rFonts w:ascii="Times New Roman" w:eastAsia="TimesNewRoman" w:hAnsi="Times New Roman" w:cs="Times New Roman"/>
          <w:sz w:val="28"/>
          <w:szCs w:val="28"/>
          <w:lang w:val="uk-UA"/>
        </w:rPr>
      </w:pPr>
      <w:r w:rsidRPr="00100BEE">
        <w:rPr>
          <w:rFonts w:ascii="Times New Roman" w:eastAsia="TimesNewRoman" w:hAnsi="Times New Roman" w:cs="Times New Roman"/>
          <w:sz w:val="28"/>
          <w:szCs w:val="28"/>
          <w:lang w:val="uk-UA"/>
        </w:rPr>
        <w:t>2</w:t>
      </w:r>
      <w:r w:rsidRPr="00100BEE">
        <w:rPr>
          <w:rFonts w:ascii="Times New Roman" w:eastAsia="TimesNewRoman" w:hAnsi="Times New Roman" w:cs="Times New Roman"/>
          <w:sz w:val="28"/>
          <w:szCs w:val="28"/>
        </w:rPr>
        <w:t xml:space="preserve">. </w:t>
      </w:r>
      <w:r w:rsidRPr="00100BEE">
        <w:rPr>
          <w:rFonts w:ascii="Times New Roman" w:eastAsia="TimesNewRoman" w:hAnsi="Times New Roman" w:cs="Times New Roman"/>
          <w:sz w:val="28"/>
          <w:szCs w:val="28"/>
          <w:lang w:val="uk-UA"/>
        </w:rPr>
        <w:t>Інтеграційні процеси та зміни в організаціях</w:t>
      </w:r>
    </w:p>
    <w:p w:rsidR="00D52244" w:rsidRPr="00100BEE" w:rsidRDefault="00D52244" w:rsidP="00100BEE">
      <w:pPr>
        <w:spacing w:after="0" w:line="360" w:lineRule="auto"/>
        <w:ind w:left="284" w:right="-2"/>
        <w:jc w:val="both"/>
        <w:rPr>
          <w:rFonts w:ascii="Times New Roman" w:eastAsia="TimesNewRoman" w:hAnsi="Times New Roman"/>
          <w:sz w:val="28"/>
          <w:szCs w:val="28"/>
          <w:lang w:val="uk-UA"/>
        </w:rPr>
      </w:pPr>
      <w:r w:rsidRPr="00100BEE">
        <w:rPr>
          <w:rFonts w:ascii="Times New Roman" w:eastAsia="TimesNewRoman" w:hAnsi="Times New Roman" w:cs="Times New Roman"/>
          <w:sz w:val="28"/>
          <w:szCs w:val="28"/>
          <w:lang w:val="uk-UA"/>
        </w:rPr>
        <w:t>3</w:t>
      </w:r>
      <w:r w:rsidRPr="00100BEE">
        <w:rPr>
          <w:rFonts w:ascii="Times New Roman" w:eastAsia="TimesNewRoman" w:hAnsi="Times New Roman" w:cs="Times New Roman"/>
          <w:sz w:val="28"/>
          <w:szCs w:val="28"/>
        </w:rPr>
        <w:t xml:space="preserve">. </w:t>
      </w:r>
      <w:r w:rsidRPr="00100BEE">
        <w:rPr>
          <w:rFonts w:ascii="Times New Roman" w:eastAsia="TimesNewRoman" w:hAnsi="Times New Roman" w:cs="Times New Roman"/>
          <w:sz w:val="28"/>
          <w:szCs w:val="28"/>
          <w:lang w:val="uk-UA"/>
        </w:rPr>
        <w:t>Причини реструктуризації</w:t>
      </w:r>
      <w:r w:rsidRPr="00100BEE">
        <w:rPr>
          <w:rFonts w:ascii="Times New Roman" w:eastAsia="TimesNewRoman" w:hAnsi="Times New Roman" w:cs="Times New Roman"/>
          <w:sz w:val="28"/>
          <w:szCs w:val="28"/>
        </w:rPr>
        <w:t>.</w:t>
      </w:r>
    </w:p>
    <w:p w:rsidR="00D52244" w:rsidRPr="00100BEE" w:rsidRDefault="00D52244" w:rsidP="00100BEE">
      <w:pPr>
        <w:spacing w:after="0" w:line="360" w:lineRule="auto"/>
        <w:ind w:left="284"/>
        <w:jc w:val="both"/>
        <w:rPr>
          <w:rFonts w:ascii="Times New Roman" w:eastAsia="TimesNewRoman" w:hAnsi="Times New Roman" w:cs="Times New Roman"/>
          <w:sz w:val="28"/>
          <w:szCs w:val="28"/>
        </w:rPr>
      </w:pPr>
      <w:r w:rsidRPr="00100BEE">
        <w:rPr>
          <w:rFonts w:ascii="Times New Roman" w:eastAsia="TimesNewRoman" w:hAnsi="Times New Roman" w:cs="Times New Roman"/>
          <w:sz w:val="28"/>
          <w:szCs w:val="28"/>
          <w:lang w:val="uk-UA"/>
        </w:rPr>
        <w:t>4</w:t>
      </w:r>
      <w:r w:rsidRPr="00100BEE">
        <w:rPr>
          <w:rFonts w:ascii="Times New Roman" w:eastAsia="TimesNewRoman" w:hAnsi="Times New Roman" w:cs="Times New Roman"/>
          <w:sz w:val="28"/>
          <w:szCs w:val="28"/>
        </w:rPr>
        <w:t xml:space="preserve">. </w:t>
      </w:r>
      <w:r w:rsidRPr="00100BEE">
        <w:rPr>
          <w:rFonts w:ascii="Times New Roman" w:eastAsia="TimesNewRoman" w:hAnsi="Times New Roman" w:cs="Times New Roman"/>
          <w:sz w:val="28"/>
          <w:szCs w:val="28"/>
          <w:lang w:val="uk-UA"/>
        </w:rPr>
        <w:t>Переваги організаційних структур</w:t>
      </w:r>
      <w:r w:rsidRPr="00100BEE">
        <w:rPr>
          <w:rFonts w:ascii="Times New Roman" w:eastAsia="TimesNewRoman" w:hAnsi="Times New Roman" w:cs="Times New Roman"/>
          <w:sz w:val="28"/>
          <w:szCs w:val="28"/>
        </w:rPr>
        <w:t>.</w:t>
      </w:r>
    </w:p>
    <w:p w:rsidR="00D52244" w:rsidRPr="00100BEE" w:rsidRDefault="00D52244" w:rsidP="00100BEE">
      <w:pPr>
        <w:spacing w:after="0" w:line="360" w:lineRule="auto"/>
        <w:ind w:left="284"/>
        <w:jc w:val="both"/>
        <w:rPr>
          <w:rFonts w:ascii="Times New Roman" w:eastAsia="TimesNewRoman" w:hAnsi="Times New Roman" w:cs="Times New Roman"/>
          <w:sz w:val="28"/>
          <w:szCs w:val="28"/>
        </w:rPr>
      </w:pPr>
      <w:r w:rsidRPr="00100BEE">
        <w:rPr>
          <w:rFonts w:ascii="Times New Roman" w:eastAsia="TimesNewRoman" w:hAnsi="Times New Roman" w:cs="Times New Roman"/>
          <w:sz w:val="28"/>
          <w:szCs w:val="28"/>
          <w:lang w:val="uk-UA"/>
        </w:rPr>
        <w:t>5</w:t>
      </w:r>
      <w:r w:rsidRPr="00100BEE">
        <w:rPr>
          <w:rFonts w:ascii="Times New Roman" w:eastAsia="TimesNewRoman" w:hAnsi="Times New Roman" w:cs="Times New Roman"/>
          <w:sz w:val="28"/>
          <w:szCs w:val="28"/>
        </w:rPr>
        <w:t xml:space="preserve">. </w:t>
      </w:r>
      <w:r w:rsidRPr="00100BEE">
        <w:rPr>
          <w:rFonts w:ascii="Times New Roman" w:eastAsia="TimesNewRoman" w:hAnsi="Times New Roman" w:cs="Times New Roman"/>
          <w:sz w:val="28"/>
          <w:szCs w:val="28"/>
          <w:lang w:val="uk-UA"/>
        </w:rPr>
        <w:t>Сутність реструктуризації</w:t>
      </w:r>
      <w:r w:rsidRPr="00100BEE">
        <w:rPr>
          <w:rFonts w:ascii="Times New Roman" w:eastAsia="TimesNewRoman" w:hAnsi="Times New Roman" w:cs="Times New Roman"/>
          <w:sz w:val="28"/>
          <w:szCs w:val="28"/>
        </w:rPr>
        <w:t>.</w:t>
      </w:r>
    </w:p>
    <w:p w:rsidR="00D52244" w:rsidRPr="00100BEE" w:rsidRDefault="00D52244" w:rsidP="00100BEE">
      <w:pPr>
        <w:spacing w:after="0" w:line="360" w:lineRule="auto"/>
        <w:ind w:left="284"/>
        <w:jc w:val="both"/>
        <w:rPr>
          <w:rFonts w:ascii="Times New Roman" w:eastAsia="TimesNewRoman" w:hAnsi="Times New Roman" w:cs="Times New Roman"/>
          <w:sz w:val="28"/>
          <w:szCs w:val="28"/>
          <w:lang w:val="uk-UA"/>
        </w:rPr>
      </w:pPr>
      <w:r w:rsidRPr="00100BEE">
        <w:rPr>
          <w:rFonts w:ascii="Times New Roman" w:eastAsia="TimesNewRoman" w:hAnsi="Times New Roman" w:cs="Times New Roman"/>
          <w:sz w:val="28"/>
          <w:szCs w:val="28"/>
          <w:lang w:val="uk-UA"/>
        </w:rPr>
        <w:t>6</w:t>
      </w:r>
      <w:r w:rsidRPr="00100BEE">
        <w:rPr>
          <w:rFonts w:ascii="Times New Roman" w:eastAsia="TimesNewRoman" w:hAnsi="Times New Roman" w:cs="Times New Roman"/>
          <w:sz w:val="28"/>
          <w:szCs w:val="28"/>
        </w:rPr>
        <w:t xml:space="preserve">. </w:t>
      </w:r>
      <w:r w:rsidRPr="00100BEE">
        <w:rPr>
          <w:rFonts w:ascii="Times New Roman" w:eastAsia="TimesNewRoman" w:hAnsi="Times New Roman" w:cs="Times New Roman"/>
          <w:sz w:val="28"/>
          <w:szCs w:val="28"/>
          <w:lang w:val="uk-UA"/>
        </w:rPr>
        <w:t xml:space="preserve">Недоліки організаційних структур </w:t>
      </w:r>
    </w:p>
    <w:p w:rsidR="00D52244" w:rsidRPr="00100BEE" w:rsidRDefault="00D52244" w:rsidP="00100BEE">
      <w:pPr>
        <w:autoSpaceDE w:val="0"/>
        <w:autoSpaceDN w:val="0"/>
        <w:adjustRightInd w:val="0"/>
        <w:spacing w:after="0" w:line="360" w:lineRule="auto"/>
        <w:jc w:val="both"/>
        <w:rPr>
          <w:rFonts w:ascii="Times New Roman" w:eastAsia="TimesNewRoman" w:hAnsi="Times New Roman"/>
          <w:b/>
          <w:bCs/>
          <w:sz w:val="28"/>
          <w:szCs w:val="28"/>
        </w:rPr>
      </w:pPr>
    </w:p>
    <w:p w:rsidR="00D52244" w:rsidRDefault="00D52244" w:rsidP="00100BEE">
      <w:pPr>
        <w:autoSpaceDE w:val="0"/>
        <w:autoSpaceDN w:val="0"/>
        <w:adjustRightInd w:val="0"/>
        <w:spacing w:after="0" w:line="360" w:lineRule="auto"/>
        <w:jc w:val="center"/>
        <w:rPr>
          <w:rFonts w:ascii="Times New Roman" w:eastAsia="TimesNewRoman" w:hAnsi="Times New Roman"/>
          <w:b/>
          <w:bCs/>
          <w:sz w:val="28"/>
          <w:szCs w:val="28"/>
          <w:lang w:val="uk-UA"/>
        </w:rPr>
      </w:pPr>
      <w:r w:rsidRPr="00100BEE">
        <w:rPr>
          <w:rFonts w:ascii="Times New Roman" w:eastAsia="TimesNewRoman" w:hAnsi="Times New Roman" w:cs="Times New Roman"/>
          <w:b/>
          <w:bCs/>
          <w:sz w:val="28"/>
          <w:szCs w:val="28"/>
          <w:lang w:val="uk-UA"/>
        </w:rPr>
        <w:lastRenderedPageBreak/>
        <w:t>Практичне завдання</w:t>
      </w:r>
    </w:p>
    <w:p w:rsidR="00D52244" w:rsidRPr="00E94E7B" w:rsidRDefault="00D52244" w:rsidP="00100BEE">
      <w:pPr>
        <w:shd w:val="clear" w:color="auto" w:fill="FFFFFF"/>
        <w:spacing w:line="360" w:lineRule="auto"/>
        <w:ind w:right="10" w:firstLine="284"/>
        <w:jc w:val="both"/>
        <w:rPr>
          <w:rFonts w:ascii="Times New Roman" w:hAnsi="Times New Roman" w:cs="Times New Roman"/>
          <w:sz w:val="28"/>
          <w:szCs w:val="28"/>
        </w:rPr>
      </w:pPr>
      <w:r w:rsidRPr="00E94E7B">
        <w:rPr>
          <w:rFonts w:ascii="Times New Roman" w:hAnsi="Times New Roman" w:cs="Times New Roman"/>
          <w:sz w:val="28"/>
          <w:szCs w:val="28"/>
          <w:lang w:val="uk-UA"/>
        </w:rPr>
        <w:t>Підприємству дозволено нараховувати зміну прискорену аморти</w:t>
      </w:r>
      <w:r w:rsidRPr="00E94E7B">
        <w:rPr>
          <w:rFonts w:ascii="Times New Roman" w:hAnsi="Times New Roman" w:cs="Times New Roman"/>
          <w:sz w:val="28"/>
          <w:szCs w:val="28"/>
          <w:lang w:val="uk-UA"/>
        </w:rPr>
        <w:softHyphen/>
        <w:t>зацію активної частини основних фондів, зокрема нових фрезерних верстатів з ЧПУ. Визначити, яким методом (зменшува</w:t>
      </w:r>
      <w:r w:rsidRPr="00E94E7B">
        <w:rPr>
          <w:rFonts w:ascii="Times New Roman" w:hAnsi="Times New Roman" w:cs="Times New Roman"/>
          <w:sz w:val="28"/>
          <w:szCs w:val="28"/>
          <w:lang w:val="uk-UA"/>
        </w:rPr>
        <w:softHyphen/>
        <w:t>ного залишку чи кумулятивним) краще нарахувати цю амор</w:t>
      </w:r>
      <w:r w:rsidRPr="00E94E7B">
        <w:rPr>
          <w:rFonts w:ascii="Times New Roman" w:hAnsi="Times New Roman" w:cs="Times New Roman"/>
          <w:sz w:val="28"/>
          <w:szCs w:val="28"/>
          <w:lang w:val="uk-UA"/>
        </w:rPr>
        <w:softHyphen/>
        <w:t>тизацію, якщо початкова вартість верстата 45 тис. грн., а нор</w:t>
      </w:r>
      <w:r w:rsidRPr="00E94E7B">
        <w:rPr>
          <w:rFonts w:ascii="Times New Roman" w:hAnsi="Times New Roman" w:cs="Times New Roman"/>
          <w:sz w:val="28"/>
          <w:szCs w:val="28"/>
          <w:lang w:val="uk-UA"/>
        </w:rPr>
        <w:softHyphen/>
        <w:t>мативний термін служби 5 років.</w:t>
      </w:r>
    </w:p>
    <w:p w:rsidR="00D52244" w:rsidRPr="009D1F1C" w:rsidRDefault="00D52244" w:rsidP="00100BEE">
      <w:pPr>
        <w:autoSpaceDE w:val="0"/>
        <w:autoSpaceDN w:val="0"/>
        <w:adjustRightInd w:val="0"/>
        <w:spacing w:after="0" w:line="360" w:lineRule="auto"/>
        <w:ind w:firstLine="709"/>
        <w:jc w:val="center"/>
        <w:rPr>
          <w:rFonts w:ascii="Times New Roman" w:eastAsia="TimesNewRoman,BoldItalic" w:hAnsi="Times New Roman"/>
          <w:b/>
          <w:bCs/>
          <w:i/>
          <w:iCs/>
          <w:sz w:val="28"/>
          <w:szCs w:val="28"/>
          <w:lang w:val="uk-UA"/>
        </w:rPr>
      </w:pPr>
      <w:r w:rsidRPr="009D1F1C">
        <w:rPr>
          <w:rFonts w:ascii="Times New Roman" w:eastAsia="TimesNewRoman,BoldItalic" w:hAnsi="Times New Roman" w:cs="Times New Roman"/>
          <w:b/>
          <w:bCs/>
          <w:i/>
          <w:iCs/>
          <w:sz w:val="28"/>
          <w:szCs w:val="28"/>
          <w:lang w:val="uk-UA"/>
        </w:rPr>
        <w:t xml:space="preserve">Тема 4. </w:t>
      </w:r>
      <w:r>
        <w:rPr>
          <w:rFonts w:ascii="Times New Roman" w:eastAsia="TimesNewRoman,BoldItalic" w:hAnsi="Times New Roman" w:cs="Times New Roman"/>
          <w:b/>
          <w:bCs/>
          <w:i/>
          <w:iCs/>
          <w:sz w:val="28"/>
          <w:szCs w:val="28"/>
          <w:lang w:val="uk-UA"/>
        </w:rPr>
        <w:t>Організаційні зміни</w:t>
      </w:r>
    </w:p>
    <w:p w:rsidR="00D52244" w:rsidRDefault="00D52244" w:rsidP="00756E73">
      <w:pPr>
        <w:spacing w:after="0" w:line="360" w:lineRule="auto"/>
        <w:ind w:firstLine="540"/>
        <w:jc w:val="both"/>
        <w:rPr>
          <w:rFonts w:ascii="Times New Roman" w:eastAsia="TimesNewRoman" w:hAnsi="Times New Roman" w:cs="Times New Roman"/>
          <w:sz w:val="28"/>
          <w:szCs w:val="28"/>
          <w:lang w:val="uk-UA"/>
        </w:rPr>
      </w:pPr>
      <w:r>
        <w:rPr>
          <w:rFonts w:ascii="Times New Roman" w:eastAsia="TimesNewRoman" w:hAnsi="Times New Roman" w:cs="Times New Roman"/>
          <w:sz w:val="28"/>
          <w:szCs w:val="28"/>
          <w:lang w:val="uk-UA"/>
        </w:rPr>
        <w:t>Моделі та підходи до організаційних змін. Принципи роботи організації з використанням організаційних метафор, що характеризують сутність підходів до змін. Організація як машина, політична система, організм, потік і трансформація. Модель змін. Цикл змін.</w:t>
      </w:r>
    </w:p>
    <w:p w:rsidR="00D52244" w:rsidRPr="00100BEE" w:rsidRDefault="00D52244" w:rsidP="00100BEE">
      <w:pPr>
        <w:spacing w:after="0" w:line="360" w:lineRule="auto"/>
        <w:ind w:firstLine="540"/>
        <w:jc w:val="center"/>
        <w:rPr>
          <w:rFonts w:ascii="Times New Roman" w:eastAsia="TimesNewRoman" w:hAnsi="Times New Roman" w:cs="Times New Roman"/>
          <w:b/>
          <w:bCs/>
          <w:sz w:val="28"/>
          <w:szCs w:val="28"/>
          <w:lang w:val="uk-UA"/>
        </w:rPr>
      </w:pPr>
      <w:r w:rsidRPr="00100BEE">
        <w:rPr>
          <w:rFonts w:ascii="Times New Roman" w:eastAsia="TimesNewRoman" w:hAnsi="Times New Roman" w:cs="Times New Roman"/>
          <w:b/>
          <w:bCs/>
          <w:sz w:val="28"/>
          <w:szCs w:val="28"/>
          <w:lang w:val="uk-UA"/>
        </w:rPr>
        <w:t>Питання для самоконтролю</w:t>
      </w:r>
    </w:p>
    <w:p w:rsidR="00D52244" w:rsidRPr="00100BEE" w:rsidRDefault="00D52244" w:rsidP="00100BEE">
      <w:pPr>
        <w:spacing w:after="0" w:line="360" w:lineRule="auto"/>
        <w:ind w:left="284"/>
        <w:jc w:val="both"/>
        <w:rPr>
          <w:rFonts w:ascii="Times New Roman" w:eastAsia="TimesNewRoman" w:hAnsi="Times New Roman" w:cs="Times New Roman"/>
          <w:sz w:val="28"/>
          <w:szCs w:val="28"/>
        </w:rPr>
      </w:pPr>
      <w:r w:rsidRPr="00100BEE">
        <w:rPr>
          <w:rFonts w:ascii="Times New Roman" w:eastAsia="TimesNewRoman" w:hAnsi="Times New Roman" w:cs="Times New Roman"/>
          <w:sz w:val="28"/>
          <w:szCs w:val="28"/>
          <w:lang w:val="uk-UA"/>
        </w:rPr>
        <w:t>1</w:t>
      </w:r>
      <w:r w:rsidRPr="00100BEE">
        <w:rPr>
          <w:rFonts w:ascii="Times New Roman" w:eastAsia="TimesNewRoman" w:hAnsi="Times New Roman" w:cs="Times New Roman"/>
          <w:sz w:val="28"/>
          <w:szCs w:val="28"/>
        </w:rPr>
        <w:t xml:space="preserve">. </w:t>
      </w:r>
      <w:r w:rsidRPr="00100BEE">
        <w:rPr>
          <w:rFonts w:ascii="Times New Roman" w:eastAsia="TimesNewRoman" w:hAnsi="Times New Roman" w:cs="Times New Roman"/>
          <w:sz w:val="28"/>
          <w:szCs w:val="28"/>
          <w:lang w:val="uk-UA"/>
        </w:rPr>
        <w:t>Моделі організаційних перетворень</w:t>
      </w:r>
      <w:r w:rsidRPr="00100BEE">
        <w:rPr>
          <w:rFonts w:ascii="Times New Roman" w:eastAsia="TimesNewRoman" w:hAnsi="Times New Roman" w:cs="Times New Roman"/>
          <w:sz w:val="28"/>
          <w:szCs w:val="28"/>
        </w:rPr>
        <w:t>.</w:t>
      </w:r>
    </w:p>
    <w:p w:rsidR="00D52244" w:rsidRPr="00100BEE" w:rsidRDefault="00D52244" w:rsidP="00100BEE">
      <w:pPr>
        <w:spacing w:after="0" w:line="360" w:lineRule="auto"/>
        <w:ind w:left="284"/>
        <w:jc w:val="both"/>
        <w:rPr>
          <w:rFonts w:ascii="Times New Roman" w:eastAsia="TimesNewRoman" w:hAnsi="Times New Roman" w:cs="Times New Roman"/>
          <w:sz w:val="28"/>
          <w:szCs w:val="28"/>
        </w:rPr>
      </w:pPr>
      <w:r w:rsidRPr="00100BEE">
        <w:rPr>
          <w:rFonts w:ascii="Times New Roman" w:eastAsia="TimesNewRoman" w:hAnsi="Times New Roman" w:cs="Times New Roman"/>
          <w:sz w:val="28"/>
          <w:szCs w:val="28"/>
          <w:lang w:val="uk-UA"/>
        </w:rPr>
        <w:t>2</w:t>
      </w:r>
      <w:r w:rsidRPr="00100BEE">
        <w:rPr>
          <w:rFonts w:ascii="Times New Roman" w:eastAsia="TimesNewRoman" w:hAnsi="Times New Roman" w:cs="Times New Roman"/>
          <w:sz w:val="28"/>
          <w:szCs w:val="28"/>
        </w:rPr>
        <w:t xml:space="preserve">. </w:t>
      </w:r>
      <w:r w:rsidRPr="00100BEE">
        <w:rPr>
          <w:rFonts w:ascii="Times New Roman" w:eastAsia="TimesNewRoman" w:hAnsi="Times New Roman" w:cs="Times New Roman"/>
          <w:sz w:val="28"/>
          <w:szCs w:val="28"/>
          <w:lang w:val="uk-UA"/>
        </w:rPr>
        <w:t>Управління чужими змінами</w:t>
      </w:r>
      <w:r w:rsidRPr="00100BEE">
        <w:rPr>
          <w:rFonts w:ascii="Times New Roman" w:eastAsia="TimesNewRoman" w:hAnsi="Times New Roman" w:cs="Times New Roman"/>
          <w:sz w:val="28"/>
          <w:szCs w:val="28"/>
        </w:rPr>
        <w:t>.</w:t>
      </w:r>
    </w:p>
    <w:p w:rsidR="00D52244" w:rsidRPr="00100BEE" w:rsidRDefault="00D52244" w:rsidP="00100BEE">
      <w:pPr>
        <w:spacing w:after="0" w:line="360" w:lineRule="auto"/>
        <w:ind w:left="284"/>
        <w:jc w:val="both"/>
        <w:rPr>
          <w:rFonts w:ascii="Times New Roman" w:eastAsia="TimesNewRoman" w:hAnsi="Times New Roman" w:cs="Times New Roman"/>
          <w:sz w:val="28"/>
          <w:szCs w:val="28"/>
        </w:rPr>
      </w:pPr>
      <w:r w:rsidRPr="00100BEE">
        <w:rPr>
          <w:rFonts w:ascii="Times New Roman" w:eastAsia="TimesNewRoman" w:hAnsi="Times New Roman" w:cs="Times New Roman"/>
          <w:sz w:val="28"/>
          <w:szCs w:val="28"/>
          <w:lang w:val="uk-UA"/>
        </w:rPr>
        <w:t>3</w:t>
      </w:r>
      <w:r w:rsidRPr="00100BEE">
        <w:rPr>
          <w:rFonts w:ascii="Times New Roman" w:eastAsia="TimesNewRoman" w:hAnsi="Times New Roman" w:cs="Times New Roman"/>
          <w:sz w:val="28"/>
          <w:szCs w:val="28"/>
        </w:rPr>
        <w:t xml:space="preserve">. </w:t>
      </w:r>
      <w:r w:rsidRPr="00100BEE">
        <w:rPr>
          <w:rFonts w:ascii="Times New Roman" w:eastAsia="TimesNewRoman" w:hAnsi="Times New Roman" w:cs="Times New Roman"/>
          <w:sz w:val="28"/>
          <w:szCs w:val="28"/>
          <w:lang w:val="uk-UA"/>
        </w:rPr>
        <w:t>Принципи об’єднання для координаторів змін</w:t>
      </w:r>
      <w:r w:rsidRPr="00100BEE">
        <w:rPr>
          <w:rFonts w:ascii="Times New Roman" w:eastAsia="TimesNewRoman" w:hAnsi="Times New Roman" w:cs="Times New Roman"/>
          <w:sz w:val="28"/>
          <w:szCs w:val="28"/>
        </w:rPr>
        <w:t>.</w:t>
      </w:r>
    </w:p>
    <w:p w:rsidR="00D52244" w:rsidRPr="00100BEE" w:rsidRDefault="00D52244" w:rsidP="00100BEE">
      <w:pPr>
        <w:spacing w:after="0" w:line="360" w:lineRule="auto"/>
        <w:ind w:left="284"/>
        <w:jc w:val="both"/>
        <w:rPr>
          <w:rFonts w:ascii="Times New Roman" w:eastAsia="TimesNewRoman" w:hAnsi="Times New Roman" w:cs="Times New Roman"/>
          <w:sz w:val="28"/>
          <w:szCs w:val="28"/>
        </w:rPr>
      </w:pPr>
      <w:r w:rsidRPr="00100BEE">
        <w:rPr>
          <w:rFonts w:ascii="Times New Roman" w:eastAsia="TimesNewRoman" w:hAnsi="Times New Roman" w:cs="Times New Roman"/>
          <w:sz w:val="28"/>
          <w:szCs w:val="28"/>
          <w:lang w:val="uk-UA"/>
        </w:rPr>
        <w:t>4</w:t>
      </w:r>
      <w:r w:rsidRPr="00100BEE">
        <w:rPr>
          <w:rFonts w:ascii="Times New Roman" w:eastAsia="TimesNewRoman" w:hAnsi="Times New Roman" w:cs="Times New Roman"/>
          <w:sz w:val="28"/>
          <w:szCs w:val="28"/>
        </w:rPr>
        <w:t xml:space="preserve">. </w:t>
      </w:r>
      <w:r w:rsidRPr="00100BEE">
        <w:rPr>
          <w:rFonts w:ascii="Times New Roman" w:eastAsia="TimesNewRoman" w:hAnsi="Times New Roman" w:cs="Times New Roman"/>
          <w:sz w:val="28"/>
          <w:szCs w:val="28"/>
          <w:lang w:val="uk-UA"/>
        </w:rPr>
        <w:t>Внутрішні ресурси управління змінами</w:t>
      </w:r>
      <w:r w:rsidRPr="00100BEE">
        <w:rPr>
          <w:rFonts w:ascii="Times New Roman" w:eastAsia="TimesNewRoman" w:hAnsi="Times New Roman" w:cs="Times New Roman"/>
          <w:sz w:val="28"/>
          <w:szCs w:val="28"/>
        </w:rPr>
        <w:t>.</w:t>
      </w:r>
    </w:p>
    <w:p w:rsidR="00D52244" w:rsidRPr="00100BEE" w:rsidRDefault="00D52244" w:rsidP="00100BEE">
      <w:pPr>
        <w:spacing w:after="0" w:line="360" w:lineRule="auto"/>
        <w:ind w:left="284"/>
        <w:jc w:val="both"/>
        <w:rPr>
          <w:rFonts w:ascii="Times New Roman" w:eastAsia="TimesNewRoman" w:hAnsi="Times New Roman" w:cs="Times New Roman"/>
          <w:sz w:val="28"/>
          <w:szCs w:val="28"/>
        </w:rPr>
      </w:pPr>
      <w:r w:rsidRPr="00100BEE">
        <w:rPr>
          <w:rFonts w:ascii="Times New Roman" w:eastAsia="TimesNewRoman" w:hAnsi="Times New Roman" w:cs="Times New Roman"/>
          <w:sz w:val="28"/>
          <w:szCs w:val="28"/>
          <w:lang w:val="uk-UA"/>
        </w:rPr>
        <w:t>5</w:t>
      </w:r>
      <w:r w:rsidRPr="00100BEE">
        <w:rPr>
          <w:rFonts w:ascii="Times New Roman" w:eastAsia="TimesNewRoman" w:hAnsi="Times New Roman" w:cs="Times New Roman"/>
          <w:sz w:val="28"/>
          <w:szCs w:val="28"/>
        </w:rPr>
        <w:t xml:space="preserve">. </w:t>
      </w:r>
      <w:r w:rsidRPr="00100BEE">
        <w:rPr>
          <w:rFonts w:ascii="Times New Roman" w:eastAsia="TimesNewRoman" w:hAnsi="Times New Roman" w:cs="Times New Roman"/>
          <w:sz w:val="28"/>
          <w:szCs w:val="28"/>
          <w:lang w:val="uk-UA"/>
        </w:rPr>
        <w:t>Корпоративна культура</w:t>
      </w:r>
      <w:r w:rsidRPr="00100BEE">
        <w:rPr>
          <w:rFonts w:ascii="Times New Roman" w:eastAsia="TimesNewRoman" w:hAnsi="Times New Roman" w:cs="Times New Roman"/>
          <w:sz w:val="28"/>
          <w:szCs w:val="28"/>
        </w:rPr>
        <w:t>.</w:t>
      </w:r>
    </w:p>
    <w:p w:rsidR="00D52244" w:rsidRPr="00100BEE" w:rsidRDefault="00D52244" w:rsidP="00100BEE">
      <w:pPr>
        <w:spacing w:after="0" w:line="360" w:lineRule="auto"/>
        <w:ind w:left="284"/>
        <w:jc w:val="both"/>
        <w:rPr>
          <w:rFonts w:ascii="Times New Roman" w:eastAsia="TimesNewRoman" w:hAnsi="Times New Roman" w:cs="Times New Roman"/>
          <w:sz w:val="28"/>
          <w:szCs w:val="28"/>
          <w:lang w:val="uk-UA"/>
        </w:rPr>
      </w:pPr>
      <w:r w:rsidRPr="00100BEE">
        <w:rPr>
          <w:rFonts w:ascii="Times New Roman" w:eastAsia="TimesNewRoman" w:hAnsi="Times New Roman" w:cs="Times New Roman"/>
          <w:sz w:val="28"/>
          <w:szCs w:val="28"/>
          <w:lang w:val="uk-UA"/>
        </w:rPr>
        <w:t>6</w:t>
      </w:r>
      <w:r w:rsidRPr="00100BEE">
        <w:rPr>
          <w:rFonts w:ascii="Times New Roman" w:eastAsia="TimesNewRoman" w:hAnsi="Times New Roman" w:cs="Times New Roman"/>
          <w:sz w:val="28"/>
          <w:szCs w:val="28"/>
        </w:rPr>
        <w:t xml:space="preserve">. </w:t>
      </w:r>
      <w:r w:rsidRPr="00100BEE">
        <w:rPr>
          <w:rFonts w:ascii="Times New Roman" w:eastAsia="TimesNewRoman" w:hAnsi="Times New Roman" w:cs="Times New Roman"/>
          <w:sz w:val="28"/>
          <w:szCs w:val="28"/>
          <w:lang w:val="uk-UA"/>
        </w:rPr>
        <w:t>Інтеграційні процеси та зміни в організаціях</w:t>
      </w:r>
    </w:p>
    <w:p w:rsidR="00D52244" w:rsidRPr="00100BEE" w:rsidRDefault="00D52244" w:rsidP="00100BEE">
      <w:pPr>
        <w:spacing w:after="0" w:line="360" w:lineRule="auto"/>
        <w:ind w:firstLine="540"/>
        <w:jc w:val="center"/>
        <w:rPr>
          <w:rFonts w:ascii="Times New Roman" w:eastAsia="TimesNewRoman" w:hAnsi="Times New Roman" w:cs="Times New Roman"/>
          <w:b/>
          <w:bCs/>
          <w:sz w:val="28"/>
          <w:szCs w:val="28"/>
          <w:lang w:val="uk-UA"/>
        </w:rPr>
      </w:pPr>
      <w:r w:rsidRPr="00100BEE">
        <w:rPr>
          <w:rFonts w:ascii="Times New Roman" w:eastAsia="TimesNewRoman" w:hAnsi="Times New Roman" w:cs="Times New Roman"/>
          <w:b/>
          <w:bCs/>
          <w:sz w:val="28"/>
          <w:szCs w:val="28"/>
          <w:lang w:val="uk-UA"/>
        </w:rPr>
        <w:t>Практичне завдання</w:t>
      </w:r>
    </w:p>
    <w:p w:rsidR="00D52244" w:rsidRPr="00100BEE" w:rsidRDefault="00D52244" w:rsidP="00100BEE">
      <w:pPr>
        <w:shd w:val="clear" w:color="auto" w:fill="FFFFFF"/>
        <w:spacing w:after="0" w:line="360" w:lineRule="auto"/>
        <w:ind w:left="10" w:right="19" w:firstLine="341"/>
        <w:jc w:val="both"/>
        <w:rPr>
          <w:rFonts w:ascii="Times New Roman" w:hAnsi="Times New Roman" w:cs="Times New Roman"/>
          <w:sz w:val="28"/>
          <w:szCs w:val="28"/>
        </w:rPr>
      </w:pPr>
      <w:r w:rsidRPr="00100BEE">
        <w:rPr>
          <w:rFonts w:ascii="Times New Roman" w:hAnsi="Times New Roman" w:cs="Times New Roman"/>
          <w:sz w:val="28"/>
          <w:szCs w:val="28"/>
          <w:lang w:val="uk-UA"/>
        </w:rPr>
        <w:t>За даними табл. визначити зміну потребу підприємства у чор</w:t>
      </w:r>
      <w:r w:rsidRPr="00100BEE">
        <w:rPr>
          <w:rFonts w:ascii="Times New Roman" w:hAnsi="Times New Roman" w:cs="Times New Roman"/>
          <w:sz w:val="28"/>
          <w:szCs w:val="28"/>
          <w:lang w:val="uk-UA"/>
        </w:rPr>
        <w:softHyphen/>
        <w:t>ному металі та його мінімальний, максимальний і середній за</w:t>
      </w:r>
      <w:r w:rsidRPr="00100BEE">
        <w:rPr>
          <w:rFonts w:ascii="Times New Roman" w:hAnsi="Times New Roman" w:cs="Times New Roman"/>
          <w:sz w:val="28"/>
          <w:szCs w:val="28"/>
          <w:lang w:val="uk-UA"/>
        </w:rPr>
        <w:softHyphen/>
        <w:t>паси, якщо період поставки 30 днів, а період зриву поставки — 5 днів.</w:t>
      </w:r>
    </w:p>
    <w:tbl>
      <w:tblPr>
        <w:tblW w:w="0" w:type="auto"/>
        <w:tblInd w:w="-38" w:type="dxa"/>
        <w:tblLayout w:type="fixed"/>
        <w:tblCellMar>
          <w:left w:w="40" w:type="dxa"/>
          <w:right w:w="40" w:type="dxa"/>
        </w:tblCellMar>
        <w:tblLook w:val="0000" w:firstRow="0" w:lastRow="0" w:firstColumn="0" w:lastColumn="0" w:noHBand="0" w:noVBand="0"/>
      </w:tblPr>
      <w:tblGrid>
        <w:gridCol w:w="1324"/>
        <w:gridCol w:w="1923"/>
        <w:gridCol w:w="2561"/>
        <w:gridCol w:w="2555"/>
      </w:tblGrid>
      <w:tr w:rsidR="00D52244" w:rsidRPr="00BF2876">
        <w:trPr>
          <w:trHeight w:hRule="exact" w:val="453"/>
        </w:trPr>
        <w:tc>
          <w:tcPr>
            <w:tcW w:w="8363" w:type="dxa"/>
            <w:gridSpan w:val="4"/>
            <w:tcBorders>
              <w:left w:val="nil"/>
              <w:bottom w:val="single" w:sz="6" w:space="0" w:color="auto"/>
              <w:right w:val="nil"/>
            </w:tcBorders>
            <w:shd w:val="clear" w:color="auto" w:fill="FFFFFF"/>
          </w:tcPr>
          <w:p w:rsidR="00D52244" w:rsidRPr="00BF2876" w:rsidRDefault="00D52244" w:rsidP="00100BEE">
            <w:pPr>
              <w:shd w:val="clear" w:color="auto" w:fill="FFFFFF"/>
              <w:spacing w:after="0" w:line="360" w:lineRule="auto"/>
              <w:jc w:val="right"/>
              <w:rPr>
                <w:rFonts w:ascii="Times New Roman" w:hAnsi="Times New Roman" w:cs="Times New Roman"/>
                <w:sz w:val="28"/>
                <w:szCs w:val="28"/>
              </w:rPr>
            </w:pPr>
          </w:p>
        </w:tc>
      </w:tr>
      <w:tr w:rsidR="00D52244" w:rsidRPr="00BF2876">
        <w:trPr>
          <w:trHeight w:hRule="exact" w:val="576"/>
        </w:trPr>
        <w:tc>
          <w:tcPr>
            <w:tcW w:w="1324" w:type="dxa"/>
            <w:tcBorders>
              <w:top w:val="single" w:sz="6" w:space="0" w:color="auto"/>
              <w:left w:val="single" w:sz="6" w:space="0" w:color="auto"/>
              <w:bottom w:val="single" w:sz="6" w:space="0" w:color="auto"/>
              <w:right w:val="single" w:sz="6" w:space="0" w:color="auto"/>
            </w:tcBorders>
            <w:shd w:val="clear" w:color="auto" w:fill="FFFFFF"/>
          </w:tcPr>
          <w:p w:rsidR="00D52244" w:rsidRPr="00BF2876" w:rsidRDefault="00D52244" w:rsidP="00100BEE">
            <w:pPr>
              <w:shd w:val="clear" w:color="auto" w:fill="FFFFFF"/>
              <w:spacing w:after="0" w:line="360" w:lineRule="auto"/>
              <w:jc w:val="center"/>
              <w:rPr>
                <w:rFonts w:ascii="Times New Roman" w:hAnsi="Times New Roman" w:cs="Times New Roman"/>
                <w:sz w:val="28"/>
                <w:szCs w:val="28"/>
              </w:rPr>
            </w:pPr>
            <w:r w:rsidRPr="00BF2876">
              <w:rPr>
                <w:rFonts w:ascii="Times New Roman" w:hAnsi="Times New Roman" w:cs="Times New Roman"/>
                <w:sz w:val="28"/>
                <w:szCs w:val="28"/>
                <w:lang w:val="uk-UA"/>
              </w:rPr>
              <w:t>Деталь</w:t>
            </w:r>
          </w:p>
        </w:tc>
        <w:tc>
          <w:tcPr>
            <w:tcW w:w="1923" w:type="dxa"/>
            <w:tcBorders>
              <w:top w:val="single" w:sz="6" w:space="0" w:color="auto"/>
              <w:left w:val="single" w:sz="6" w:space="0" w:color="auto"/>
              <w:bottom w:val="single" w:sz="6" w:space="0" w:color="auto"/>
              <w:right w:val="single" w:sz="6" w:space="0" w:color="auto"/>
            </w:tcBorders>
            <w:shd w:val="clear" w:color="auto" w:fill="FFFFFF"/>
          </w:tcPr>
          <w:p w:rsidR="00D52244" w:rsidRPr="00BF2876" w:rsidRDefault="00D52244" w:rsidP="00100BEE">
            <w:pPr>
              <w:shd w:val="clear" w:color="auto" w:fill="FFFFFF"/>
              <w:spacing w:after="0" w:line="360" w:lineRule="auto"/>
              <w:jc w:val="center"/>
              <w:rPr>
                <w:rFonts w:ascii="Times New Roman" w:hAnsi="Times New Roman" w:cs="Times New Roman"/>
                <w:sz w:val="28"/>
                <w:szCs w:val="28"/>
              </w:rPr>
            </w:pPr>
            <w:r w:rsidRPr="00BF2876">
              <w:rPr>
                <w:rFonts w:ascii="Times New Roman" w:hAnsi="Times New Roman" w:cs="Times New Roman"/>
                <w:sz w:val="28"/>
                <w:szCs w:val="28"/>
                <w:lang w:val="uk-UA"/>
              </w:rPr>
              <w:t>Чиста маса, кг</w:t>
            </w:r>
          </w:p>
        </w:tc>
        <w:tc>
          <w:tcPr>
            <w:tcW w:w="2561" w:type="dxa"/>
            <w:tcBorders>
              <w:top w:val="single" w:sz="6" w:space="0" w:color="auto"/>
              <w:left w:val="single" w:sz="6" w:space="0" w:color="auto"/>
              <w:bottom w:val="single" w:sz="6" w:space="0" w:color="auto"/>
              <w:right w:val="single" w:sz="6" w:space="0" w:color="auto"/>
            </w:tcBorders>
            <w:shd w:val="clear" w:color="auto" w:fill="FFFFFF"/>
          </w:tcPr>
          <w:p w:rsidR="00D52244" w:rsidRPr="00BF2876" w:rsidRDefault="00D52244" w:rsidP="00100BEE">
            <w:pPr>
              <w:shd w:val="clear" w:color="auto" w:fill="FFFFFF"/>
              <w:spacing w:after="0" w:line="360" w:lineRule="auto"/>
              <w:ind w:left="14" w:right="19"/>
              <w:rPr>
                <w:rFonts w:ascii="Times New Roman" w:hAnsi="Times New Roman" w:cs="Times New Roman"/>
                <w:sz w:val="28"/>
                <w:szCs w:val="28"/>
              </w:rPr>
            </w:pPr>
            <w:r w:rsidRPr="00BF2876">
              <w:rPr>
                <w:rFonts w:ascii="Times New Roman" w:hAnsi="Times New Roman" w:cs="Times New Roman"/>
                <w:sz w:val="28"/>
                <w:szCs w:val="28"/>
                <w:lang w:val="uk-UA"/>
              </w:rPr>
              <w:t>Коефіцієнт викорис</w:t>
            </w:r>
            <w:r w:rsidRPr="00BF2876">
              <w:rPr>
                <w:rFonts w:ascii="Times New Roman" w:hAnsi="Times New Roman" w:cs="Times New Roman"/>
                <w:sz w:val="28"/>
                <w:szCs w:val="28"/>
                <w:lang w:val="uk-UA"/>
              </w:rPr>
              <w:softHyphen/>
              <w:t>тання металу</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D52244" w:rsidRPr="00BF2876" w:rsidRDefault="00D52244" w:rsidP="00100BEE">
            <w:pPr>
              <w:shd w:val="clear" w:color="auto" w:fill="FFFFFF"/>
              <w:spacing w:after="0" w:line="360" w:lineRule="auto"/>
              <w:ind w:left="202" w:right="240"/>
              <w:rPr>
                <w:rFonts w:ascii="Times New Roman" w:hAnsi="Times New Roman" w:cs="Times New Roman"/>
                <w:sz w:val="28"/>
                <w:szCs w:val="28"/>
              </w:rPr>
            </w:pPr>
            <w:r w:rsidRPr="00BF2876">
              <w:rPr>
                <w:rFonts w:ascii="Times New Roman" w:hAnsi="Times New Roman" w:cs="Times New Roman"/>
                <w:sz w:val="28"/>
                <w:szCs w:val="28"/>
                <w:lang w:val="uk-UA"/>
              </w:rPr>
              <w:t>Річний випуск, тис. шт.</w:t>
            </w:r>
          </w:p>
        </w:tc>
      </w:tr>
      <w:tr w:rsidR="00D52244" w:rsidRPr="00BF2876">
        <w:trPr>
          <w:trHeight w:hRule="exact" w:val="329"/>
        </w:trPr>
        <w:tc>
          <w:tcPr>
            <w:tcW w:w="1324" w:type="dxa"/>
            <w:tcBorders>
              <w:top w:val="single" w:sz="6" w:space="0" w:color="auto"/>
              <w:left w:val="single" w:sz="6" w:space="0" w:color="auto"/>
              <w:bottom w:val="single" w:sz="6" w:space="0" w:color="auto"/>
              <w:right w:val="single" w:sz="6" w:space="0" w:color="auto"/>
            </w:tcBorders>
            <w:shd w:val="clear" w:color="auto" w:fill="FFFFFF"/>
          </w:tcPr>
          <w:p w:rsidR="00D52244" w:rsidRPr="00BF2876" w:rsidRDefault="00D52244" w:rsidP="00100BEE">
            <w:pPr>
              <w:shd w:val="clear" w:color="auto" w:fill="FFFFFF"/>
              <w:spacing w:after="0" w:line="360" w:lineRule="auto"/>
              <w:jc w:val="center"/>
              <w:rPr>
                <w:rFonts w:ascii="Times New Roman" w:hAnsi="Times New Roman" w:cs="Times New Roman"/>
                <w:sz w:val="28"/>
                <w:szCs w:val="28"/>
              </w:rPr>
            </w:pPr>
            <w:r w:rsidRPr="00BF2876">
              <w:rPr>
                <w:rFonts w:ascii="Times New Roman" w:hAnsi="Times New Roman" w:cs="Times New Roman"/>
                <w:sz w:val="28"/>
                <w:szCs w:val="28"/>
                <w:lang w:val="uk-UA"/>
              </w:rPr>
              <w:t>1</w:t>
            </w:r>
          </w:p>
        </w:tc>
        <w:tc>
          <w:tcPr>
            <w:tcW w:w="1923" w:type="dxa"/>
            <w:tcBorders>
              <w:top w:val="single" w:sz="6" w:space="0" w:color="auto"/>
              <w:left w:val="single" w:sz="6" w:space="0" w:color="auto"/>
              <w:bottom w:val="single" w:sz="6" w:space="0" w:color="auto"/>
              <w:right w:val="single" w:sz="6" w:space="0" w:color="auto"/>
            </w:tcBorders>
            <w:shd w:val="clear" w:color="auto" w:fill="FFFFFF"/>
          </w:tcPr>
          <w:p w:rsidR="00D52244" w:rsidRPr="00BF2876" w:rsidRDefault="00D52244" w:rsidP="00100BEE">
            <w:pPr>
              <w:shd w:val="clear" w:color="auto" w:fill="FFFFFF"/>
              <w:spacing w:after="0" w:line="360" w:lineRule="auto"/>
              <w:jc w:val="center"/>
              <w:rPr>
                <w:rFonts w:ascii="Times New Roman" w:hAnsi="Times New Roman" w:cs="Times New Roman"/>
                <w:sz w:val="28"/>
                <w:szCs w:val="28"/>
              </w:rPr>
            </w:pPr>
            <w:r w:rsidRPr="00BF2876">
              <w:rPr>
                <w:rFonts w:ascii="Times New Roman" w:hAnsi="Times New Roman" w:cs="Times New Roman"/>
                <w:sz w:val="28"/>
                <w:szCs w:val="28"/>
                <w:lang w:val="uk-UA"/>
              </w:rPr>
              <w:t>170</w:t>
            </w:r>
          </w:p>
        </w:tc>
        <w:tc>
          <w:tcPr>
            <w:tcW w:w="2561" w:type="dxa"/>
            <w:tcBorders>
              <w:top w:val="single" w:sz="6" w:space="0" w:color="auto"/>
              <w:left w:val="single" w:sz="6" w:space="0" w:color="auto"/>
              <w:bottom w:val="single" w:sz="6" w:space="0" w:color="auto"/>
              <w:right w:val="single" w:sz="6" w:space="0" w:color="auto"/>
            </w:tcBorders>
            <w:shd w:val="clear" w:color="auto" w:fill="FFFFFF"/>
          </w:tcPr>
          <w:p w:rsidR="00D52244" w:rsidRPr="00BF2876" w:rsidRDefault="00D52244" w:rsidP="00100BEE">
            <w:pPr>
              <w:shd w:val="clear" w:color="auto" w:fill="FFFFFF"/>
              <w:spacing w:after="0" w:line="360" w:lineRule="auto"/>
              <w:jc w:val="center"/>
              <w:rPr>
                <w:rFonts w:ascii="Times New Roman" w:hAnsi="Times New Roman" w:cs="Times New Roman"/>
                <w:sz w:val="28"/>
                <w:szCs w:val="28"/>
              </w:rPr>
            </w:pPr>
            <w:r w:rsidRPr="00BF2876">
              <w:rPr>
                <w:rFonts w:ascii="Times New Roman" w:hAnsi="Times New Roman" w:cs="Times New Roman"/>
                <w:sz w:val="28"/>
                <w:szCs w:val="28"/>
                <w:lang w:val="uk-UA"/>
              </w:rPr>
              <w:t>0,70</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D52244" w:rsidRPr="00BF2876" w:rsidRDefault="00D52244" w:rsidP="00100BEE">
            <w:pPr>
              <w:shd w:val="clear" w:color="auto" w:fill="FFFFFF"/>
              <w:spacing w:after="0" w:line="360" w:lineRule="auto"/>
              <w:ind w:right="710"/>
              <w:jc w:val="center"/>
              <w:rPr>
                <w:rFonts w:ascii="Times New Roman" w:hAnsi="Times New Roman" w:cs="Times New Roman"/>
                <w:sz w:val="28"/>
                <w:szCs w:val="28"/>
              </w:rPr>
            </w:pPr>
            <w:r w:rsidRPr="00BF2876">
              <w:rPr>
                <w:rFonts w:ascii="Times New Roman" w:hAnsi="Times New Roman" w:cs="Times New Roman"/>
                <w:sz w:val="28"/>
                <w:szCs w:val="28"/>
                <w:lang w:val="uk-UA"/>
              </w:rPr>
              <w:t xml:space="preserve">        5</w:t>
            </w:r>
          </w:p>
        </w:tc>
      </w:tr>
      <w:tr w:rsidR="00D52244" w:rsidRPr="00BF2876">
        <w:trPr>
          <w:trHeight w:hRule="exact" w:val="316"/>
        </w:trPr>
        <w:tc>
          <w:tcPr>
            <w:tcW w:w="1324" w:type="dxa"/>
            <w:tcBorders>
              <w:top w:val="single" w:sz="6" w:space="0" w:color="auto"/>
              <w:left w:val="single" w:sz="6" w:space="0" w:color="auto"/>
              <w:bottom w:val="single" w:sz="6" w:space="0" w:color="auto"/>
              <w:right w:val="single" w:sz="6" w:space="0" w:color="auto"/>
            </w:tcBorders>
            <w:shd w:val="clear" w:color="auto" w:fill="FFFFFF"/>
          </w:tcPr>
          <w:p w:rsidR="00D52244" w:rsidRPr="00BF2876" w:rsidRDefault="00D52244" w:rsidP="00100BEE">
            <w:pPr>
              <w:shd w:val="clear" w:color="auto" w:fill="FFFFFF"/>
              <w:spacing w:after="0" w:line="360" w:lineRule="auto"/>
              <w:jc w:val="center"/>
              <w:rPr>
                <w:rFonts w:ascii="Times New Roman" w:hAnsi="Times New Roman" w:cs="Times New Roman"/>
                <w:sz w:val="28"/>
                <w:szCs w:val="28"/>
              </w:rPr>
            </w:pPr>
            <w:r w:rsidRPr="00BF2876">
              <w:rPr>
                <w:rFonts w:ascii="Times New Roman" w:hAnsi="Times New Roman" w:cs="Times New Roman"/>
                <w:sz w:val="28"/>
                <w:szCs w:val="28"/>
                <w:lang w:val="uk-UA"/>
              </w:rPr>
              <w:t>2</w:t>
            </w:r>
          </w:p>
        </w:tc>
        <w:tc>
          <w:tcPr>
            <w:tcW w:w="1923" w:type="dxa"/>
            <w:tcBorders>
              <w:top w:val="single" w:sz="6" w:space="0" w:color="auto"/>
              <w:left w:val="single" w:sz="6" w:space="0" w:color="auto"/>
              <w:bottom w:val="single" w:sz="6" w:space="0" w:color="auto"/>
              <w:right w:val="single" w:sz="6" w:space="0" w:color="auto"/>
            </w:tcBorders>
            <w:shd w:val="clear" w:color="auto" w:fill="FFFFFF"/>
          </w:tcPr>
          <w:p w:rsidR="00D52244" w:rsidRPr="00BF2876" w:rsidRDefault="00D52244" w:rsidP="00100BEE">
            <w:pPr>
              <w:shd w:val="clear" w:color="auto" w:fill="FFFFFF"/>
              <w:spacing w:after="0" w:line="360" w:lineRule="auto"/>
              <w:jc w:val="center"/>
              <w:rPr>
                <w:rFonts w:ascii="Times New Roman" w:hAnsi="Times New Roman" w:cs="Times New Roman"/>
                <w:sz w:val="28"/>
                <w:szCs w:val="28"/>
              </w:rPr>
            </w:pPr>
            <w:r w:rsidRPr="00BF2876">
              <w:rPr>
                <w:rFonts w:ascii="Times New Roman" w:hAnsi="Times New Roman" w:cs="Times New Roman"/>
                <w:sz w:val="28"/>
                <w:szCs w:val="28"/>
                <w:lang w:val="uk-UA"/>
              </w:rPr>
              <w:t>290</w:t>
            </w:r>
          </w:p>
        </w:tc>
        <w:tc>
          <w:tcPr>
            <w:tcW w:w="2561" w:type="dxa"/>
            <w:tcBorders>
              <w:top w:val="single" w:sz="6" w:space="0" w:color="auto"/>
              <w:left w:val="single" w:sz="6" w:space="0" w:color="auto"/>
              <w:bottom w:val="single" w:sz="6" w:space="0" w:color="auto"/>
              <w:right w:val="single" w:sz="6" w:space="0" w:color="auto"/>
            </w:tcBorders>
            <w:shd w:val="clear" w:color="auto" w:fill="FFFFFF"/>
          </w:tcPr>
          <w:p w:rsidR="00D52244" w:rsidRPr="00BF2876" w:rsidRDefault="00D52244" w:rsidP="00100BEE">
            <w:pPr>
              <w:shd w:val="clear" w:color="auto" w:fill="FFFFFF"/>
              <w:spacing w:after="0" w:line="360" w:lineRule="auto"/>
              <w:jc w:val="center"/>
              <w:rPr>
                <w:rFonts w:ascii="Times New Roman" w:hAnsi="Times New Roman" w:cs="Times New Roman"/>
                <w:sz w:val="28"/>
                <w:szCs w:val="28"/>
              </w:rPr>
            </w:pPr>
            <w:r w:rsidRPr="00BF2876">
              <w:rPr>
                <w:rFonts w:ascii="Times New Roman" w:hAnsi="Times New Roman" w:cs="Times New Roman"/>
                <w:sz w:val="28"/>
                <w:szCs w:val="28"/>
                <w:lang w:val="uk-UA"/>
              </w:rPr>
              <w:t>0,00</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D52244" w:rsidRPr="00BF2876" w:rsidRDefault="00D52244" w:rsidP="00100BEE">
            <w:pPr>
              <w:shd w:val="clear" w:color="auto" w:fill="FFFFFF"/>
              <w:spacing w:after="0" w:line="360" w:lineRule="auto"/>
              <w:jc w:val="center"/>
              <w:rPr>
                <w:rFonts w:ascii="Times New Roman" w:hAnsi="Times New Roman" w:cs="Times New Roman"/>
                <w:sz w:val="28"/>
                <w:szCs w:val="28"/>
              </w:rPr>
            </w:pPr>
            <w:r w:rsidRPr="00BF2876">
              <w:rPr>
                <w:rFonts w:ascii="Times New Roman" w:hAnsi="Times New Roman" w:cs="Times New Roman"/>
                <w:sz w:val="28"/>
                <w:szCs w:val="28"/>
                <w:lang w:val="uk-UA"/>
              </w:rPr>
              <w:t>10</w:t>
            </w:r>
          </w:p>
        </w:tc>
      </w:tr>
      <w:tr w:rsidR="00D52244" w:rsidRPr="00BF2876">
        <w:trPr>
          <w:trHeight w:hRule="exact" w:val="329"/>
        </w:trPr>
        <w:tc>
          <w:tcPr>
            <w:tcW w:w="1324" w:type="dxa"/>
            <w:tcBorders>
              <w:top w:val="single" w:sz="6" w:space="0" w:color="auto"/>
              <w:left w:val="single" w:sz="6" w:space="0" w:color="auto"/>
              <w:bottom w:val="single" w:sz="6" w:space="0" w:color="auto"/>
              <w:right w:val="single" w:sz="6" w:space="0" w:color="auto"/>
            </w:tcBorders>
            <w:shd w:val="clear" w:color="auto" w:fill="FFFFFF"/>
          </w:tcPr>
          <w:p w:rsidR="00D52244" w:rsidRPr="00BF2876" w:rsidRDefault="00D52244" w:rsidP="00100BEE">
            <w:pPr>
              <w:shd w:val="clear" w:color="auto" w:fill="FFFFFF"/>
              <w:spacing w:after="0" w:line="360" w:lineRule="auto"/>
              <w:jc w:val="center"/>
              <w:rPr>
                <w:rFonts w:ascii="Times New Roman" w:hAnsi="Times New Roman" w:cs="Times New Roman"/>
                <w:sz w:val="28"/>
                <w:szCs w:val="28"/>
              </w:rPr>
            </w:pPr>
            <w:r w:rsidRPr="00BF2876">
              <w:rPr>
                <w:rFonts w:ascii="Times New Roman" w:hAnsi="Times New Roman" w:cs="Times New Roman"/>
                <w:sz w:val="28"/>
                <w:szCs w:val="28"/>
                <w:lang w:val="uk-UA"/>
              </w:rPr>
              <w:t>3</w:t>
            </w:r>
          </w:p>
        </w:tc>
        <w:tc>
          <w:tcPr>
            <w:tcW w:w="1923" w:type="dxa"/>
            <w:tcBorders>
              <w:top w:val="single" w:sz="6" w:space="0" w:color="auto"/>
              <w:left w:val="single" w:sz="6" w:space="0" w:color="auto"/>
              <w:bottom w:val="single" w:sz="6" w:space="0" w:color="auto"/>
              <w:right w:val="single" w:sz="6" w:space="0" w:color="auto"/>
            </w:tcBorders>
            <w:shd w:val="clear" w:color="auto" w:fill="FFFFFF"/>
          </w:tcPr>
          <w:p w:rsidR="00D52244" w:rsidRPr="00BF2876" w:rsidRDefault="00D52244" w:rsidP="00100BEE">
            <w:pPr>
              <w:shd w:val="clear" w:color="auto" w:fill="FFFFFF"/>
              <w:spacing w:after="0" w:line="360" w:lineRule="auto"/>
              <w:jc w:val="center"/>
              <w:rPr>
                <w:rFonts w:ascii="Times New Roman" w:hAnsi="Times New Roman" w:cs="Times New Roman"/>
                <w:sz w:val="28"/>
                <w:szCs w:val="28"/>
              </w:rPr>
            </w:pPr>
            <w:r w:rsidRPr="00BF2876">
              <w:rPr>
                <w:rFonts w:ascii="Times New Roman" w:hAnsi="Times New Roman" w:cs="Times New Roman"/>
                <w:sz w:val="28"/>
                <w:szCs w:val="28"/>
                <w:lang w:val="uk-UA"/>
              </w:rPr>
              <w:t>450</w:t>
            </w:r>
          </w:p>
        </w:tc>
        <w:tc>
          <w:tcPr>
            <w:tcW w:w="2561" w:type="dxa"/>
            <w:tcBorders>
              <w:top w:val="single" w:sz="6" w:space="0" w:color="auto"/>
              <w:left w:val="single" w:sz="6" w:space="0" w:color="auto"/>
              <w:bottom w:val="single" w:sz="6" w:space="0" w:color="auto"/>
              <w:right w:val="single" w:sz="6" w:space="0" w:color="auto"/>
            </w:tcBorders>
            <w:shd w:val="clear" w:color="auto" w:fill="FFFFFF"/>
          </w:tcPr>
          <w:p w:rsidR="00D52244" w:rsidRPr="00BF2876" w:rsidRDefault="00D52244" w:rsidP="00100BEE">
            <w:pPr>
              <w:shd w:val="clear" w:color="auto" w:fill="FFFFFF"/>
              <w:spacing w:after="0" w:line="360" w:lineRule="auto"/>
              <w:jc w:val="center"/>
              <w:rPr>
                <w:rFonts w:ascii="Times New Roman" w:hAnsi="Times New Roman" w:cs="Times New Roman"/>
                <w:sz w:val="28"/>
                <w:szCs w:val="28"/>
              </w:rPr>
            </w:pPr>
            <w:r w:rsidRPr="00BF2876">
              <w:rPr>
                <w:rFonts w:ascii="Times New Roman" w:hAnsi="Times New Roman" w:cs="Times New Roman"/>
                <w:sz w:val="28"/>
                <w:szCs w:val="28"/>
                <w:lang w:val="uk-UA"/>
              </w:rPr>
              <w:t>0,80</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D52244" w:rsidRPr="00BF2876" w:rsidRDefault="00D52244" w:rsidP="00100BEE">
            <w:pPr>
              <w:shd w:val="clear" w:color="auto" w:fill="FFFFFF"/>
              <w:spacing w:after="0" w:line="360" w:lineRule="auto"/>
              <w:jc w:val="center"/>
              <w:rPr>
                <w:rFonts w:ascii="Times New Roman" w:hAnsi="Times New Roman" w:cs="Times New Roman"/>
                <w:sz w:val="28"/>
                <w:szCs w:val="28"/>
              </w:rPr>
            </w:pPr>
            <w:r w:rsidRPr="00BF2876">
              <w:rPr>
                <w:rFonts w:ascii="Times New Roman" w:hAnsi="Times New Roman" w:cs="Times New Roman"/>
                <w:sz w:val="28"/>
                <w:szCs w:val="28"/>
                <w:lang w:val="uk-UA"/>
              </w:rPr>
              <w:t>15</w:t>
            </w:r>
          </w:p>
        </w:tc>
      </w:tr>
      <w:tr w:rsidR="00D52244" w:rsidRPr="00BF2876">
        <w:trPr>
          <w:trHeight w:hRule="exact" w:val="343"/>
        </w:trPr>
        <w:tc>
          <w:tcPr>
            <w:tcW w:w="1324" w:type="dxa"/>
            <w:tcBorders>
              <w:top w:val="single" w:sz="6" w:space="0" w:color="auto"/>
              <w:left w:val="single" w:sz="6" w:space="0" w:color="auto"/>
              <w:bottom w:val="single" w:sz="6" w:space="0" w:color="auto"/>
              <w:right w:val="single" w:sz="6" w:space="0" w:color="auto"/>
            </w:tcBorders>
            <w:shd w:val="clear" w:color="auto" w:fill="FFFFFF"/>
          </w:tcPr>
          <w:p w:rsidR="00D52244" w:rsidRPr="00BF2876" w:rsidRDefault="00D52244" w:rsidP="00100BEE">
            <w:pPr>
              <w:shd w:val="clear" w:color="auto" w:fill="FFFFFF"/>
              <w:spacing w:after="0" w:line="360" w:lineRule="auto"/>
              <w:jc w:val="center"/>
              <w:rPr>
                <w:rFonts w:ascii="Times New Roman" w:hAnsi="Times New Roman" w:cs="Times New Roman"/>
                <w:sz w:val="28"/>
                <w:szCs w:val="28"/>
              </w:rPr>
            </w:pPr>
            <w:r w:rsidRPr="00BF2876">
              <w:rPr>
                <w:rFonts w:ascii="Times New Roman" w:hAnsi="Times New Roman" w:cs="Times New Roman"/>
                <w:sz w:val="28"/>
                <w:szCs w:val="28"/>
                <w:lang w:val="uk-UA"/>
              </w:rPr>
              <w:t>4</w:t>
            </w:r>
          </w:p>
        </w:tc>
        <w:tc>
          <w:tcPr>
            <w:tcW w:w="1923" w:type="dxa"/>
            <w:tcBorders>
              <w:top w:val="single" w:sz="6" w:space="0" w:color="auto"/>
              <w:left w:val="single" w:sz="6" w:space="0" w:color="auto"/>
              <w:bottom w:val="single" w:sz="6" w:space="0" w:color="auto"/>
              <w:right w:val="single" w:sz="6" w:space="0" w:color="auto"/>
            </w:tcBorders>
            <w:shd w:val="clear" w:color="auto" w:fill="FFFFFF"/>
          </w:tcPr>
          <w:p w:rsidR="00D52244" w:rsidRPr="00BF2876" w:rsidRDefault="00D52244" w:rsidP="00100BEE">
            <w:pPr>
              <w:shd w:val="clear" w:color="auto" w:fill="FFFFFF"/>
              <w:spacing w:after="0" w:line="360" w:lineRule="auto"/>
              <w:jc w:val="center"/>
              <w:rPr>
                <w:rFonts w:ascii="Times New Roman" w:hAnsi="Times New Roman" w:cs="Times New Roman"/>
                <w:sz w:val="28"/>
                <w:szCs w:val="28"/>
              </w:rPr>
            </w:pPr>
            <w:r w:rsidRPr="00BF2876">
              <w:rPr>
                <w:rFonts w:ascii="Times New Roman" w:hAnsi="Times New Roman" w:cs="Times New Roman"/>
                <w:sz w:val="28"/>
                <w:szCs w:val="28"/>
                <w:lang w:val="uk-UA"/>
              </w:rPr>
              <w:t>550</w:t>
            </w:r>
          </w:p>
        </w:tc>
        <w:tc>
          <w:tcPr>
            <w:tcW w:w="2561" w:type="dxa"/>
            <w:tcBorders>
              <w:top w:val="single" w:sz="6" w:space="0" w:color="auto"/>
              <w:left w:val="single" w:sz="6" w:space="0" w:color="auto"/>
              <w:bottom w:val="single" w:sz="6" w:space="0" w:color="auto"/>
              <w:right w:val="single" w:sz="6" w:space="0" w:color="auto"/>
            </w:tcBorders>
            <w:shd w:val="clear" w:color="auto" w:fill="FFFFFF"/>
          </w:tcPr>
          <w:p w:rsidR="00D52244" w:rsidRPr="00BF2876" w:rsidRDefault="00D52244" w:rsidP="00100BEE">
            <w:pPr>
              <w:shd w:val="clear" w:color="auto" w:fill="FFFFFF"/>
              <w:spacing w:after="0" w:line="360" w:lineRule="auto"/>
              <w:jc w:val="center"/>
              <w:rPr>
                <w:rFonts w:ascii="Times New Roman" w:hAnsi="Times New Roman" w:cs="Times New Roman"/>
                <w:sz w:val="28"/>
                <w:szCs w:val="28"/>
              </w:rPr>
            </w:pPr>
            <w:r w:rsidRPr="00BF2876">
              <w:rPr>
                <w:rFonts w:ascii="Times New Roman" w:hAnsi="Times New Roman" w:cs="Times New Roman"/>
                <w:sz w:val="28"/>
                <w:szCs w:val="28"/>
                <w:lang w:val="uk-UA"/>
              </w:rPr>
              <w:t>0,75</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D52244" w:rsidRPr="00BF2876" w:rsidRDefault="00D52244" w:rsidP="00100BEE">
            <w:pPr>
              <w:shd w:val="clear" w:color="auto" w:fill="FFFFFF"/>
              <w:spacing w:after="0" w:line="360" w:lineRule="auto"/>
              <w:jc w:val="center"/>
              <w:rPr>
                <w:rFonts w:ascii="Times New Roman" w:hAnsi="Times New Roman" w:cs="Times New Roman"/>
                <w:sz w:val="28"/>
                <w:szCs w:val="28"/>
              </w:rPr>
            </w:pPr>
            <w:r w:rsidRPr="00BF2876">
              <w:rPr>
                <w:rFonts w:ascii="Times New Roman" w:hAnsi="Times New Roman" w:cs="Times New Roman"/>
                <w:sz w:val="28"/>
                <w:szCs w:val="28"/>
                <w:lang w:val="uk-UA"/>
              </w:rPr>
              <w:t>20</w:t>
            </w:r>
          </w:p>
        </w:tc>
      </w:tr>
    </w:tbl>
    <w:p w:rsidR="00D52244" w:rsidRPr="00100BEE" w:rsidRDefault="00D52244" w:rsidP="00100BEE">
      <w:pPr>
        <w:spacing w:after="0" w:line="360" w:lineRule="auto"/>
        <w:ind w:firstLine="540"/>
        <w:jc w:val="center"/>
        <w:rPr>
          <w:rFonts w:ascii="Times New Roman" w:eastAsia="TimesNewRoman" w:hAnsi="Times New Roman"/>
          <w:b/>
          <w:bCs/>
          <w:sz w:val="28"/>
          <w:szCs w:val="28"/>
          <w:lang w:val="uk-UA"/>
        </w:rPr>
      </w:pPr>
    </w:p>
    <w:p w:rsidR="00D52244" w:rsidRDefault="00D52244" w:rsidP="00756E73">
      <w:pPr>
        <w:spacing w:after="0" w:line="360" w:lineRule="auto"/>
        <w:ind w:firstLine="540"/>
        <w:jc w:val="both"/>
        <w:rPr>
          <w:rFonts w:ascii="Times New Roman" w:eastAsia="TimesNewRoman" w:hAnsi="Times New Roman"/>
          <w:b/>
          <w:bCs/>
          <w:i/>
          <w:iCs/>
          <w:sz w:val="28"/>
          <w:szCs w:val="28"/>
          <w:lang w:val="uk-UA"/>
        </w:rPr>
      </w:pPr>
    </w:p>
    <w:p w:rsidR="00D52244" w:rsidRDefault="00D52244" w:rsidP="00756E73">
      <w:pPr>
        <w:spacing w:after="0" w:line="360" w:lineRule="auto"/>
        <w:ind w:firstLine="540"/>
        <w:jc w:val="both"/>
        <w:rPr>
          <w:rFonts w:ascii="Times New Roman" w:eastAsia="TimesNewRoman" w:hAnsi="Times New Roman"/>
          <w:b/>
          <w:bCs/>
          <w:i/>
          <w:iCs/>
          <w:sz w:val="28"/>
          <w:szCs w:val="28"/>
          <w:lang w:val="uk-UA"/>
        </w:rPr>
      </w:pPr>
    </w:p>
    <w:p w:rsidR="00D52244" w:rsidRDefault="00D52244" w:rsidP="00AA36E3">
      <w:pPr>
        <w:spacing w:after="0" w:line="360" w:lineRule="auto"/>
        <w:ind w:firstLine="540"/>
        <w:jc w:val="center"/>
        <w:rPr>
          <w:rFonts w:ascii="Times New Roman" w:eastAsia="TimesNewRoman" w:hAnsi="Times New Roman" w:cs="Times New Roman"/>
          <w:b/>
          <w:bCs/>
          <w:i/>
          <w:iCs/>
          <w:sz w:val="28"/>
          <w:szCs w:val="28"/>
          <w:lang w:val="uk-UA"/>
        </w:rPr>
      </w:pPr>
      <w:r w:rsidRPr="00997B1D">
        <w:rPr>
          <w:rFonts w:ascii="Times New Roman" w:eastAsia="TimesNewRoman" w:hAnsi="Times New Roman" w:cs="Times New Roman"/>
          <w:b/>
          <w:bCs/>
          <w:i/>
          <w:iCs/>
          <w:sz w:val="28"/>
          <w:szCs w:val="28"/>
          <w:lang w:val="uk-UA"/>
        </w:rPr>
        <w:lastRenderedPageBreak/>
        <w:t xml:space="preserve">Тема 5. </w:t>
      </w:r>
      <w:r>
        <w:rPr>
          <w:rFonts w:ascii="Times New Roman" w:eastAsia="TimesNewRoman" w:hAnsi="Times New Roman" w:cs="Times New Roman"/>
          <w:b/>
          <w:bCs/>
          <w:i/>
          <w:iCs/>
          <w:sz w:val="28"/>
          <w:szCs w:val="28"/>
          <w:lang w:val="uk-UA"/>
        </w:rPr>
        <w:t>Роль керівництва в управлінні змінами.</w:t>
      </w:r>
    </w:p>
    <w:p w:rsidR="00D52244" w:rsidRPr="00997B1D" w:rsidRDefault="00D52244" w:rsidP="00756E73">
      <w:pPr>
        <w:spacing w:after="0" w:line="360" w:lineRule="auto"/>
        <w:ind w:firstLine="709"/>
        <w:jc w:val="both"/>
        <w:rPr>
          <w:rFonts w:ascii="Times New Roman" w:hAnsi="Times New Roman" w:cs="Times New Roman"/>
          <w:sz w:val="28"/>
          <w:szCs w:val="28"/>
          <w:lang w:val="uk-UA"/>
        </w:rPr>
      </w:pPr>
      <w:r>
        <w:rPr>
          <w:rFonts w:ascii="Times New Roman" w:eastAsia="TimesNewRoman" w:hAnsi="Times New Roman" w:cs="Times New Roman"/>
          <w:sz w:val="28"/>
          <w:szCs w:val="28"/>
          <w:lang w:val="uk-UA"/>
        </w:rPr>
        <w:t xml:space="preserve">Ефективне лідерство. Матриця взаємозв’язків: метафора організації та необхідний тип керівництва. Стилі та навички керівника змін. Менеджери та </w:t>
      </w:r>
      <w:proofErr w:type="spellStart"/>
      <w:r>
        <w:rPr>
          <w:rFonts w:ascii="Times New Roman" w:eastAsia="TimesNewRoman" w:hAnsi="Times New Roman" w:cs="Times New Roman"/>
          <w:sz w:val="28"/>
          <w:szCs w:val="28"/>
          <w:lang w:val="uk-UA"/>
        </w:rPr>
        <w:t>лідери:спільне</w:t>
      </w:r>
      <w:proofErr w:type="spellEnd"/>
      <w:r>
        <w:rPr>
          <w:rFonts w:ascii="Times New Roman" w:eastAsia="TimesNewRoman" w:hAnsi="Times New Roman" w:cs="Times New Roman"/>
          <w:sz w:val="28"/>
          <w:szCs w:val="28"/>
          <w:lang w:val="uk-UA"/>
        </w:rPr>
        <w:t xml:space="preserve"> та відмінне. Характеристика «єднальних» керівників. Самоаналіз та  внутрішні ресурси управління змінами. Емоційна компетенція управління.</w:t>
      </w:r>
    </w:p>
    <w:p w:rsidR="00D52244" w:rsidRDefault="00D52244" w:rsidP="00100BEE">
      <w:pPr>
        <w:spacing w:after="0" w:line="360" w:lineRule="auto"/>
        <w:ind w:firstLine="540"/>
        <w:jc w:val="center"/>
        <w:rPr>
          <w:rFonts w:ascii="Times New Roman" w:hAnsi="Times New Roman" w:cs="Times New Roman"/>
          <w:b/>
          <w:bCs/>
          <w:sz w:val="28"/>
          <w:szCs w:val="28"/>
          <w:lang w:val="uk-UA"/>
        </w:rPr>
      </w:pPr>
      <w:r w:rsidRPr="00100BEE">
        <w:rPr>
          <w:rFonts w:ascii="Times New Roman" w:hAnsi="Times New Roman" w:cs="Times New Roman"/>
          <w:b/>
          <w:bCs/>
          <w:sz w:val="28"/>
          <w:szCs w:val="28"/>
          <w:lang w:val="uk-UA"/>
        </w:rPr>
        <w:t>Питання для самоконтролю</w:t>
      </w:r>
    </w:p>
    <w:p w:rsidR="00D52244" w:rsidRPr="00100BEE" w:rsidRDefault="00D52244" w:rsidP="00100BEE">
      <w:pPr>
        <w:spacing w:after="0" w:line="360" w:lineRule="auto"/>
        <w:ind w:left="284"/>
        <w:jc w:val="both"/>
        <w:rPr>
          <w:rFonts w:ascii="Times New Roman" w:eastAsia="TimesNewRoman" w:hAnsi="Times New Roman" w:cs="Times New Roman"/>
          <w:sz w:val="28"/>
          <w:szCs w:val="28"/>
        </w:rPr>
      </w:pPr>
      <w:r w:rsidRPr="00100BEE">
        <w:rPr>
          <w:rFonts w:ascii="Times New Roman" w:eastAsia="TimesNewRoman" w:hAnsi="Times New Roman" w:cs="Times New Roman"/>
          <w:sz w:val="28"/>
          <w:szCs w:val="28"/>
          <w:lang w:val="uk-UA"/>
        </w:rPr>
        <w:t>1.Нові правила інформаційного суспільства</w:t>
      </w:r>
      <w:r w:rsidRPr="00100BEE">
        <w:rPr>
          <w:rFonts w:ascii="Times New Roman" w:eastAsia="TimesNewRoman" w:hAnsi="Times New Roman" w:cs="Times New Roman"/>
          <w:sz w:val="28"/>
          <w:szCs w:val="28"/>
        </w:rPr>
        <w:t>.</w:t>
      </w:r>
    </w:p>
    <w:p w:rsidR="00D52244" w:rsidRPr="00100BEE" w:rsidRDefault="00D52244" w:rsidP="00100BEE">
      <w:pPr>
        <w:spacing w:after="0" w:line="360" w:lineRule="auto"/>
        <w:ind w:left="284"/>
        <w:jc w:val="both"/>
        <w:rPr>
          <w:rFonts w:ascii="Times New Roman" w:eastAsia="TimesNewRoman" w:hAnsi="Times New Roman" w:cs="Times New Roman"/>
          <w:sz w:val="28"/>
          <w:szCs w:val="28"/>
        </w:rPr>
      </w:pPr>
      <w:r w:rsidRPr="00100BEE">
        <w:rPr>
          <w:rFonts w:ascii="Times New Roman" w:eastAsia="TimesNewRoman" w:hAnsi="Times New Roman" w:cs="Times New Roman"/>
          <w:sz w:val="28"/>
          <w:szCs w:val="28"/>
          <w:lang w:val="uk-UA"/>
        </w:rPr>
        <w:t>2. Класифікація змін</w:t>
      </w:r>
      <w:r w:rsidRPr="00100BEE">
        <w:rPr>
          <w:rFonts w:ascii="Times New Roman" w:eastAsia="TimesNewRoman" w:hAnsi="Times New Roman" w:cs="Times New Roman"/>
          <w:sz w:val="28"/>
          <w:szCs w:val="28"/>
        </w:rPr>
        <w:t>.</w:t>
      </w:r>
    </w:p>
    <w:p w:rsidR="00D52244" w:rsidRPr="00100BEE" w:rsidRDefault="00D52244" w:rsidP="00100BEE">
      <w:pPr>
        <w:spacing w:after="0" w:line="360" w:lineRule="auto"/>
        <w:ind w:left="284"/>
        <w:jc w:val="both"/>
        <w:rPr>
          <w:rFonts w:ascii="Times New Roman" w:eastAsia="TimesNewRoman" w:hAnsi="Times New Roman" w:cs="Times New Roman"/>
          <w:sz w:val="28"/>
          <w:szCs w:val="28"/>
        </w:rPr>
      </w:pPr>
      <w:r w:rsidRPr="00100BEE">
        <w:rPr>
          <w:rFonts w:ascii="Times New Roman" w:eastAsia="TimesNewRoman" w:hAnsi="Times New Roman" w:cs="Times New Roman"/>
          <w:sz w:val="28"/>
          <w:szCs w:val="28"/>
          <w:lang w:val="uk-UA"/>
        </w:rPr>
        <w:t>3</w:t>
      </w:r>
      <w:r w:rsidRPr="00100BEE">
        <w:rPr>
          <w:rFonts w:ascii="Times New Roman" w:eastAsia="TimesNewRoman" w:hAnsi="Times New Roman" w:cs="Times New Roman"/>
          <w:sz w:val="28"/>
          <w:szCs w:val="28"/>
        </w:rPr>
        <w:t xml:space="preserve">. </w:t>
      </w:r>
      <w:r w:rsidRPr="00100BEE">
        <w:rPr>
          <w:rFonts w:ascii="Times New Roman" w:eastAsia="TimesNewRoman" w:hAnsi="Times New Roman" w:cs="Times New Roman"/>
          <w:sz w:val="28"/>
          <w:szCs w:val="28"/>
          <w:lang w:val="uk-UA"/>
        </w:rPr>
        <w:t xml:space="preserve">Поняття групи та переформування її в </w:t>
      </w:r>
      <w:proofErr w:type="spellStart"/>
      <w:r w:rsidRPr="00100BEE">
        <w:rPr>
          <w:rFonts w:ascii="Times New Roman" w:eastAsia="TimesNewRoman" w:hAnsi="Times New Roman" w:cs="Times New Roman"/>
          <w:sz w:val="28"/>
          <w:szCs w:val="28"/>
          <w:lang w:val="uk-UA"/>
        </w:rPr>
        <w:t>группу</w:t>
      </w:r>
      <w:proofErr w:type="spellEnd"/>
      <w:r w:rsidRPr="00100BEE">
        <w:rPr>
          <w:rFonts w:ascii="Times New Roman" w:eastAsia="TimesNewRoman" w:hAnsi="Times New Roman" w:cs="Times New Roman"/>
          <w:sz w:val="28"/>
          <w:szCs w:val="28"/>
        </w:rPr>
        <w:t>.</w:t>
      </w:r>
    </w:p>
    <w:p w:rsidR="00D52244" w:rsidRPr="00100BEE" w:rsidRDefault="00D52244" w:rsidP="00100BEE">
      <w:pPr>
        <w:spacing w:after="0" w:line="360" w:lineRule="auto"/>
        <w:ind w:left="284"/>
        <w:jc w:val="both"/>
        <w:rPr>
          <w:rFonts w:ascii="Times New Roman" w:eastAsia="TimesNewRoman" w:hAnsi="Times New Roman" w:cs="Times New Roman"/>
          <w:sz w:val="28"/>
          <w:szCs w:val="28"/>
        </w:rPr>
      </w:pPr>
      <w:r w:rsidRPr="00100BEE">
        <w:rPr>
          <w:rFonts w:ascii="Times New Roman" w:eastAsia="TimesNewRoman" w:hAnsi="Times New Roman" w:cs="Times New Roman"/>
          <w:sz w:val="28"/>
          <w:szCs w:val="28"/>
          <w:lang w:val="uk-UA"/>
        </w:rPr>
        <w:t>4</w:t>
      </w:r>
      <w:r w:rsidRPr="00100BEE">
        <w:rPr>
          <w:rFonts w:ascii="Times New Roman" w:eastAsia="TimesNewRoman" w:hAnsi="Times New Roman" w:cs="Times New Roman"/>
          <w:sz w:val="28"/>
          <w:szCs w:val="28"/>
        </w:rPr>
        <w:t xml:space="preserve">. </w:t>
      </w:r>
      <w:r w:rsidRPr="00100BEE">
        <w:rPr>
          <w:rFonts w:ascii="Times New Roman" w:eastAsia="TimesNewRoman" w:hAnsi="Times New Roman" w:cs="Times New Roman"/>
          <w:sz w:val="28"/>
          <w:szCs w:val="28"/>
          <w:lang w:val="uk-UA"/>
        </w:rPr>
        <w:t>Цикли змін</w:t>
      </w:r>
      <w:r w:rsidRPr="00100BEE">
        <w:rPr>
          <w:rFonts w:ascii="Times New Roman" w:eastAsia="TimesNewRoman" w:hAnsi="Times New Roman" w:cs="Times New Roman"/>
          <w:sz w:val="28"/>
          <w:szCs w:val="28"/>
        </w:rPr>
        <w:t>.</w:t>
      </w:r>
    </w:p>
    <w:p w:rsidR="00D52244" w:rsidRPr="00100BEE" w:rsidRDefault="00D52244" w:rsidP="00100BEE">
      <w:pPr>
        <w:spacing w:after="0" w:line="360" w:lineRule="auto"/>
        <w:ind w:left="284"/>
        <w:jc w:val="both"/>
        <w:rPr>
          <w:rFonts w:ascii="Times New Roman" w:eastAsia="TimesNewRoman" w:hAnsi="Times New Roman" w:cs="Times New Roman"/>
          <w:sz w:val="28"/>
          <w:szCs w:val="28"/>
        </w:rPr>
      </w:pPr>
      <w:r w:rsidRPr="00100BEE">
        <w:rPr>
          <w:rFonts w:ascii="Times New Roman" w:eastAsia="TimesNewRoman" w:hAnsi="Times New Roman" w:cs="Times New Roman"/>
          <w:sz w:val="28"/>
          <w:szCs w:val="28"/>
          <w:lang w:val="uk-UA"/>
        </w:rPr>
        <w:t>5</w:t>
      </w:r>
      <w:r w:rsidRPr="00100BEE">
        <w:rPr>
          <w:rFonts w:ascii="Times New Roman" w:eastAsia="TimesNewRoman" w:hAnsi="Times New Roman" w:cs="Times New Roman"/>
          <w:sz w:val="28"/>
          <w:szCs w:val="28"/>
        </w:rPr>
        <w:t xml:space="preserve">. </w:t>
      </w:r>
      <w:r w:rsidRPr="00100BEE">
        <w:rPr>
          <w:rFonts w:ascii="Times New Roman" w:eastAsia="TimesNewRoman" w:hAnsi="Times New Roman" w:cs="Times New Roman"/>
          <w:sz w:val="28"/>
          <w:szCs w:val="28"/>
          <w:lang w:val="uk-UA"/>
        </w:rPr>
        <w:t>Стилі та навички керівника змін</w:t>
      </w:r>
      <w:r w:rsidRPr="00100BEE">
        <w:rPr>
          <w:rFonts w:ascii="Times New Roman" w:eastAsia="TimesNewRoman" w:hAnsi="Times New Roman" w:cs="Times New Roman"/>
          <w:sz w:val="28"/>
          <w:szCs w:val="28"/>
        </w:rPr>
        <w:t>.</w:t>
      </w:r>
    </w:p>
    <w:p w:rsidR="00D52244" w:rsidRPr="00100BEE" w:rsidRDefault="00D52244" w:rsidP="00100BEE">
      <w:pPr>
        <w:spacing w:after="0" w:line="360" w:lineRule="auto"/>
        <w:ind w:left="284"/>
        <w:jc w:val="both"/>
        <w:rPr>
          <w:rFonts w:ascii="Times New Roman" w:hAnsi="Times New Roman" w:cs="Times New Roman"/>
          <w:b/>
          <w:bCs/>
          <w:sz w:val="28"/>
          <w:szCs w:val="28"/>
          <w:lang w:val="uk-UA"/>
        </w:rPr>
      </w:pPr>
      <w:r w:rsidRPr="00100BEE">
        <w:rPr>
          <w:rFonts w:ascii="Times New Roman" w:eastAsia="TimesNewRoman" w:hAnsi="Times New Roman" w:cs="Times New Roman"/>
          <w:sz w:val="28"/>
          <w:szCs w:val="28"/>
          <w:lang w:val="uk-UA"/>
        </w:rPr>
        <w:t>6</w:t>
      </w:r>
      <w:r w:rsidRPr="00100BEE">
        <w:rPr>
          <w:rFonts w:ascii="Times New Roman" w:eastAsia="TimesNewRoman" w:hAnsi="Times New Roman" w:cs="Times New Roman"/>
          <w:sz w:val="28"/>
          <w:szCs w:val="28"/>
        </w:rPr>
        <w:t xml:space="preserve">. </w:t>
      </w:r>
      <w:r w:rsidRPr="00100BEE">
        <w:rPr>
          <w:rFonts w:ascii="Times New Roman" w:eastAsia="TimesNewRoman" w:hAnsi="Times New Roman" w:cs="Times New Roman"/>
          <w:sz w:val="28"/>
          <w:szCs w:val="28"/>
          <w:lang w:val="uk-UA"/>
        </w:rPr>
        <w:t>Реформування перетворень</w:t>
      </w:r>
      <w:r w:rsidRPr="00100BEE">
        <w:rPr>
          <w:rFonts w:ascii="Times New Roman" w:eastAsia="TimesNewRoman" w:hAnsi="Times New Roman" w:cs="Times New Roman"/>
          <w:sz w:val="28"/>
          <w:szCs w:val="28"/>
        </w:rPr>
        <w:t>.</w:t>
      </w:r>
    </w:p>
    <w:p w:rsidR="00D52244" w:rsidRDefault="00D52244" w:rsidP="00100BEE">
      <w:pPr>
        <w:spacing w:after="0" w:line="360" w:lineRule="auto"/>
        <w:ind w:firstLine="540"/>
        <w:jc w:val="center"/>
        <w:rPr>
          <w:rFonts w:ascii="Times New Roman" w:hAnsi="Times New Roman" w:cs="Times New Roman"/>
          <w:b/>
          <w:bCs/>
          <w:sz w:val="28"/>
          <w:szCs w:val="28"/>
          <w:lang w:val="uk-UA"/>
        </w:rPr>
      </w:pPr>
      <w:r w:rsidRPr="00100BEE">
        <w:rPr>
          <w:rFonts w:ascii="Times New Roman" w:hAnsi="Times New Roman" w:cs="Times New Roman"/>
          <w:b/>
          <w:bCs/>
          <w:sz w:val="28"/>
          <w:szCs w:val="28"/>
          <w:lang w:val="uk-UA"/>
        </w:rPr>
        <w:t>Практичне завдання</w:t>
      </w:r>
    </w:p>
    <w:p w:rsidR="00D52244" w:rsidRPr="00E94E7B" w:rsidRDefault="00D52244" w:rsidP="00100BEE">
      <w:pPr>
        <w:shd w:val="clear" w:color="auto" w:fill="FFFFFF"/>
        <w:spacing w:before="24" w:line="360" w:lineRule="auto"/>
        <w:ind w:left="67" w:right="5" w:firstLine="346"/>
        <w:jc w:val="both"/>
        <w:rPr>
          <w:rFonts w:ascii="Times New Roman" w:hAnsi="Times New Roman" w:cs="Times New Roman"/>
          <w:sz w:val="28"/>
          <w:szCs w:val="28"/>
        </w:rPr>
      </w:pPr>
      <w:r w:rsidRPr="00E94E7B">
        <w:rPr>
          <w:rFonts w:ascii="Times New Roman" w:hAnsi="Times New Roman" w:cs="Times New Roman"/>
          <w:sz w:val="28"/>
          <w:szCs w:val="28"/>
          <w:lang w:val="uk-UA"/>
        </w:rPr>
        <w:t>У плановому періоді час одного обороту та зміни довести до 58 днів впровадженням організаційно-технічних заходів. У базовому періоді обсяг реалізованої продукції становив 32 млн грн., а середньорічний залишок нормованих оборотних засобів — 5,5 млн грн.</w:t>
      </w:r>
    </w:p>
    <w:p w:rsidR="00D52244" w:rsidRPr="00E94E7B" w:rsidRDefault="00D52244" w:rsidP="00100BEE">
      <w:pPr>
        <w:shd w:val="clear" w:color="auto" w:fill="FFFFFF"/>
        <w:spacing w:before="29" w:line="360" w:lineRule="auto"/>
        <w:ind w:left="58" w:right="24" w:firstLine="350"/>
        <w:jc w:val="both"/>
        <w:rPr>
          <w:rFonts w:ascii="Times New Roman" w:hAnsi="Times New Roman" w:cs="Times New Roman"/>
          <w:sz w:val="28"/>
          <w:szCs w:val="28"/>
        </w:rPr>
      </w:pPr>
      <w:r w:rsidRPr="00E94E7B">
        <w:rPr>
          <w:rFonts w:ascii="Times New Roman" w:hAnsi="Times New Roman" w:cs="Times New Roman"/>
          <w:sz w:val="28"/>
          <w:szCs w:val="28"/>
          <w:lang w:val="uk-UA"/>
        </w:rPr>
        <w:t>Визначити, на скільки днів скоротиться період обороту обо</w:t>
      </w:r>
      <w:r w:rsidRPr="00E94E7B">
        <w:rPr>
          <w:rFonts w:ascii="Times New Roman" w:hAnsi="Times New Roman" w:cs="Times New Roman"/>
          <w:sz w:val="28"/>
          <w:szCs w:val="28"/>
          <w:lang w:val="uk-UA"/>
        </w:rPr>
        <w:softHyphen/>
        <w:t>ротних засобів та абсолютну суму вивільнених оборотних засобів.</w:t>
      </w:r>
    </w:p>
    <w:p w:rsidR="00D52244" w:rsidRPr="00100BEE" w:rsidRDefault="00D52244" w:rsidP="00756E73">
      <w:pPr>
        <w:spacing w:after="0" w:line="360" w:lineRule="auto"/>
        <w:ind w:firstLine="540"/>
        <w:jc w:val="both"/>
        <w:rPr>
          <w:rFonts w:ascii="Times New Roman" w:hAnsi="Times New Roman" w:cs="Times New Roman"/>
          <w:b/>
          <w:bCs/>
          <w:sz w:val="28"/>
          <w:szCs w:val="28"/>
        </w:rPr>
      </w:pPr>
    </w:p>
    <w:p w:rsidR="00D52244" w:rsidRDefault="00D52244" w:rsidP="00AA36E3">
      <w:pPr>
        <w:autoSpaceDE w:val="0"/>
        <w:autoSpaceDN w:val="0"/>
        <w:adjustRightInd w:val="0"/>
        <w:spacing w:after="0" w:line="360" w:lineRule="auto"/>
        <w:ind w:firstLine="720"/>
        <w:jc w:val="center"/>
        <w:rPr>
          <w:rFonts w:ascii="Times New Roman" w:hAnsi="Times New Roman" w:cs="Times New Roman"/>
          <w:sz w:val="28"/>
          <w:szCs w:val="28"/>
        </w:rPr>
      </w:pPr>
      <w:r w:rsidRPr="00AA36E3">
        <w:rPr>
          <w:rFonts w:ascii="Times New Roman" w:hAnsi="Times New Roman" w:cs="Times New Roman"/>
          <w:b/>
          <w:bCs/>
          <w:sz w:val="28"/>
          <w:szCs w:val="28"/>
          <w:lang w:val="uk-UA"/>
        </w:rPr>
        <w:t>Змістовний модуль 2</w:t>
      </w:r>
      <w:r>
        <w:rPr>
          <w:rFonts w:ascii="Times New Roman" w:hAnsi="Times New Roman" w:cs="Times New Roman"/>
          <w:b/>
          <w:bCs/>
          <w:sz w:val="28"/>
          <w:szCs w:val="28"/>
          <w:lang w:val="uk-UA"/>
        </w:rPr>
        <w:t>.</w:t>
      </w:r>
      <w:r w:rsidRPr="00997B1D">
        <w:rPr>
          <w:rFonts w:ascii="Times New Roman" w:hAnsi="Times New Roman" w:cs="Times New Roman"/>
          <w:spacing w:val="6"/>
          <w:sz w:val="28"/>
          <w:szCs w:val="28"/>
          <w:lang w:val="uk-UA"/>
        </w:rPr>
        <w:t xml:space="preserve"> </w:t>
      </w:r>
      <w:r>
        <w:rPr>
          <w:rFonts w:ascii="Times New Roman" w:hAnsi="Times New Roman" w:cs="Times New Roman"/>
          <w:b/>
          <w:bCs/>
          <w:spacing w:val="6"/>
          <w:sz w:val="28"/>
          <w:szCs w:val="28"/>
          <w:lang w:val="uk-UA"/>
        </w:rPr>
        <w:t>Організації в сучасних умовах та проблеми управляння опорам змінам</w:t>
      </w:r>
      <w:r>
        <w:rPr>
          <w:rFonts w:ascii="Times New Roman" w:hAnsi="Times New Roman" w:cs="Times New Roman"/>
          <w:b/>
          <w:bCs/>
          <w:spacing w:val="6"/>
          <w:sz w:val="28"/>
          <w:szCs w:val="28"/>
        </w:rPr>
        <w:t>.</w:t>
      </w:r>
    </w:p>
    <w:p w:rsidR="00D52244" w:rsidRPr="00997B1D" w:rsidRDefault="00D52244" w:rsidP="00AA36E3">
      <w:pPr>
        <w:spacing w:after="0" w:line="360" w:lineRule="auto"/>
        <w:ind w:firstLine="540"/>
        <w:jc w:val="center"/>
        <w:rPr>
          <w:rFonts w:ascii="Times New Roman" w:eastAsia="TimesNewRoman,BoldItalic" w:hAnsi="Times New Roman"/>
          <w:b/>
          <w:bCs/>
          <w:i/>
          <w:iCs/>
          <w:sz w:val="28"/>
          <w:szCs w:val="28"/>
          <w:lang w:val="uk-UA"/>
        </w:rPr>
      </w:pPr>
      <w:r w:rsidRPr="00997B1D">
        <w:rPr>
          <w:rFonts w:ascii="Times New Roman" w:eastAsia="TimesNewRoman,BoldItalic" w:hAnsi="Times New Roman" w:cs="Times New Roman"/>
          <w:b/>
          <w:bCs/>
          <w:i/>
          <w:iCs/>
          <w:sz w:val="28"/>
          <w:szCs w:val="28"/>
          <w:lang w:val="uk-UA"/>
        </w:rPr>
        <w:t xml:space="preserve">Тема </w:t>
      </w:r>
      <w:r>
        <w:rPr>
          <w:rFonts w:ascii="Times New Roman" w:eastAsia="TimesNewRoman,BoldItalic" w:hAnsi="Times New Roman" w:cs="Times New Roman"/>
          <w:b/>
          <w:bCs/>
          <w:i/>
          <w:iCs/>
          <w:sz w:val="28"/>
          <w:szCs w:val="28"/>
          <w:lang w:val="uk-UA"/>
        </w:rPr>
        <w:t>6</w:t>
      </w:r>
      <w:r w:rsidRPr="00997B1D">
        <w:rPr>
          <w:rFonts w:ascii="Times New Roman" w:eastAsia="TimesNewRoman,BoldItalic" w:hAnsi="Times New Roman" w:cs="Times New Roman"/>
          <w:b/>
          <w:bCs/>
          <w:i/>
          <w:iCs/>
          <w:sz w:val="28"/>
          <w:szCs w:val="28"/>
          <w:lang w:val="uk-UA"/>
        </w:rPr>
        <w:t xml:space="preserve">. </w:t>
      </w:r>
      <w:r>
        <w:rPr>
          <w:rFonts w:ascii="Times New Roman" w:eastAsia="TimesNewRoman,BoldItalic" w:hAnsi="Times New Roman" w:cs="Times New Roman"/>
          <w:b/>
          <w:bCs/>
          <w:i/>
          <w:iCs/>
          <w:sz w:val="28"/>
          <w:szCs w:val="28"/>
          <w:lang w:val="uk-UA"/>
        </w:rPr>
        <w:t>Розвиток організації в сучасних умовах та проблеми управління опорам змінам.</w:t>
      </w:r>
    </w:p>
    <w:p w:rsidR="00D52244" w:rsidRDefault="00D52244" w:rsidP="00756E73">
      <w:pPr>
        <w:spacing w:after="0" w:line="360" w:lineRule="auto"/>
        <w:ind w:firstLine="540"/>
        <w:jc w:val="both"/>
        <w:rPr>
          <w:rFonts w:ascii="Times New Roman" w:eastAsia="TimesNewRoman" w:hAnsi="Times New Roman" w:cs="Times New Roman"/>
          <w:sz w:val="28"/>
          <w:szCs w:val="28"/>
          <w:lang w:val="uk-UA"/>
        </w:rPr>
      </w:pPr>
      <w:r>
        <w:rPr>
          <w:rFonts w:ascii="Times New Roman" w:eastAsia="TimesNewRoman" w:hAnsi="Times New Roman" w:cs="Times New Roman"/>
          <w:sz w:val="28"/>
          <w:szCs w:val="28"/>
          <w:lang w:val="uk-UA"/>
        </w:rPr>
        <w:t xml:space="preserve">Управління опорам змінам. Формування інноваційної організаційної культури. Оцінювання економічної ефективності варіантів технологічного, організаційного, економіко-фінансового та інших видів розвитку </w:t>
      </w:r>
      <w:r>
        <w:rPr>
          <w:rFonts w:ascii="Times New Roman" w:eastAsia="TimesNewRoman" w:hAnsi="Times New Roman" w:cs="Times New Roman"/>
          <w:sz w:val="28"/>
          <w:szCs w:val="28"/>
          <w:lang w:val="uk-UA"/>
        </w:rPr>
        <w:lastRenderedPageBreak/>
        <w:t>підприємства з врахування опору змінам. Оцінювання рівня опору змінам. Розроблення рекомендацій зі зниження опору.</w:t>
      </w:r>
    </w:p>
    <w:p w:rsidR="00D52244" w:rsidRPr="00545211" w:rsidRDefault="00D52244" w:rsidP="00545211">
      <w:pPr>
        <w:spacing w:after="0" w:line="360" w:lineRule="auto"/>
        <w:ind w:firstLine="540"/>
        <w:jc w:val="center"/>
        <w:rPr>
          <w:rFonts w:ascii="Times New Roman" w:eastAsia="TimesNewRoman" w:hAnsi="Times New Roman" w:cs="Times New Roman"/>
          <w:b/>
          <w:bCs/>
          <w:sz w:val="28"/>
          <w:szCs w:val="28"/>
          <w:lang w:val="uk-UA"/>
        </w:rPr>
      </w:pPr>
      <w:r w:rsidRPr="00545211">
        <w:rPr>
          <w:rFonts w:ascii="Times New Roman" w:eastAsia="TimesNewRoman" w:hAnsi="Times New Roman" w:cs="Times New Roman"/>
          <w:b/>
          <w:bCs/>
          <w:sz w:val="28"/>
          <w:szCs w:val="28"/>
          <w:lang w:val="uk-UA"/>
        </w:rPr>
        <w:t>Питання для самоконтролю</w:t>
      </w:r>
    </w:p>
    <w:p w:rsidR="00D52244" w:rsidRPr="00545211" w:rsidRDefault="00D52244" w:rsidP="00545211">
      <w:pPr>
        <w:shd w:val="clear" w:color="auto" w:fill="FFFFFF"/>
        <w:ind w:firstLine="284"/>
        <w:rPr>
          <w:rFonts w:ascii="Times New Roman" w:hAnsi="Times New Roman" w:cs="Times New Roman"/>
          <w:sz w:val="28"/>
          <w:szCs w:val="28"/>
          <w:lang w:val="uk-UA"/>
        </w:rPr>
      </w:pPr>
      <w:r w:rsidRPr="00545211">
        <w:rPr>
          <w:rFonts w:ascii="Times New Roman" w:hAnsi="Times New Roman" w:cs="Times New Roman"/>
          <w:sz w:val="28"/>
          <w:szCs w:val="28"/>
          <w:lang w:val="uk-UA"/>
        </w:rPr>
        <w:t>1. Зміни в організації праці</w:t>
      </w:r>
    </w:p>
    <w:p w:rsidR="00D52244" w:rsidRPr="00545211" w:rsidRDefault="00D52244" w:rsidP="00545211">
      <w:pPr>
        <w:shd w:val="clear" w:color="auto" w:fill="FFFFFF"/>
        <w:ind w:firstLine="284"/>
        <w:rPr>
          <w:rFonts w:ascii="Times New Roman" w:hAnsi="Times New Roman" w:cs="Times New Roman"/>
          <w:sz w:val="28"/>
          <w:szCs w:val="28"/>
          <w:lang w:val="uk-UA"/>
        </w:rPr>
      </w:pPr>
      <w:r w:rsidRPr="00545211">
        <w:rPr>
          <w:rFonts w:ascii="Times New Roman" w:hAnsi="Times New Roman" w:cs="Times New Roman"/>
          <w:sz w:val="28"/>
          <w:szCs w:val="28"/>
          <w:lang w:val="uk-UA"/>
        </w:rPr>
        <w:t>2. Зміни  наукової організації праці</w:t>
      </w:r>
    </w:p>
    <w:p w:rsidR="00D52244" w:rsidRPr="00545211" w:rsidRDefault="00D52244" w:rsidP="00545211">
      <w:pPr>
        <w:shd w:val="clear" w:color="auto" w:fill="FFFFFF"/>
        <w:ind w:firstLine="284"/>
        <w:rPr>
          <w:rFonts w:ascii="Times New Roman" w:hAnsi="Times New Roman" w:cs="Times New Roman"/>
          <w:sz w:val="28"/>
          <w:szCs w:val="28"/>
          <w:lang w:val="uk-UA"/>
        </w:rPr>
      </w:pPr>
      <w:r w:rsidRPr="00545211">
        <w:rPr>
          <w:rFonts w:ascii="Times New Roman" w:hAnsi="Times New Roman" w:cs="Times New Roman"/>
          <w:sz w:val="28"/>
          <w:szCs w:val="28"/>
          <w:lang w:val="uk-UA"/>
        </w:rPr>
        <w:t>3. Коефіцієнт змін основних виробничих фондів</w:t>
      </w:r>
    </w:p>
    <w:p w:rsidR="00D52244" w:rsidRPr="00545211" w:rsidRDefault="00D52244" w:rsidP="00545211">
      <w:pPr>
        <w:shd w:val="clear" w:color="auto" w:fill="FFFFFF"/>
        <w:ind w:firstLine="284"/>
        <w:rPr>
          <w:rFonts w:ascii="Times New Roman" w:hAnsi="Times New Roman" w:cs="Times New Roman"/>
          <w:sz w:val="28"/>
          <w:szCs w:val="28"/>
          <w:lang w:val="uk-UA"/>
        </w:rPr>
      </w:pPr>
      <w:r w:rsidRPr="00545211">
        <w:rPr>
          <w:rFonts w:ascii="Times New Roman" w:hAnsi="Times New Roman" w:cs="Times New Roman"/>
          <w:sz w:val="28"/>
          <w:szCs w:val="28"/>
          <w:lang w:val="uk-UA"/>
        </w:rPr>
        <w:t>4. Коефіцієнт змін вибуття основних фондів</w:t>
      </w:r>
    </w:p>
    <w:p w:rsidR="00D52244" w:rsidRPr="00545211" w:rsidRDefault="00D52244" w:rsidP="00545211">
      <w:pPr>
        <w:shd w:val="clear" w:color="auto" w:fill="FFFFFF"/>
        <w:ind w:firstLine="284"/>
        <w:rPr>
          <w:rFonts w:ascii="Times New Roman" w:hAnsi="Times New Roman" w:cs="Times New Roman"/>
          <w:sz w:val="28"/>
          <w:szCs w:val="28"/>
          <w:lang w:val="uk-UA"/>
        </w:rPr>
      </w:pPr>
      <w:r w:rsidRPr="00545211">
        <w:rPr>
          <w:rFonts w:ascii="Times New Roman" w:hAnsi="Times New Roman" w:cs="Times New Roman"/>
          <w:sz w:val="28"/>
          <w:szCs w:val="28"/>
          <w:lang w:val="uk-UA"/>
        </w:rPr>
        <w:t>5. Основні напрями змін поліпшення</w:t>
      </w:r>
    </w:p>
    <w:p w:rsidR="00D52244" w:rsidRPr="00545211" w:rsidRDefault="00D52244" w:rsidP="00756E73">
      <w:pPr>
        <w:spacing w:after="0" w:line="360" w:lineRule="auto"/>
        <w:ind w:firstLine="540"/>
        <w:jc w:val="both"/>
        <w:rPr>
          <w:rFonts w:ascii="Times New Roman" w:eastAsia="TimesNewRoman" w:hAnsi="Times New Roman"/>
          <w:b/>
          <w:bCs/>
          <w:sz w:val="28"/>
          <w:szCs w:val="28"/>
          <w:lang w:val="uk-UA"/>
        </w:rPr>
      </w:pPr>
    </w:p>
    <w:p w:rsidR="00D52244" w:rsidRPr="00545211" w:rsidRDefault="00D52244" w:rsidP="00545211">
      <w:pPr>
        <w:spacing w:after="0" w:line="360" w:lineRule="auto"/>
        <w:ind w:firstLine="540"/>
        <w:jc w:val="center"/>
        <w:rPr>
          <w:rFonts w:ascii="Times New Roman" w:eastAsia="TimesNewRoman" w:hAnsi="Times New Roman" w:cs="Times New Roman"/>
          <w:b/>
          <w:bCs/>
          <w:sz w:val="28"/>
          <w:szCs w:val="28"/>
          <w:lang w:val="uk-UA"/>
        </w:rPr>
      </w:pPr>
      <w:r w:rsidRPr="00545211">
        <w:rPr>
          <w:rFonts w:ascii="Times New Roman" w:eastAsia="TimesNewRoman" w:hAnsi="Times New Roman" w:cs="Times New Roman"/>
          <w:b/>
          <w:bCs/>
          <w:sz w:val="28"/>
          <w:szCs w:val="28"/>
          <w:lang w:val="uk-UA"/>
        </w:rPr>
        <w:t>Практичне завдання</w:t>
      </w:r>
    </w:p>
    <w:p w:rsidR="00D52244" w:rsidRPr="00545211" w:rsidRDefault="00D52244" w:rsidP="00545211">
      <w:pPr>
        <w:shd w:val="clear" w:color="auto" w:fill="FFFFFF"/>
        <w:spacing w:line="360" w:lineRule="auto"/>
        <w:ind w:right="10" w:firstLine="336"/>
        <w:jc w:val="both"/>
        <w:rPr>
          <w:rFonts w:ascii="Times New Roman" w:hAnsi="Times New Roman" w:cs="Times New Roman"/>
          <w:sz w:val="28"/>
          <w:szCs w:val="28"/>
        </w:rPr>
      </w:pPr>
      <w:r w:rsidRPr="00545211">
        <w:rPr>
          <w:rFonts w:ascii="Times New Roman" w:hAnsi="Times New Roman" w:cs="Times New Roman"/>
          <w:sz w:val="28"/>
          <w:szCs w:val="28"/>
          <w:lang w:val="uk-UA"/>
        </w:rPr>
        <w:t>Вибрати кращий з двох варіантів капіталовкладень (табл.) на зміну удосконалення технології виробництва 1000 виробів та об</w:t>
      </w:r>
      <w:r w:rsidRPr="00545211">
        <w:rPr>
          <w:rFonts w:ascii="Times New Roman" w:hAnsi="Times New Roman" w:cs="Times New Roman"/>
          <w:sz w:val="28"/>
          <w:szCs w:val="28"/>
          <w:lang w:val="uk-UA"/>
        </w:rPr>
        <w:softHyphen/>
        <w:t>ґрунтувати доцільність її проведення за даними таблиці, якщо</w:t>
      </w:r>
    </w:p>
    <w:p w:rsidR="00D52244" w:rsidRPr="00545211" w:rsidRDefault="00D52244" w:rsidP="00545211">
      <w:pPr>
        <w:shd w:val="clear" w:color="auto" w:fill="FFFFFF"/>
        <w:spacing w:line="360" w:lineRule="auto"/>
        <w:rPr>
          <w:rFonts w:ascii="Times New Roman" w:hAnsi="Times New Roman" w:cs="Times New Roman"/>
          <w:sz w:val="28"/>
          <w:szCs w:val="28"/>
        </w:rPr>
      </w:pPr>
      <w:proofErr w:type="spellStart"/>
      <w:r w:rsidRPr="00545211">
        <w:rPr>
          <w:rFonts w:ascii="Times New Roman" w:hAnsi="Times New Roman" w:cs="Times New Roman"/>
          <w:i/>
          <w:iCs/>
          <w:sz w:val="28"/>
          <w:szCs w:val="28"/>
          <w:lang w:val="uk-UA"/>
        </w:rPr>
        <w:t>Е</w:t>
      </w:r>
      <w:r w:rsidRPr="00545211">
        <w:rPr>
          <w:rFonts w:ascii="Times New Roman" w:hAnsi="Times New Roman" w:cs="Times New Roman"/>
          <w:i/>
          <w:iCs/>
          <w:sz w:val="28"/>
          <w:szCs w:val="28"/>
          <w:vertAlign w:val="subscript"/>
          <w:lang w:val="uk-UA"/>
        </w:rPr>
        <w:t>н</w:t>
      </w:r>
      <w:proofErr w:type="spellEnd"/>
      <w:r w:rsidRPr="00545211">
        <w:rPr>
          <w:rFonts w:ascii="Times New Roman" w:hAnsi="Times New Roman" w:cs="Times New Roman"/>
          <w:i/>
          <w:iCs/>
          <w:sz w:val="28"/>
          <w:szCs w:val="28"/>
          <w:lang w:val="uk-UA"/>
        </w:rPr>
        <w:t xml:space="preserve"> </w:t>
      </w:r>
      <w:r w:rsidRPr="00545211">
        <w:rPr>
          <w:rFonts w:ascii="Times New Roman" w:hAnsi="Times New Roman" w:cs="Times New Roman"/>
          <w:sz w:val="28"/>
          <w:szCs w:val="28"/>
          <w:lang w:val="uk-UA"/>
        </w:rPr>
        <w:t>= 0,15.</w:t>
      </w:r>
    </w:p>
    <w:p w:rsidR="00D52244" w:rsidRPr="00E94E7B" w:rsidRDefault="00D52244" w:rsidP="00545211">
      <w:pPr>
        <w:spacing w:after="86" w:line="360" w:lineRule="auto"/>
        <w:rPr>
          <w:rFonts w:ascii="Times New Roman" w:hAnsi="Times New Roman" w:cs="Times New Roman"/>
          <w:sz w:val="28"/>
          <w:szCs w:val="28"/>
        </w:rPr>
      </w:pPr>
    </w:p>
    <w:tbl>
      <w:tblPr>
        <w:tblW w:w="0" w:type="auto"/>
        <w:tblInd w:w="-38" w:type="dxa"/>
        <w:tblLayout w:type="fixed"/>
        <w:tblCellMar>
          <w:left w:w="40" w:type="dxa"/>
          <w:right w:w="40" w:type="dxa"/>
        </w:tblCellMar>
        <w:tblLook w:val="0000" w:firstRow="0" w:lastRow="0" w:firstColumn="0" w:lastColumn="0" w:noHBand="0" w:noVBand="0"/>
      </w:tblPr>
      <w:tblGrid>
        <w:gridCol w:w="3016"/>
        <w:gridCol w:w="1754"/>
        <w:gridCol w:w="1768"/>
        <w:gridCol w:w="1628"/>
      </w:tblGrid>
      <w:tr w:rsidR="00D52244" w:rsidRPr="00BF2876">
        <w:trPr>
          <w:trHeight w:hRule="exact" w:val="306"/>
        </w:trPr>
        <w:tc>
          <w:tcPr>
            <w:tcW w:w="3016" w:type="dxa"/>
            <w:vMerge w:val="restart"/>
            <w:tcBorders>
              <w:top w:val="single" w:sz="6" w:space="0" w:color="auto"/>
              <w:left w:val="single" w:sz="6" w:space="0" w:color="auto"/>
              <w:bottom w:val="nil"/>
              <w:right w:val="single" w:sz="6" w:space="0" w:color="auto"/>
            </w:tcBorders>
            <w:shd w:val="clear" w:color="auto" w:fill="FFFFFF"/>
          </w:tcPr>
          <w:p w:rsidR="00D52244" w:rsidRPr="00BF2876" w:rsidRDefault="00D52244" w:rsidP="003B7BEF">
            <w:pPr>
              <w:shd w:val="clear" w:color="auto" w:fill="FFFFFF"/>
              <w:spacing w:line="360" w:lineRule="auto"/>
              <w:jc w:val="center"/>
              <w:rPr>
                <w:rFonts w:ascii="Times New Roman" w:hAnsi="Times New Roman" w:cs="Times New Roman"/>
                <w:sz w:val="28"/>
                <w:szCs w:val="28"/>
              </w:rPr>
            </w:pPr>
            <w:r w:rsidRPr="00BF2876">
              <w:rPr>
                <w:rFonts w:ascii="Times New Roman" w:hAnsi="Times New Roman" w:cs="Times New Roman"/>
                <w:sz w:val="28"/>
                <w:szCs w:val="28"/>
                <w:lang w:val="uk-UA"/>
              </w:rPr>
              <w:t>Показник</w:t>
            </w:r>
          </w:p>
        </w:tc>
        <w:tc>
          <w:tcPr>
            <w:tcW w:w="1754" w:type="dxa"/>
            <w:vMerge w:val="restart"/>
            <w:tcBorders>
              <w:top w:val="single" w:sz="6" w:space="0" w:color="auto"/>
              <w:left w:val="single" w:sz="6" w:space="0" w:color="auto"/>
              <w:bottom w:val="nil"/>
              <w:right w:val="single" w:sz="6" w:space="0" w:color="auto"/>
            </w:tcBorders>
            <w:shd w:val="clear" w:color="auto" w:fill="FFFFFF"/>
          </w:tcPr>
          <w:p w:rsidR="00D52244" w:rsidRPr="00BF2876" w:rsidRDefault="00D52244" w:rsidP="003B7BEF">
            <w:pPr>
              <w:shd w:val="clear" w:color="auto" w:fill="FFFFFF"/>
              <w:spacing w:line="360" w:lineRule="auto"/>
              <w:ind w:left="216" w:right="235"/>
              <w:rPr>
                <w:rFonts w:ascii="Times New Roman" w:hAnsi="Times New Roman" w:cs="Times New Roman"/>
                <w:sz w:val="28"/>
                <w:szCs w:val="28"/>
              </w:rPr>
            </w:pPr>
            <w:r w:rsidRPr="00BF2876">
              <w:rPr>
                <w:rFonts w:ascii="Times New Roman" w:hAnsi="Times New Roman" w:cs="Times New Roman"/>
                <w:sz w:val="28"/>
                <w:szCs w:val="28"/>
                <w:lang w:val="uk-UA"/>
              </w:rPr>
              <w:t>Діючий варіант</w:t>
            </w:r>
          </w:p>
        </w:tc>
        <w:tc>
          <w:tcPr>
            <w:tcW w:w="3395" w:type="dxa"/>
            <w:gridSpan w:val="2"/>
            <w:tcBorders>
              <w:top w:val="single" w:sz="6" w:space="0" w:color="auto"/>
              <w:left w:val="single" w:sz="6" w:space="0" w:color="auto"/>
              <w:bottom w:val="single" w:sz="6" w:space="0" w:color="auto"/>
              <w:right w:val="single" w:sz="6" w:space="0" w:color="auto"/>
            </w:tcBorders>
            <w:shd w:val="clear" w:color="auto" w:fill="FFFFFF"/>
          </w:tcPr>
          <w:p w:rsidR="00D52244" w:rsidRPr="00BF2876" w:rsidRDefault="00D52244" w:rsidP="003B7BEF">
            <w:pPr>
              <w:shd w:val="clear" w:color="auto" w:fill="FFFFFF"/>
              <w:spacing w:line="360" w:lineRule="auto"/>
              <w:jc w:val="center"/>
              <w:rPr>
                <w:rFonts w:ascii="Times New Roman" w:hAnsi="Times New Roman" w:cs="Times New Roman"/>
                <w:sz w:val="28"/>
                <w:szCs w:val="28"/>
              </w:rPr>
            </w:pPr>
            <w:r w:rsidRPr="00BF2876">
              <w:rPr>
                <w:rFonts w:ascii="Times New Roman" w:hAnsi="Times New Roman" w:cs="Times New Roman"/>
                <w:sz w:val="28"/>
                <w:szCs w:val="28"/>
                <w:lang w:val="uk-UA"/>
              </w:rPr>
              <w:t>Варіанти</w:t>
            </w:r>
          </w:p>
        </w:tc>
      </w:tr>
      <w:tr w:rsidR="00D52244" w:rsidRPr="00BF2876">
        <w:trPr>
          <w:trHeight w:hRule="exact" w:val="291"/>
        </w:trPr>
        <w:tc>
          <w:tcPr>
            <w:tcW w:w="3016" w:type="dxa"/>
            <w:vMerge/>
            <w:tcBorders>
              <w:top w:val="nil"/>
              <w:left w:val="single" w:sz="6" w:space="0" w:color="auto"/>
              <w:bottom w:val="single" w:sz="6" w:space="0" w:color="auto"/>
              <w:right w:val="single" w:sz="6" w:space="0" w:color="auto"/>
            </w:tcBorders>
            <w:shd w:val="clear" w:color="auto" w:fill="FFFFFF"/>
          </w:tcPr>
          <w:p w:rsidR="00D52244" w:rsidRPr="00BF2876" w:rsidRDefault="00D52244" w:rsidP="003B7BEF">
            <w:pPr>
              <w:spacing w:line="360" w:lineRule="auto"/>
              <w:rPr>
                <w:rFonts w:ascii="Times New Roman" w:hAnsi="Times New Roman" w:cs="Times New Roman"/>
                <w:sz w:val="28"/>
                <w:szCs w:val="28"/>
              </w:rPr>
            </w:pPr>
          </w:p>
          <w:p w:rsidR="00D52244" w:rsidRPr="00BF2876" w:rsidRDefault="00D52244" w:rsidP="003B7BEF">
            <w:pPr>
              <w:spacing w:line="360" w:lineRule="auto"/>
              <w:rPr>
                <w:rFonts w:ascii="Times New Roman" w:hAnsi="Times New Roman" w:cs="Times New Roman"/>
                <w:sz w:val="28"/>
                <w:szCs w:val="28"/>
              </w:rPr>
            </w:pPr>
          </w:p>
        </w:tc>
        <w:tc>
          <w:tcPr>
            <w:tcW w:w="1754" w:type="dxa"/>
            <w:vMerge/>
            <w:tcBorders>
              <w:top w:val="nil"/>
              <w:left w:val="single" w:sz="6" w:space="0" w:color="auto"/>
              <w:bottom w:val="single" w:sz="6" w:space="0" w:color="auto"/>
              <w:right w:val="single" w:sz="6" w:space="0" w:color="auto"/>
            </w:tcBorders>
            <w:shd w:val="clear" w:color="auto" w:fill="FFFFFF"/>
          </w:tcPr>
          <w:p w:rsidR="00D52244" w:rsidRPr="00BF2876" w:rsidRDefault="00D52244" w:rsidP="003B7BEF">
            <w:pPr>
              <w:spacing w:line="360" w:lineRule="auto"/>
              <w:rPr>
                <w:rFonts w:ascii="Times New Roman" w:hAnsi="Times New Roman" w:cs="Times New Roman"/>
                <w:sz w:val="28"/>
                <w:szCs w:val="28"/>
              </w:rPr>
            </w:pPr>
          </w:p>
          <w:p w:rsidR="00D52244" w:rsidRPr="00BF2876" w:rsidRDefault="00D52244" w:rsidP="003B7BEF">
            <w:pPr>
              <w:spacing w:line="360" w:lineRule="auto"/>
              <w:rPr>
                <w:rFonts w:ascii="Times New Roman" w:hAnsi="Times New Roman" w:cs="Times New Roman"/>
                <w:sz w:val="28"/>
                <w:szCs w:val="28"/>
              </w:rPr>
            </w:pPr>
          </w:p>
        </w:tc>
        <w:tc>
          <w:tcPr>
            <w:tcW w:w="1768" w:type="dxa"/>
            <w:tcBorders>
              <w:top w:val="single" w:sz="6" w:space="0" w:color="auto"/>
              <w:left w:val="single" w:sz="6" w:space="0" w:color="auto"/>
              <w:bottom w:val="single" w:sz="6" w:space="0" w:color="auto"/>
              <w:right w:val="single" w:sz="6" w:space="0" w:color="auto"/>
            </w:tcBorders>
            <w:shd w:val="clear" w:color="auto" w:fill="FFFFFF"/>
          </w:tcPr>
          <w:p w:rsidR="00D52244" w:rsidRPr="00BF2876" w:rsidRDefault="00D52244" w:rsidP="003B7BEF">
            <w:pPr>
              <w:shd w:val="clear" w:color="auto" w:fill="FFFFFF"/>
              <w:spacing w:line="360" w:lineRule="auto"/>
              <w:jc w:val="center"/>
              <w:rPr>
                <w:rFonts w:ascii="Times New Roman" w:hAnsi="Times New Roman" w:cs="Times New Roman"/>
                <w:sz w:val="28"/>
                <w:szCs w:val="28"/>
              </w:rPr>
            </w:pPr>
            <w:r w:rsidRPr="00BF2876">
              <w:rPr>
                <w:rFonts w:ascii="Times New Roman" w:hAnsi="Times New Roman" w:cs="Times New Roman"/>
                <w:sz w:val="28"/>
                <w:szCs w:val="28"/>
                <w:lang w:val="uk-UA"/>
              </w:rPr>
              <w:t>І</w:t>
            </w:r>
          </w:p>
        </w:tc>
        <w:tc>
          <w:tcPr>
            <w:tcW w:w="1628" w:type="dxa"/>
            <w:tcBorders>
              <w:top w:val="single" w:sz="6" w:space="0" w:color="auto"/>
              <w:left w:val="single" w:sz="6" w:space="0" w:color="auto"/>
              <w:bottom w:val="single" w:sz="6" w:space="0" w:color="auto"/>
              <w:right w:val="single" w:sz="6" w:space="0" w:color="auto"/>
            </w:tcBorders>
            <w:shd w:val="clear" w:color="auto" w:fill="FFFFFF"/>
          </w:tcPr>
          <w:p w:rsidR="00D52244" w:rsidRPr="00BF2876" w:rsidRDefault="00D52244" w:rsidP="003B7BEF">
            <w:pPr>
              <w:shd w:val="clear" w:color="auto" w:fill="FFFFFF"/>
              <w:spacing w:line="360" w:lineRule="auto"/>
              <w:jc w:val="center"/>
              <w:rPr>
                <w:rFonts w:ascii="Times New Roman" w:hAnsi="Times New Roman" w:cs="Times New Roman"/>
                <w:sz w:val="28"/>
                <w:szCs w:val="28"/>
              </w:rPr>
            </w:pPr>
            <w:r w:rsidRPr="00BF2876">
              <w:rPr>
                <w:rFonts w:ascii="Times New Roman" w:hAnsi="Times New Roman" w:cs="Times New Roman"/>
                <w:sz w:val="28"/>
                <w:szCs w:val="28"/>
                <w:lang w:val="en-US"/>
              </w:rPr>
              <w:t>II</w:t>
            </w:r>
          </w:p>
        </w:tc>
      </w:tr>
      <w:tr w:rsidR="00D52244" w:rsidRPr="00BF2876">
        <w:trPr>
          <w:trHeight w:hRule="exact" w:val="498"/>
        </w:trPr>
        <w:tc>
          <w:tcPr>
            <w:tcW w:w="3016" w:type="dxa"/>
            <w:tcBorders>
              <w:top w:val="single" w:sz="6" w:space="0" w:color="auto"/>
              <w:left w:val="single" w:sz="6" w:space="0" w:color="auto"/>
              <w:bottom w:val="single" w:sz="6" w:space="0" w:color="auto"/>
              <w:right w:val="single" w:sz="6" w:space="0" w:color="auto"/>
            </w:tcBorders>
            <w:shd w:val="clear" w:color="auto" w:fill="FFFFFF"/>
          </w:tcPr>
          <w:p w:rsidR="00D52244" w:rsidRPr="00BF2876" w:rsidRDefault="00D52244" w:rsidP="003B7BEF">
            <w:pPr>
              <w:shd w:val="clear" w:color="auto" w:fill="FFFFFF"/>
              <w:spacing w:line="360" w:lineRule="auto"/>
              <w:ind w:right="182" w:hanging="5"/>
              <w:rPr>
                <w:rFonts w:ascii="Times New Roman" w:hAnsi="Times New Roman" w:cs="Times New Roman"/>
                <w:sz w:val="28"/>
                <w:szCs w:val="28"/>
              </w:rPr>
            </w:pPr>
            <w:r w:rsidRPr="00BF2876">
              <w:rPr>
                <w:rFonts w:ascii="Times New Roman" w:hAnsi="Times New Roman" w:cs="Times New Roman"/>
                <w:sz w:val="28"/>
                <w:szCs w:val="28"/>
                <w:lang w:val="uk-UA"/>
              </w:rPr>
              <w:t>Собівартість одиниці продукції, грн./шт.</w:t>
            </w:r>
          </w:p>
        </w:tc>
        <w:tc>
          <w:tcPr>
            <w:tcW w:w="1754" w:type="dxa"/>
            <w:tcBorders>
              <w:top w:val="single" w:sz="6" w:space="0" w:color="auto"/>
              <w:left w:val="single" w:sz="6" w:space="0" w:color="auto"/>
              <w:bottom w:val="single" w:sz="6" w:space="0" w:color="auto"/>
              <w:right w:val="single" w:sz="6" w:space="0" w:color="auto"/>
            </w:tcBorders>
            <w:shd w:val="clear" w:color="auto" w:fill="FFFFFF"/>
          </w:tcPr>
          <w:p w:rsidR="00D52244" w:rsidRPr="00BF2876" w:rsidRDefault="00D52244" w:rsidP="003B7BEF">
            <w:pPr>
              <w:shd w:val="clear" w:color="auto" w:fill="FFFFFF"/>
              <w:spacing w:line="360" w:lineRule="auto"/>
              <w:jc w:val="center"/>
              <w:rPr>
                <w:rFonts w:ascii="Times New Roman" w:hAnsi="Times New Roman" w:cs="Times New Roman"/>
                <w:sz w:val="28"/>
                <w:szCs w:val="28"/>
              </w:rPr>
            </w:pPr>
            <w:r w:rsidRPr="00BF2876">
              <w:rPr>
                <w:rFonts w:ascii="Times New Roman" w:hAnsi="Times New Roman" w:cs="Times New Roman"/>
                <w:sz w:val="28"/>
                <w:szCs w:val="28"/>
                <w:lang w:val="uk-UA"/>
              </w:rPr>
              <w:t>1500</w:t>
            </w:r>
          </w:p>
        </w:tc>
        <w:tc>
          <w:tcPr>
            <w:tcW w:w="1768" w:type="dxa"/>
            <w:tcBorders>
              <w:top w:val="single" w:sz="6" w:space="0" w:color="auto"/>
              <w:left w:val="single" w:sz="6" w:space="0" w:color="auto"/>
              <w:bottom w:val="single" w:sz="6" w:space="0" w:color="auto"/>
              <w:right w:val="single" w:sz="6" w:space="0" w:color="auto"/>
            </w:tcBorders>
            <w:shd w:val="clear" w:color="auto" w:fill="FFFFFF"/>
          </w:tcPr>
          <w:p w:rsidR="00D52244" w:rsidRPr="00BF2876" w:rsidRDefault="00D52244" w:rsidP="003B7BEF">
            <w:pPr>
              <w:shd w:val="clear" w:color="auto" w:fill="FFFFFF"/>
              <w:spacing w:line="360" w:lineRule="auto"/>
              <w:jc w:val="center"/>
              <w:rPr>
                <w:rFonts w:ascii="Times New Roman" w:hAnsi="Times New Roman" w:cs="Times New Roman"/>
                <w:sz w:val="28"/>
                <w:szCs w:val="28"/>
              </w:rPr>
            </w:pPr>
            <w:r w:rsidRPr="00BF2876">
              <w:rPr>
                <w:rFonts w:ascii="Times New Roman" w:hAnsi="Times New Roman" w:cs="Times New Roman"/>
                <w:sz w:val="28"/>
                <w:szCs w:val="28"/>
                <w:lang w:val="uk-UA"/>
              </w:rPr>
              <w:t>1800</w:t>
            </w:r>
          </w:p>
        </w:tc>
        <w:tc>
          <w:tcPr>
            <w:tcW w:w="1628" w:type="dxa"/>
            <w:tcBorders>
              <w:top w:val="single" w:sz="6" w:space="0" w:color="auto"/>
              <w:left w:val="single" w:sz="6" w:space="0" w:color="auto"/>
              <w:bottom w:val="single" w:sz="6" w:space="0" w:color="auto"/>
              <w:right w:val="single" w:sz="6" w:space="0" w:color="auto"/>
            </w:tcBorders>
            <w:shd w:val="clear" w:color="auto" w:fill="FFFFFF"/>
          </w:tcPr>
          <w:p w:rsidR="00D52244" w:rsidRPr="00BF2876" w:rsidRDefault="00D52244" w:rsidP="003B7BEF">
            <w:pPr>
              <w:shd w:val="clear" w:color="auto" w:fill="FFFFFF"/>
              <w:spacing w:line="360" w:lineRule="auto"/>
              <w:jc w:val="center"/>
              <w:rPr>
                <w:rFonts w:ascii="Times New Roman" w:hAnsi="Times New Roman" w:cs="Times New Roman"/>
                <w:sz w:val="28"/>
                <w:szCs w:val="28"/>
              </w:rPr>
            </w:pPr>
            <w:r w:rsidRPr="00BF2876">
              <w:rPr>
                <w:rFonts w:ascii="Times New Roman" w:hAnsi="Times New Roman" w:cs="Times New Roman"/>
                <w:sz w:val="28"/>
                <w:szCs w:val="28"/>
                <w:lang w:val="uk-UA"/>
              </w:rPr>
              <w:t>1200</w:t>
            </w:r>
          </w:p>
        </w:tc>
      </w:tr>
      <w:tr w:rsidR="00D52244" w:rsidRPr="00BF2876">
        <w:trPr>
          <w:trHeight w:hRule="exact" w:val="513"/>
        </w:trPr>
        <w:tc>
          <w:tcPr>
            <w:tcW w:w="3016" w:type="dxa"/>
            <w:tcBorders>
              <w:top w:val="single" w:sz="6" w:space="0" w:color="auto"/>
              <w:left w:val="single" w:sz="6" w:space="0" w:color="auto"/>
              <w:bottom w:val="single" w:sz="6" w:space="0" w:color="auto"/>
              <w:right w:val="single" w:sz="6" w:space="0" w:color="auto"/>
            </w:tcBorders>
            <w:shd w:val="clear" w:color="auto" w:fill="FFFFFF"/>
          </w:tcPr>
          <w:p w:rsidR="00D52244" w:rsidRPr="00BF2876" w:rsidRDefault="00D52244" w:rsidP="003B7BEF">
            <w:pPr>
              <w:shd w:val="clear" w:color="auto" w:fill="FFFFFF"/>
              <w:spacing w:line="360" w:lineRule="auto"/>
              <w:ind w:right="19"/>
              <w:rPr>
                <w:rFonts w:ascii="Times New Roman" w:hAnsi="Times New Roman" w:cs="Times New Roman"/>
                <w:sz w:val="28"/>
                <w:szCs w:val="28"/>
              </w:rPr>
            </w:pPr>
            <w:r w:rsidRPr="00BF2876">
              <w:rPr>
                <w:rFonts w:ascii="Times New Roman" w:hAnsi="Times New Roman" w:cs="Times New Roman"/>
                <w:sz w:val="28"/>
                <w:szCs w:val="28"/>
                <w:lang w:val="uk-UA"/>
              </w:rPr>
              <w:t>Капітальні вкладення,  млн грн.</w:t>
            </w:r>
          </w:p>
        </w:tc>
        <w:tc>
          <w:tcPr>
            <w:tcW w:w="1754" w:type="dxa"/>
            <w:tcBorders>
              <w:top w:val="single" w:sz="6" w:space="0" w:color="auto"/>
              <w:left w:val="single" w:sz="6" w:space="0" w:color="auto"/>
              <w:bottom w:val="single" w:sz="6" w:space="0" w:color="auto"/>
              <w:right w:val="single" w:sz="6" w:space="0" w:color="auto"/>
            </w:tcBorders>
            <w:shd w:val="clear" w:color="auto" w:fill="FFFFFF"/>
          </w:tcPr>
          <w:p w:rsidR="00D52244" w:rsidRPr="00BF2876" w:rsidRDefault="00D52244" w:rsidP="003B7BEF">
            <w:pPr>
              <w:shd w:val="clear" w:color="auto" w:fill="FFFFFF"/>
              <w:spacing w:line="360" w:lineRule="auto"/>
              <w:jc w:val="center"/>
              <w:rPr>
                <w:rFonts w:ascii="Times New Roman" w:hAnsi="Times New Roman" w:cs="Times New Roman"/>
                <w:sz w:val="28"/>
                <w:szCs w:val="28"/>
              </w:rPr>
            </w:pPr>
            <w:r w:rsidRPr="00BF2876">
              <w:rPr>
                <w:rFonts w:ascii="Times New Roman" w:hAnsi="Times New Roman" w:cs="Times New Roman"/>
                <w:sz w:val="28"/>
                <w:szCs w:val="28"/>
                <w:lang w:val="uk-UA"/>
              </w:rPr>
              <w:t>3,0</w:t>
            </w:r>
          </w:p>
        </w:tc>
        <w:tc>
          <w:tcPr>
            <w:tcW w:w="1768" w:type="dxa"/>
            <w:tcBorders>
              <w:top w:val="single" w:sz="6" w:space="0" w:color="auto"/>
              <w:left w:val="single" w:sz="6" w:space="0" w:color="auto"/>
              <w:bottom w:val="single" w:sz="6" w:space="0" w:color="auto"/>
              <w:right w:val="single" w:sz="6" w:space="0" w:color="auto"/>
            </w:tcBorders>
            <w:shd w:val="clear" w:color="auto" w:fill="FFFFFF"/>
          </w:tcPr>
          <w:p w:rsidR="00D52244" w:rsidRPr="00BF2876" w:rsidRDefault="00D52244" w:rsidP="003B7BEF">
            <w:pPr>
              <w:shd w:val="clear" w:color="auto" w:fill="FFFFFF"/>
              <w:spacing w:line="360" w:lineRule="auto"/>
              <w:jc w:val="center"/>
              <w:rPr>
                <w:rFonts w:ascii="Times New Roman" w:hAnsi="Times New Roman" w:cs="Times New Roman"/>
                <w:sz w:val="28"/>
                <w:szCs w:val="28"/>
              </w:rPr>
            </w:pPr>
            <w:r w:rsidRPr="00BF2876">
              <w:rPr>
                <w:rFonts w:ascii="Times New Roman" w:hAnsi="Times New Roman" w:cs="Times New Roman"/>
                <w:sz w:val="28"/>
                <w:szCs w:val="28"/>
                <w:lang w:val="uk-UA"/>
              </w:rPr>
              <w:t>2,5</w:t>
            </w:r>
          </w:p>
        </w:tc>
        <w:tc>
          <w:tcPr>
            <w:tcW w:w="1628" w:type="dxa"/>
            <w:tcBorders>
              <w:top w:val="single" w:sz="6" w:space="0" w:color="auto"/>
              <w:left w:val="single" w:sz="6" w:space="0" w:color="auto"/>
              <w:bottom w:val="single" w:sz="6" w:space="0" w:color="auto"/>
              <w:right w:val="single" w:sz="6" w:space="0" w:color="auto"/>
            </w:tcBorders>
            <w:shd w:val="clear" w:color="auto" w:fill="FFFFFF"/>
          </w:tcPr>
          <w:p w:rsidR="00D52244" w:rsidRPr="00BF2876" w:rsidRDefault="00D52244" w:rsidP="003B7BEF">
            <w:pPr>
              <w:shd w:val="clear" w:color="auto" w:fill="FFFFFF"/>
              <w:spacing w:line="360" w:lineRule="auto"/>
              <w:jc w:val="center"/>
              <w:rPr>
                <w:rFonts w:ascii="Times New Roman" w:hAnsi="Times New Roman" w:cs="Times New Roman"/>
                <w:sz w:val="28"/>
                <w:szCs w:val="28"/>
              </w:rPr>
            </w:pPr>
            <w:r w:rsidRPr="00BF2876">
              <w:rPr>
                <w:rFonts w:ascii="Times New Roman" w:hAnsi="Times New Roman" w:cs="Times New Roman"/>
                <w:sz w:val="28"/>
                <w:szCs w:val="28"/>
                <w:lang w:val="uk-UA"/>
              </w:rPr>
              <w:t>3,5</w:t>
            </w:r>
          </w:p>
        </w:tc>
      </w:tr>
    </w:tbl>
    <w:p w:rsidR="00D52244" w:rsidRPr="00545211" w:rsidRDefault="00D52244" w:rsidP="00545211">
      <w:pPr>
        <w:spacing w:after="0" w:line="360" w:lineRule="auto"/>
        <w:ind w:firstLine="540"/>
        <w:jc w:val="both"/>
        <w:rPr>
          <w:rFonts w:ascii="Times New Roman" w:eastAsia="TimesNewRoman" w:hAnsi="Times New Roman"/>
          <w:b/>
          <w:bCs/>
          <w:sz w:val="28"/>
          <w:szCs w:val="28"/>
          <w:lang w:val="uk-UA"/>
        </w:rPr>
      </w:pPr>
    </w:p>
    <w:p w:rsidR="00D52244" w:rsidRPr="00997B1D" w:rsidRDefault="00D52244" w:rsidP="00AA36E3">
      <w:pPr>
        <w:autoSpaceDE w:val="0"/>
        <w:autoSpaceDN w:val="0"/>
        <w:adjustRightInd w:val="0"/>
        <w:spacing w:after="0" w:line="360" w:lineRule="auto"/>
        <w:ind w:firstLine="709"/>
        <w:jc w:val="center"/>
        <w:rPr>
          <w:rFonts w:ascii="Times New Roman" w:eastAsia="TimesNewRoman,BoldItalic" w:hAnsi="Times New Roman"/>
          <w:b/>
          <w:bCs/>
          <w:i/>
          <w:iCs/>
          <w:sz w:val="28"/>
          <w:szCs w:val="28"/>
          <w:lang w:val="uk-UA"/>
        </w:rPr>
      </w:pPr>
      <w:r>
        <w:rPr>
          <w:rFonts w:ascii="Times New Roman" w:eastAsia="TimesNewRoman,BoldItalic" w:hAnsi="Times New Roman" w:cs="Times New Roman"/>
          <w:b/>
          <w:bCs/>
          <w:i/>
          <w:iCs/>
          <w:sz w:val="28"/>
          <w:szCs w:val="28"/>
          <w:lang w:val="uk-UA"/>
        </w:rPr>
        <w:t>Тема 7</w:t>
      </w:r>
      <w:r w:rsidRPr="00997B1D">
        <w:rPr>
          <w:rFonts w:ascii="Times New Roman" w:eastAsia="TimesNewRoman,BoldItalic" w:hAnsi="Times New Roman" w:cs="Times New Roman"/>
          <w:b/>
          <w:bCs/>
          <w:i/>
          <w:iCs/>
          <w:sz w:val="28"/>
          <w:szCs w:val="28"/>
          <w:lang w:val="uk-UA"/>
        </w:rPr>
        <w:t xml:space="preserve">. </w:t>
      </w:r>
      <w:r>
        <w:rPr>
          <w:rFonts w:ascii="Times New Roman" w:eastAsia="TimesNewRoman,BoldItalic" w:hAnsi="Times New Roman" w:cs="Times New Roman"/>
          <w:b/>
          <w:bCs/>
          <w:i/>
          <w:iCs/>
          <w:sz w:val="28"/>
          <w:szCs w:val="28"/>
          <w:lang w:val="uk-UA"/>
        </w:rPr>
        <w:t>Структурні зміни</w:t>
      </w:r>
    </w:p>
    <w:p w:rsidR="00D52244" w:rsidRDefault="00D52244" w:rsidP="00756E73">
      <w:pPr>
        <w:spacing w:after="0" w:line="360" w:lineRule="auto"/>
        <w:ind w:firstLine="540"/>
        <w:jc w:val="both"/>
        <w:rPr>
          <w:rFonts w:ascii="Times New Roman" w:eastAsia="TimesNewRoman" w:hAnsi="Times New Roman" w:cs="Times New Roman"/>
          <w:sz w:val="28"/>
          <w:szCs w:val="28"/>
          <w:lang w:val="uk-UA"/>
        </w:rPr>
      </w:pPr>
      <w:r>
        <w:rPr>
          <w:rFonts w:ascii="Times New Roman" w:eastAsia="TimesNewRoman" w:hAnsi="Times New Roman" w:cs="Times New Roman"/>
          <w:sz w:val="28"/>
          <w:szCs w:val="28"/>
          <w:lang w:val="uk-UA"/>
        </w:rPr>
        <w:t>Сутність реструктуризації. Реструктуризація з позиції індивідуальних змін. Триступінчата модель. Причини реструктуризації. Стратегічний аналіз і причини змін. Критичні чинники успіху змін. Проекти з управліннями змінами в організаціях. Моніторинг та аналіз змін. Реструктуризація з погляду індивідуальних змін: особливий випадок скорочення штатів. Команди у процесі реструктуризації.</w:t>
      </w:r>
    </w:p>
    <w:p w:rsidR="00D52244" w:rsidRDefault="00D52244" w:rsidP="00756E73">
      <w:pPr>
        <w:spacing w:after="0" w:line="360" w:lineRule="auto"/>
        <w:ind w:firstLine="540"/>
        <w:jc w:val="both"/>
        <w:rPr>
          <w:rFonts w:ascii="Times New Roman" w:eastAsia="TimesNewRoman" w:hAnsi="Times New Roman"/>
          <w:b/>
          <w:bCs/>
          <w:sz w:val="28"/>
          <w:szCs w:val="28"/>
          <w:lang w:val="uk-UA"/>
        </w:rPr>
      </w:pPr>
    </w:p>
    <w:p w:rsidR="00D52244" w:rsidRDefault="00D52244" w:rsidP="00756E73">
      <w:pPr>
        <w:spacing w:after="0" w:line="360" w:lineRule="auto"/>
        <w:ind w:firstLine="540"/>
        <w:jc w:val="both"/>
        <w:rPr>
          <w:rFonts w:ascii="Times New Roman" w:eastAsia="TimesNewRoman" w:hAnsi="Times New Roman"/>
          <w:b/>
          <w:bCs/>
          <w:sz w:val="28"/>
          <w:szCs w:val="28"/>
          <w:lang w:val="uk-UA"/>
        </w:rPr>
      </w:pPr>
    </w:p>
    <w:p w:rsidR="00D52244" w:rsidRPr="009169EF" w:rsidRDefault="00D52244" w:rsidP="009169EF">
      <w:pPr>
        <w:spacing w:after="0" w:line="360" w:lineRule="auto"/>
        <w:ind w:firstLine="540"/>
        <w:jc w:val="both"/>
        <w:rPr>
          <w:rFonts w:ascii="Times New Roman" w:eastAsia="TimesNewRoman" w:hAnsi="Times New Roman" w:cs="Times New Roman"/>
          <w:b/>
          <w:bCs/>
          <w:sz w:val="28"/>
          <w:szCs w:val="28"/>
          <w:lang w:val="uk-UA"/>
        </w:rPr>
      </w:pPr>
      <w:r w:rsidRPr="009169EF">
        <w:rPr>
          <w:rFonts w:ascii="Times New Roman" w:eastAsia="TimesNewRoman" w:hAnsi="Times New Roman" w:cs="Times New Roman"/>
          <w:b/>
          <w:bCs/>
          <w:sz w:val="28"/>
          <w:szCs w:val="28"/>
          <w:lang w:val="uk-UA"/>
        </w:rPr>
        <w:lastRenderedPageBreak/>
        <w:t>Питання для самоконтролю</w:t>
      </w:r>
    </w:p>
    <w:p w:rsidR="00D52244" w:rsidRPr="009169EF" w:rsidRDefault="00D52244" w:rsidP="009169EF">
      <w:pPr>
        <w:spacing w:after="0" w:line="360" w:lineRule="auto"/>
        <w:ind w:left="284"/>
        <w:jc w:val="both"/>
        <w:rPr>
          <w:rFonts w:ascii="Times New Roman" w:eastAsia="TimesNewRoman" w:hAnsi="Times New Roman" w:cs="Times New Roman"/>
          <w:sz w:val="28"/>
          <w:szCs w:val="28"/>
        </w:rPr>
      </w:pPr>
      <w:r w:rsidRPr="009169EF">
        <w:rPr>
          <w:rFonts w:ascii="Times New Roman" w:eastAsia="TimesNewRoman" w:hAnsi="Times New Roman" w:cs="Times New Roman"/>
          <w:sz w:val="28"/>
          <w:szCs w:val="28"/>
          <w:lang w:val="uk-UA"/>
        </w:rPr>
        <w:t>1</w:t>
      </w:r>
      <w:r w:rsidRPr="009169EF">
        <w:rPr>
          <w:rFonts w:ascii="Times New Roman" w:eastAsia="TimesNewRoman" w:hAnsi="Times New Roman" w:cs="Times New Roman"/>
          <w:sz w:val="28"/>
          <w:szCs w:val="28"/>
        </w:rPr>
        <w:t xml:space="preserve">. </w:t>
      </w:r>
      <w:r w:rsidRPr="009169EF">
        <w:rPr>
          <w:rFonts w:ascii="Times New Roman" w:eastAsia="TimesNewRoman" w:hAnsi="Times New Roman" w:cs="Times New Roman"/>
          <w:sz w:val="28"/>
          <w:szCs w:val="28"/>
          <w:lang w:val="uk-UA"/>
        </w:rPr>
        <w:t>Зміни процесів та корпоративної культури</w:t>
      </w:r>
      <w:r w:rsidRPr="009169EF">
        <w:rPr>
          <w:rFonts w:ascii="Times New Roman" w:eastAsia="TimesNewRoman" w:hAnsi="Times New Roman" w:cs="Times New Roman"/>
          <w:sz w:val="28"/>
          <w:szCs w:val="28"/>
        </w:rPr>
        <w:t>.</w:t>
      </w:r>
    </w:p>
    <w:p w:rsidR="00D52244" w:rsidRPr="009169EF" w:rsidRDefault="00D52244" w:rsidP="009169EF">
      <w:pPr>
        <w:spacing w:after="0" w:line="360" w:lineRule="auto"/>
        <w:ind w:left="284"/>
        <w:jc w:val="both"/>
        <w:rPr>
          <w:rFonts w:ascii="Times New Roman" w:eastAsia="TimesNewRoman" w:hAnsi="Times New Roman" w:cs="Times New Roman"/>
          <w:sz w:val="28"/>
          <w:szCs w:val="28"/>
        </w:rPr>
      </w:pPr>
      <w:r w:rsidRPr="009169EF">
        <w:rPr>
          <w:rFonts w:ascii="Times New Roman" w:eastAsia="TimesNewRoman" w:hAnsi="Times New Roman" w:cs="Times New Roman"/>
          <w:sz w:val="28"/>
          <w:szCs w:val="28"/>
          <w:lang w:val="uk-UA"/>
        </w:rPr>
        <w:t>2</w:t>
      </w:r>
      <w:r w:rsidRPr="009169EF">
        <w:rPr>
          <w:rFonts w:ascii="Times New Roman" w:eastAsia="TimesNewRoman" w:hAnsi="Times New Roman" w:cs="Times New Roman"/>
          <w:sz w:val="28"/>
          <w:szCs w:val="28"/>
        </w:rPr>
        <w:t xml:space="preserve">. </w:t>
      </w:r>
      <w:r w:rsidRPr="009169EF">
        <w:rPr>
          <w:rFonts w:ascii="Times New Roman" w:eastAsia="TimesNewRoman" w:hAnsi="Times New Roman" w:cs="Times New Roman"/>
          <w:sz w:val="28"/>
          <w:szCs w:val="28"/>
          <w:lang w:val="uk-UA"/>
        </w:rPr>
        <w:t>Принцип поглинання для координаторів змін</w:t>
      </w:r>
      <w:r w:rsidRPr="009169EF">
        <w:rPr>
          <w:rFonts w:ascii="Times New Roman" w:eastAsia="TimesNewRoman" w:hAnsi="Times New Roman" w:cs="Times New Roman"/>
          <w:sz w:val="28"/>
          <w:szCs w:val="28"/>
        </w:rPr>
        <w:t>.</w:t>
      </w:r>
    </w:p>
    <w:p w:rsidR="00D52244" w:rsidRPr="009169EF" w:rsidRDefault="00D52244" w:rsidP="009169EF">
      <w:pPr>
        <w:spacing w:after="0" w:line="360" w:lineRule="auto"/>
        <w:ind w:left="284"/>
        <w:jc w:val="both"/>
        <w:rPr>
          <w:rFonts w:ascii="Times New Roman" w:eastAsia="TimesNewRoman" w:hAnsi="Times New Roman" w:cs="Times New Roman"/>
          <w:sz w:val="28"/>
          <w:szCs w:val="28"/>
        </w:rPr>
      </w:pPr>
      <w:r w:rsidRPr="009169EF">
        <w:rPr>
          <w:rFonts w:ascii="Times New Roman" w:eastAsia="TimesNewRoman" w:hAnsi="Times New Roman" w:cs="Times New Roman"/>
          <w:sz w:val="28"/>
          <w:szCs w:val="28"/>
          <w:lang w:val="uk-UA"/>
        </w:rPr>
        <w:t>3</w:t>
      </w:r>
      <w:r w:rsidRPr="009169EF">
        <w:rPr>
          <w:rFonts w:ascii="Times New Roman" w:eastAsia="TimesNewRoman" w:hAnsi="Times New Roman" w:cs="Times New Roman"/>
          <w:sz w:val="28"/>
          <w:szCs w:val="28"/>
        </w:rPr>
        <w:t xml:space="preserve">. </w:t>
      </w:r>
      <w:r w:rsidRPr="009169EF">
        <w:rPr>
          <w:rFonts w:ascii="Times New Roman" w:eastAsia="TimesNewRoman" w:hAnsi="Times New Roman" w:cs="Times New Roman"/>
          <w:sz w:val="28"/>
          <w:szCs w:val="28"/>
          <w:lang w:val="uk-UA"/>
        </w:rPr>
        <w:t>Правила інформаційного суспільства</w:t>
      </w:r>
      <w:r w:rsidRPr="009169EF">
        <w:rPr>
          <w:rFonts w:ascii="Times New Roman" w:eastAsia="TimesNewRoman" w:hAnsi="Times New Roman" w:cs="Times New Roman"/>
          <w:sz w:val="28"/>
          <w:szCs w:val="28"/>
        </w:rPr>
        <w:t>.</w:t>
      </w:r>
    </w:p>
    <w:p w:rsidR="00D52244" w:rsidRPr="009169EF" w:rsidRDefault="00D52244" w:rsidP="009169EF">
      <w:pPr>
        <w:spacing w:after="0" w:line="360" w:lineRule="auto"/>
        <w:ind w:left="284"/>
        <w:jc w:val="both"/>
        <w:rPr>
          <w:rFonts w:ascii="Times New Roman" w:eastAsia="TimesNewRoman" w:hAnsi="Times New Roman" w:cs="Times New Roman"/>
          <w:sz w:val="28"/>
          <w:szCs w:val="28"/>
          <w:lang w:val="uk-UA"/>
        </w:rPr>
      </w:pPr>
      <w:r w:rsidRPr="009169EF">
        <w:rPr>
          <w:rFonts w:ascii="Times New Roman" w:eastAsia="TimesNewRoman" w:hAnsi="Times New Roman" w:cs="Times New Roman"/>
          <w:sz w:val="28"/>
          <w:szCs w:val="28"/>
          <w:lang w:val="uk-UA"/>
        </w:rPr>
        <w:t>4</w:t>
      </w:r>
      <w:r w:rsidRPr="009169EF">
        <w:rPr>
          <w:rFonts w:ascii="Times New Roman" w:eastAsia="TimesNewRoman" w:hAnsi="Times New Roman" w:cs="Times New Roman"/>
          <w:sz w:val="28"/>
          <w:szCs w:val="28"/>
        </w:rPr>
        <w:t xml:space="preserve">. </w:t>
      </w:r>
      <w:r w:rsidRPr="009169EF">
        <w:rPr>
          <w:rFonts w:ascii="Times New Roman" w:eastAsia="TimesNewRoman" w:hAnsi="Times New Roman" w:cs="Times New Roman"/>
          <w:sz w:val="28"/>
          <w:szCs w:val="28"/>
          <w:lang w:val="uk-UA"/>
        </w:rPr>
        <w:t>Моніторинг та аналіз змін</w:t>
      </w:r>
    </w:p>
    <w:p w:rsidR="00D52244" w:rsidRPr="009169EF" w:rsidRDefault="00D52244" w:rsidP="009169EF">
      <w:pPr>
        <w:spacing w:after="0" w:line="360" w:lineRule="auto"/>
        <w:ind w:firstLine="540"/>
        <w:jc w:val="both"/>
        <w:rPr>
          <w:rFonts w:ascii="Times New Roman" w:eastAsia="TimesNewRoman" w:hAnsi="Times New Roman" w:cs="Times New Roman"/>
          <w:b/>
          <w:bCs/>
          <w:sz w:val="28"/>
          <w:szCs w:val="28"/>
          <w:lang w:val="uk-UA"/>
        </w:rPr>
      </w:pPr>
      <w:r w:rsidRPr="009169EF">
        <w:rPr>
          <w:rFonts w:ascii="Times New Roman" w:eastAsia="TimesNewRoman" w:hAnsi="Times New Roman" w:cs="Times New Roman"/>
          <w:b/>
          <w:bCs/>
          <w:sz w:val="28"/>
          <w:szCs w:val="28"/>
          <w:lang w:val="uk-UA"/>
        </w:rPr>
        <w:t>Практичне завдання</w:t>
      </w:r>
    </w:p>
    <w:p w:rsidR="00D52244" w:rsidRPr="009169EF" w:rsidRDefault="00D52244" w:rsidP="009169EF">
      <w:pPr>
        <w:shd w:val="clear" w:color="auto" w:fill="FFFFFF"/>
        <w:spacing w:after="0" w:line="360" w:lineRule="auto"/>
        <w:ind w:left="110" w:right="24" w:firstLine="350"/>
        <w:jc w:val="both"/>
        <w:rPr>
          <w:rFonts w:ascii="Times New Roman" w:hAnsi="Times New Roman" w:cs="Times New Roman"/>
          <w:sz w:val="28"/>
          <w:szCs w:val="28"/>
          <w:lang w:val="uk-UA"/>
        </w:rPr>
      </w:pPr>
      <w:r w:rsidRPr="009169EF">
        <w:rPr>
          <w:rFonts w:ascii="Times New Roman" w:hAnsi="Times New Roman" w:cs="Times New Roman"/>
          <w:sz w:val="28"/>
          <w:szCs w:val="28"/>
          <w:lang w:val="uk-UA"/>
        </w:rPr>
        <w:t>Визначити ефективніший варіант змін капітальних вкладень між новим будівництвом і реконструкцією, якщо витрати на нове будівництво становитимуть    12 млн грн., а на реконструкцію — 8 млн грн. При цьому собівартість одиниці продукції на рекон</w:t>
      </w:r>
      <w:r w:rsidRPr="009169EF">
        <w:rPr>
          <w:rFonts w:ascii="Times New Roman" w:hAnsi="Times New Roman" w:cs="Times New Roman"/>
          <w:sz w:val="28"/>
          <w:szCs w:val="28"/>
          <w:lang w:val="uk-UA"/>
        </w:rPr>
        <w:softHyphen/>
        <w:t>струйованому підприємстві — 150 грн., а обсяг випуску — 8 тис. шт. Собівартість одиниці продукції на новому підприємстві — 110 грн., а обсяг випуску — 6 тис. шт. Собівартість одиниці продукції на діючому підприємстві 180 грн., обсяг випуску — 2 тис. шт.</w:t>
      </w:r>
    </w:p>
    <w:p w:rsidR="00D52244" w:rsidRPr="009169EF" w:rsidRDefault="00D52244" w:rsidP="00756E73">
      <w:pPr>
        <w:spacing w:after="0" w:line="360" w:lineRule="auto"/>
        <w:ind w:firstLine="540"/>
        <w:jc w:val="both"/>
        <w:rPr>
          <w:rFonts w:ascii="Times New Roman" w:hAnsi="Times New Roman" w:cs="Times New Roman"/>
          <w:b/>
          <w:bCs/>
          <w:spacing w:val="6"/>
          <w:sz w:val="28"/>
          <w:szCs w:val="28"/>
          <w:lang w:val="uk-UA"/>
        </w:rPr>
      </w:pPr>
    </w:p>
    <w:p w:rsidR="00D52244" w:rsidRPr="00F23864" w:rsidRDefault="00D52244" w:rsidP="00756E73">
      <w:pPr>
        <w:autoSpaceDE w:val="0"/>
        <w:autoSpaceDN w:val="0"/>
        <w:adjustRightInd w:val="0"/>
        <w:spacing w:after="0" w:line="360" w:lineRule="auto"/>
        <w:ind w:firstLine="709"/>
        <w:jc w:val="both"/>
        <w:rPr>
          <w:rFonts w:ascii="Times New Roman" w:eastAsia="TimesNewRoman,BoldItalic" w:hAnsi="Times New Roman"/>
          <w:b/>
          <w:bCs/>
          <w:i/>
          <w:iCs/>
          <w:sz w:val="28"/>
          <w:szCs w:val="28"/>
          <w:lang w:val="uk-UA"/>
        </w:rPr>
      </w:pPr>
      <w:r>
        <w:rPr>
          <w:rFonts w:ascii="Times New Roman" w:eastAsia="TimesNewRoman,BoldItalic" w:hAnsi="Times New Roman" w:cs="Times New Roman"/>
          <w:b/>
          <w:bCs/>
          <w:i/>
          <w:iCs/>
          <w:sz w:val="28"/>
          <w:szCs w:val="28"/>
        </w:rPr>
        <w:t xml:space="preserve">Тема </w:t>
      </w:r>
      <w:r>
        <w:rPr>
          <w:rFonts w:ascii="Times New Roman" w:eastAsia="TimesNewRoman,BoldItalic" w:hAnsi="Times New Roman" w:cs="Times New Roman"/>
          <w:b/>
          <w:bCs/>
          <w:i/>
          <w:iCs/>
          <w:sz w:val="28"/>
          <w:szCs w:val="28"/>
          <w:lang w:val="uk-UA"/>
        </w:rPr>
        <w:t>8</w:t>
      </w:r>
      <w:r>
        <w:rPr>
          <w:rFonts w:ascii="Times New Roman" w:eastAsia="TimesNewRoman,BoldItalic" w:hAnsi="Times New Roman" w:cs="Times New Roman"/>
          <w:b/>
          <w:bCs/>
          <w:i/>
          <w:iCs/>
          <w:sz w:val="28"/>
          <w:szCs w:val="28"/>
        </w:rPr>
        <w:t xml:space="preserve">. </w:t>
      </w:r>
      <w:r>
        <w:rPr>
          <w:rFonts w:ascii="Times New Roman" w:eastAsia="TimesNewRoman,BoldItalic" w:hAnsi="Times New Roman" w:cs="Times New Roman"/>
          <w:b/>
          <w:bCs/>
          <w:i/>
          <w:iCs/>
          <w:sz w:val="28"/>
          <w:szCs w:val="28"/>
          <w:lang w:val="uk-UA"/>
        </w:rPr>
        <w:t>Управління змінами у стратегічному розвитку організації</w:t>
      </w:r>
    </w:p>
    <w:p w:rsidR="00D52244" w:rsidRPr="00391C94" w:rsidRDefault="00D52244" w:rsidP="00756E73">
      <w:pPr>
        <w:spacing w:after="0" w:line="360" w:lineRule="auto"/>
        <w:ind w:firstLine="540"/>
        <w:jc w:val="both"/>
        <w:rPr>
          <w:rFonts w:ascii="Times New Roman" w:eastAsia="TimesNewRoman" w:hAnsi="Times New Roman"/>
          <w:sz w:val="28"/>
          <w:szCs w:val="28"/>
          <w:lang w:val="uk-UA"/>
        </w:rPr>
      </w:pPr>
      <w:r>
        <w:rPr>
          <w:rFonts w:ascii="Times New Roman" w:eastAsia="TimesNewRoman" w:hAnsi="Times New Roman" w:cs="Times New Roman"/>
          <w:sz w:val="28"/>
          <w:szCs w:val="28"/>
          <w:lang w:val="uk-UA"/>
        </w:rPr>
        <w:t xml:space="preserve">Стратегія інтенсивного зростання. Процеси диверсифікації. Інтеграційні процеси та зміни в організаціях. Причини об’єднання та поглинання. Переваги та недоліки різних організаційних структур та об’єднань. Висновки із досліджень вдалих і невдалих поглинань. Принципи поглинання та об’єднання для координаторів змін. </w:t>
      </w:r>
    </w:p>
    <w:p w:rsidR="00D52244" w:rsidRPr="009169EF" w:rsidRDefault="00D52244" w:rsidP="009169EF">
      <w:pPr>
        <w:spacing w:after="0" w:line="360" w:lineRule="auto"/>
        <w:ind w:firstLine="540"/>
        <w:jc w:val="center"/>
        <w:rPr>
          <w:rFonts w:ascii="Times New Roman" w:eastAsia="TimesNewRoman" w:hAnsi="Times New Roman" w:cs="Times New Roman"/>
          <w:b/>
          <w:bCs/>
          <w:sz w:val="28"/>
          <w:szCs w:val="28"/>
          <w:lang w:val="uk-UA"/>
        </w:rPr>
      </w:pPr>
      <w:r w:rsidRPr="009169EF">
        <w:rPr>
          <w:rFonts w:ascii="Times New Roman" w:eastAsia="TimesNewRoman" w:hAnsi="Times New Roman" w:cs="Times New Roman"/>
          <w:b/>
          <w:bCs/>
          <w:sz w:val="28"/>
          <w:szCs w:val="28"/>
          <w:lang w:val="uk-UA"/>
        </w:rPr>
        <w:t>Питання для самоконтролю</w:t>
      </w:r>
    </w:p>
    <w:p w:rsidR="00D52244" w:rsidRPr="009169EF" w:rsidRDefault="00D52244" w:rsidP="009169EF">
      <w:pPr>
        <w:spacing w:after="0" w:line="360" w:lineRule="auto"/>
        <w:ind w:left="284"/>
        <w:jc w:val="both"/>
        <w:rPr>
          <w:rFonts w:ascii="Times New Roman" w:eastAsia="TimesNewRoman" w:hAnsi="Times New Roman" w:cs="Times New Roman"/>
          <w:sz w:val="28"/>
          <w:szCs w:val="28"/>
          <w:lang w:val="uk-UA"/>
        </w:rPr>
      </w:pPr>
      <w:r w:rsidRPr="009169EF">
        <w:rPr>
          <w:rFonts w:ascii="Times New Roman" w:eastAsia="TimesNewRoman" w:hAnsi="Times New Roman" w:cs="Times New Roman"/>
          <w:sz w:val="28"/>
          <w:szCs w:val="28"/>
          <w:lang w:val="uk-UA"/>
        </w:rPr>
        <w:t>1</w:t>
      </w:r>
      <w:r w:rsidRPr="009169EF">
        <w:rPr>
          <w:rFonts w:ascii="Times New Roman" w:eastAsia="TimesNewRoman" w:hAnsi="Times New Roman" w:cs="Times New Roman"/>
          <w:sz w:val="28"/>
          <w:szCs w:val="28"/>
        </w:rPr>
        <w:t xml:space="preserve">. </w:t>
      </w:r>
      <w:r w:rsidRPr="009169EF">
        <w:rPr>
          <w:rFonts w:ascii="Times New Roman" w:eastAsia="TimesNewRoman" w:hAnsi="Times New Roman" w:cs="Times New Roman"/>
          <w:sz w:val="28"/>
          <w:szCs w:val="28"/>
          <w:lang w:val="uk-UA"/>
        </w:rPr>
        <w:t>Інтеграційні процеси та зміни в організаціях</w:t>
      </w:r>
    </w:p>
    <w:p w:rsidR="00D52244" w:rsidRPr="009169EF" w:rsidRDefault="00D52244" w:rsidP="009169EF">
      <w:pPr>
        <w:spacing w:after="0" w:line="360" w:lineRule="auto"/>
        <w:ind w:left="284" w:right="-2"/>
        <w:jc w:val="both"/>
        <w:rPr>
          <w:rFonts w:ascii="Times New Roman" w:eastAsia="TimesNewRoman" w:hAnsi="Times New Roman"/>
          <w:sz w:val="28"/>
          <w:szCs w:val="28"/>
          <w:lang w:val="uk-UA"/>
        </w:rPr>
      </w:pPr>
      <w:r w:rsidRPr="009169EF">
        <w:rPr>
          <w:rFonts w:ascii="Times New Roman" w:eastAsia="TimesNewRoman" w:hAnsi="Times New Roman" w:cs="Times New Roman"/>
          <w:sz w:val="28"/>
          <w:szCs w:val="28"/>
          <w:lang w:val="uk-UA"/>
        </w:rPr>
        <w:t>2</w:t>
      </w:r>
      <w:r w:rsidRPr="009169EF">
        <w:rPr>
          <w:rFonts w:ascii="Times New Roman" w:eastAsia="TimesNewRoman" w:hAnsi="Times New Roman" w:cs="Times New Roman"/>
          <w:sz w:val="28"/>
          <w:szCs w:val="28"/>
        </w:rPr>
        <w:t xml:space="preserve">. </w:t>
      </w:r>
      <w:r w:rsidRPr="009169EF">
        <w:rPr>
          <w:rFonts w:ascii="Times New Roman" w:eastAsia="TimesNewRoman" w:hAnsi="Times New Roman" w:cs="Times New Roman"/>
          <w:sz w:val="28"/>
          <w:szCs w:val="28"/>
          <w:lang w:val="uk-UA"/>
        </w:rPr>
        <w:t>Причини реструктуризації</w:t>
      </w:r>
      <w:r w:rsidRPr="009169EF">
        <w:rPr>
          <w:rFonts w:ascii="Times New Roman" w:eastAsia="TimesNewRoman" w:hAnsi="Times New Roman" w:cs="Times New Roman"/>
          <w:sz w:val="28"/>
          <w:szCs w:val="28"/>
        </w:rPr>
        <w:t>.</w:t>
      </w:r>
    </w:p>
    <w:p w:rsidR="00D52244" w:rsidRPr="009169EF" w:rsidRDefault="00D52244" w:rsidP="009169EF">
      <w:pPr>
        <w:spacing w:after="0" w:line="360" w:lineRule="auto"/>
        <w:ind w:left="284"/>
        <w:jc w:val="both"/>
        <w:rPr>
          <w:rFonts w:ascii="Times New Roman" w:eastAsia="TimesNewRoman" w:hAnsi="Times New Roman" w:cs="Times New Roman"/>
          <w:sz w:val="28"/>
          <w:szCs w:val="28"/>
        </w:rPr>
      </w:pPr>
      <w:r w:rsidRPr="009169EF">
        <w:rPr>
          <w:rFonts w:ascii="Times New Roman" w:eastAsia="TimesNewRoman" w:hAnsi="Times New Roman" w:cs="Times New Roman"/>
          <w:sz w:val="28"/>
          <w:szCs w:val="28"/>
          <w:lang w:val="uk-UA"/>
        </w:rPr>
        <w:t>3</w:t>
      </w:r>
      <w:r w:rsidRPr="009169EF">
        <w:rPr>
          <w:rFonts w:ascii="Times New Roman" w:eastAsia="TimesNewRoman" w:hAnsi="Times New Roman" w:cs="Times New Roman"/>
          <w:sz w:val="28"/>
          <w:szCs w:val="28"/>
        </w:rPr>
        <w:t xml:space="preserve">. </w:t>
      </w:r>
      <w:r w:rsidRPr="009169EF">
        <w:rPr>
          <w:rFonts w:ascii="Times New Roman" w:eastAsia="TimesNewRoman" w:hAnsi="Times New Roman" w:cs="Times New Roman"/>
          <w:sz w:val="28"/>
          <w:szCs w:val="28"/>
          <w:lang w:val="uk-UA"/>
        </w:rPr>
        <w:t>Переваги організаційних структур</w:t>
      </w:r>
      <w:r w:rsidRPr="009169EF">
        <w:rPr>
          <w:rFonts w:ascii="Times New Roman" w:eastAsia="TimesNewRoman" w:hAnsi="Times New Roman" w:cs="Times New Roman"/>
          <w:sz w:val="28"/>
          <w:szCs w:val="28"/>
        </w:rPr>
        <w:t>.</w:t>
      </w:r>
    </w:p>
    <w:p w:rsidR="00D52244" w:rsidRPr="009169EF" w:rsidRDefault="00D52244" w:rsidP="009169EF">
      <w:pPr>
        <w:spacing w:after="0" w:line="360" w:lineRule="auto"/>
        <w:ind w:left="284"/>
        <w:jc w:val="both"/>
        <w:rPr>
          <w:rFonts w:ascii="Times New Roman" w:eastAsia="TimesNewRoman" w:hAnsi="Times New Roman" w:cs="Times New Roman"/>
          <w:sz w:val="28"/>
          <w:szCs w:val="28"/>
        </w:rPr>
      </w:pPr>
      <w:r w:rsidRPr="009169EF">
        <w:rPr>
          <w:rFonts w:ascii="Times New Roman" w:eastAsia="TimesNewRoman" w:hAnsi="Times New Roman" w:cs="Times New Roman"/>
          <w:sz w:val="28"/>
          <w:szCs w:val="28"/>
          <w:lang w:val="uk-UA"/>
        </w:rPr>
        <w:t>4</w:t>
      </w:r>
      <w:r w:rsidRPr="009169EF">
        <w:rPr>
          <w:rFonts w:ascii="Times New Roman" w:eastAsia="TimesNewRoman" w:hAnsi="Times New Roman" w:cs="Times New Roman"/>
          <w:sz w:val="28"/>
          <w:szCs w:val="28"/>
        </w:rPr>
        <w:t xml:space="preserve">. </w:t>
      </w:r>
      <w:r w:rsidRPr="009169EF">
        <w:rPr>
          <w:rFonts w:ascii="Times New Roman" w:eastAsia="TimesNewRoman" w:hAnsi="Times New Roman" w:cs="Times New Roman"/>
          <w:sz w:val="28"/>
          <w:szCs w:val="28"/>
          <w:lang w:val="uk-UA"/>
        </w:rPr>
        <w:t>Сутність реструктуризації</w:t>
      </w:r>
      <w:r w:rsidRPr="009169EF">
        <w:rPr>
          <w:rFonts w:ascii="Times New Roman" w:eastAsia="TimesNewRoman" w:hAnsi="Times New Roman" w:cs="Times New Roman"/>
          <w:sz w:val="28"/>
          <w:szCs w:val="28"/>
        </w:rPr>
        <w:t>.</w:t>
      </w:r>
    </w:p>
    <w:p w:rsidR="00D52244" w:rsidRPr="009169EF" w:rsidRDefault="00D52244" w:rsidP="009169EF">
      <w:pPr>
        <w:spacing w:after="0" w:line="360" w:lineRule="auto"/>
        <w:ind w:left="284"/>
        <w:jc w:val="both"/>
        <w:rPr>
          <w:rFonts w:ascii="Times New Roman" w:eastAsia="TimesNewRoman" w:hAnsi="Times New Roman" w:cs="Times New Roman"/>
          <w:sz w:val="28"/>
          <w:szCs w:val="28"/>
          <w:lang w:val="uk-UA"/>
        </w:rPr>
      </w:pPr>
      <w:r w:rsidRPr="009169EF">
        <w:rPr>
          <w:rFonts w:ascii="Times New Roman" w:eastAsia="TimesNewRoman" w:hAnsi="Times New Roman" w:cs="Times New Roman"/>
          <w:sz w:val="28"/>
          <w:szCs w:val="28"/>
          <w:lang w:val="uk-UA"/>
        </w:rPr>
        <w:t>5</w:t>
      </w:r>
      <w:r w:rsidRPr="009169EF">
        <w:rPr>
          <w:rFonts w:ascii="Times New Roman" w:eastAsia="TimesNewRoman" w:hAnsi="Times New Roman" w:cs="Times New Roman"/>
          <w:sz w:val="28"/>
          <w:szCs w:val="28"/>
        </w:rPr>
        <w:t xml:space="preserve">. </w:t>
      </w:r>
      <w:r w:rsidRPr="009169EF">
        <w:rPr>
          <w:rFonts w:ascii="Times New Roman" w:eastAsia="TimesNewRoman" w:hAnsi="Times New Roman" w:cs="Times New Roman"/>
          <w:sz w:val="28"/>
          <w:szCs w:val="28"/>
          <w:lang w:val="uk-UA"/>
        </w:rPr>
        <w:t xml:space="preserve">Недоліки організаційних структур </w:t>
      </w:r>
    </w:p>
    <w:p w:rsidR="00D52244" w:rsidRPr="009169EF" w:rsidRDefault="00D52244" w:rsidP="009169EF">
      <w:pPr>
        <w:spacing w:after="0" w:line="360" w:lineRule="auto"/>
        <w:ind w:left="284"/>
        <w:jc w:val="both"/>
        <w:rPr>
          <w:rFonts w:ascii="Times New Roman" w:eastAsia="TimesNewRoman" w:hAnsi="Times New Roman"/>
          <w:sz w:val="28"/>
          <w:szCs w:val="28"/>
          <w:lang w:val="uk-UA"/>
        </w:rPr>
      </w:pPr>
      <w:r w:rsidRPr="009169EF">
        <w:rPr>
          <w:rFonts w:ascii="Times New Roman" w:eastAsia="TimesNewRoman" w:hAnsi="Times New Roman" w:cs="Times New Roman"/>
          <w:sz w:val="28"/>
          <w:szCs w:val="28"/>
          <w:lang w:val="uk-UA"/>
        </w:rPr>
        <w:t>6</w:t>
      </w:r>
      <w:r w:rsidRPr="009169EF">
        <w:rPr>
          <w:rFonts w:ascii="Times New Roman" w:eastAsia="TimesNewRoman" w:hAnsi="Times New Roman" w:cs="Times New Roman"/>
          <w:sz w:val="28"/>
          <w:szCs w:val="28"/>
        </w:rPr>
        <w:t xml:space="preserve">. </w:t>
      </w:r>
      <w:r w:rsidRPr="009169EF">
        <w:rPr>
          <w:rFonts w:ascii="Times New Roman" w:eastAsia="TimesNewRoman" w:hAnsi="Times New Roman" w:cs="Times New Roman"/>
          <w:sz w:val="28"/>
          <w:szCs w:val="28"/>
          <w:lang w:val="uk-UA"/>
        </w:rPr>
        <w:t>Триступеневий підхід управління змінами в ІТ</w:t>
      </w:r>
      <w:r w:rsidRPr="009169EF">
        <w:rPr>
          <w:rFonts w:ascii="Times New Roman" w:eastAsia="TimesNewRoman" w:hAnsi="Times New Roman" w:cs="Times New Roman"/>
          <w:sz w:val="28"/>
          <w:szCs w:val="28"/>
        </w:rPr>
        <w:t>.</w:t>
      </w:r>
    </w:p>
    <w:p w:rsidR="00D52244" w:rsidRPr="009169EF" w:rsidRDefault="00D52244" w:rsidP="009169EF">
      <w:pPr>
        <w:spacing w:after="0" w:line="360" w:lineRule="auto"/>
        <w:ind w:firstLine="540"/>
        <w:jc w:val="center"/>
        <w:rPr>
          <w:rFonts w:ascii="Times New Roman" w:eastAsia="TimesNewRoman" w:hAnsi="Times New Roman" w:cs="Times New Roman"/>
          <w:b/>
          <w:bCs/>
          <w:sz w:val="28"/>
          <w:szCs w:val="28"/>
          <w:lang w:val="uk-UA"/>
        </w:rPr>
      </w:pPr>
      <w:r w:rsidRPr="009169EF">
        <w:rPr>
          <w:rFonts w:ascii="Times New Roman" w:eastAsia="TimesNewRoman" w:hAnsi="Times New Roman" w:cs="Times New Roman"/>
          <w:b/>
          <w:bCs/>
          <w:sz w:val="28"/>
          <w:szCs w:val="28"/>
          <w:lang w:val="uk-UA"/>
        </w:rPr>
        <w:t>Практичне завдання</w:t>
      </w:r>
    </w:p>
    <w:p w:rsidR="00D52244" w:rsidRPr="009169EF" w:rsidRDefault="00D52244" w:rsidP="009169EF">
      <w:pPr>
        <w:shd w:val="clear" w:color="auto" w:fill="FFFFFF"/>
        <w:spacing w:after="0" w:line="360" w:lineRule="auto"/>
        <w:ind w:left="19" w:right="5" w:firstLine="341"/>
        <w:jc w:val="both"/>
        <w:rPr>
          <w:rFonts w:ascii="Times New Roman" w:hAnsi="Times New Roman" w:cs="Times New Roman"/>
          <w:sz w:val="28"/>
          <w:szCs w:val="28"/>
        </w:rPr>
      </w:pPr>
      <w:r w:rsidRPr="009169EF">
        <w:rPr>
          <w:rFonts w:ascii="Times New Roman" w:hAnsi="Times New Roman" w:cs="Times New Roman"/>
          <w:sz w:val="28"/>
          <w:szCs w:val="28"/>
          <w:lang w:val="uk-UA"/>
        </w:rPr>
        <w:t>Обґрунтувати доцільність впровадження змін контрольного ав</w:t>
      </w:r>
      <w:r w:rsidRPr="009169EF">
        <w:rPr>
          <w:rFonts w:ascii="Times New Roman" w:hAnsi="Times New Roman" w:cs="Times New Roman"/>
          <w:sz w:val="28"/>
          <w:szCs w:val="28"/>
          <w:lang w:val="uk-UA"/>
        </w:rPr>
        <w:softHyphen/>
        <w:t>томату з програмним управлінням для перевірки трансфор</w:t>
      </w:r>
      <w:r w:rsidRPr="009169EF">
        <w:rPr>
          <w:rFonts w:ascii="Times New Roman" w:hAnsi="Times New Roman" w:cs="Times New Roman"/>
          <w:sz w:val="28"/>
          <w:szCs w:val="28"/>
          <w:lang w:val="uk-UA"/>
        </w:rPr>
        <w:softHyphen/>
        <w:t xml:space="preserve">маторів, якщо відомо, що </w:t>
      </w:r>
      <w:r w:rsidRPr="009169EF">
        <w:rPr>
          <w:rFonts w:ascii="Times New Roman" w:hAnsi="Times New Roman" w:cs="Times New Roman"/>
          <w:sz w:val="28"/>
          <w:szCs w:val="28"/>
          <w:lang w:val="uk-UA"/>
        </w:rPr>
        <w:lastRenderedPageBreak/>
        <w:t>продуктивність нової установки 130 тис. шт./рік, замість продуктивності діючої 50 тис. шт./рік. Вартість установки зросте з 22 тис. грн. до 61 тис. грн. Витрати на повну перевірку трансформатора знизяться з 3,8 коп./шт. до 3,1 коп./шт.</w:t>
      </w:r>
    </w:p>
    <w:p w:rsidR="00D52244" w:rsidRPr="00391C94" w:rsidRDefault="00D52244" w:rsidP="00AA36E3">
      <w:pPr>
        <w:autoSpaceDE w:val="0"/>
        <w:autoSpaceDN w:val="0"/>
        <w:adjustRightInd w:val="0"/>
        <w:spacing w:after="0" w:line="360" w:lineRule="auto"/>
        <w:ind w:firstLine="709"/>
        <w:jc w:val="center"/>
        <w:rPr>
          <w:rFonts w:ascii="Times New Roman" w:eastAsia="TimesNewRoman,BoldItalic" w:hAnsi="Times New Roman"/>
          <w:b/>
          <w:bCs/>
          <w:i/>
          <w:iCs/>
          <w:sz w:val="28"/>
          <w:szCs w:val="28"/>
          <w:lang w:val="uk-UA"/>
        </w:rPr>
      </w:pPr>
      <w:r>
        <w:rPr>
          <w:rFonts w:ascii="Times New Roman" w:eastAsia="TimesNewRoman,BoldItalic" w:hAnsi="Times New Roman" w:cs="Times New Roman"/>
          <w:b/>
          <w:bCs/>
          <w:i/>
          <w:iCs/>
          <w:sz w:val="28"/>
          <w:szCs w:val="28"/>
        </w:rPr>
        <w:t xml:space="preserve">Тема </w:t>
      </w:r>
      <w:r>
        <w:rPr>
          <w:rFonts w:ascii="Times New Roman" w:eastAsia="TimesNewRoman,BoldItalic" w:hAnsi="Times New Roman" w:cs="Times New Roman"/>
          <w:b/>
          <w:bCs/>
          <w:i/>
          <w:iCs/>
          <w:sz w:val="28"/>
          <w:szCs w:val="28"/>
          <w:lang w:val="uk-UA"/>
        </w:rPr>
        <w:t>9</w:t>
      </w:r>
      <w:r>
        <w:rPr>
          <w:rFonts w:ascii="Times New Roman" w:eastAsia="TimesNewRoman,BoldItalic" w:hAnsi="Times New Roman" w:cs="Times New Roman"/>
          <w:b/>
          <w:bCs/>
          <w:i/>
          <w:iCs/>
          <w:sz w:val="28"/>
          <w:szCs w:val="28"/>
        </w:rPr>
        <w:t xml:space="preserve">. </w:t>
      </w:r>
      <w:r>
        <w:rPr>
          <w:rFonts w:ascii="Times New Roman" w:eastAsia="TimesNewRoman,BoldItalic" w:hAnsi="Times New Roman" w:cs="Times New Roman"/>
          <w:b/>
          <w:bCs/>
          <w:i/>
          <w:iCs/>
          <w:sz w:val="28"/>
          <w:szCs w:val="28"/>
          <w:lang w:val="uk-UA"/>
        </w:rPr>
        <w:t>Зміни корпоративної культури</w:t>
      </w:r>
    </w:p>
    <w:p w:rsidR="00D52244" w:rsidRDefault="00D52244" w:rsidP="00756E73">
      <w:pPr>
        <w:autoSpaceDE w:val="0"/>
        <w:autoSpaceDN w:val="0"/>
        <w:adjustRightInd w:val="0"/>
        <w:spacing w:after="0" w:line="360" w:lineRule="auto"/>
        <w:ind w:firstLine="709"/>
        <w:jc w:val="both"/>
        <w:rPr>
          <w:rFonts w:ascii="Times New Roman" w:eastAsia="TimesNewRoman" w:hAnsi="Times New Roman" w:cs="Times New Roman"/>
          <w:sz w:val="28"/>
          <w:szCs w:val="28"/>
          <w:lang w:val="uk-UA"/>
        </w:rPr>
      </w:pPr>
      <w:r>
        <w:rPr>
          <w:rFonts w:ascii="Times New Roman" w:eastAsia="TimesNewRoman" w:hAnsi="Times New Roman" w:cs="Times New Roman"/>
          <w:sz w:val="28"/>
          <w:szCs w:val="28"/>
          <w:lang w:val="uk-UA"/>
        </w:rPr>
        <w:t xml:space="preserve">Основні принципи успішної зміни корпоративної культури. Регулювання діяльності організації. </w:t>
      </w:r>
      <w:proofErr w:type="spellStart"/>
      <w:r>
        <w:rPr>
          <w:rFonts w:ascii="Times New Roman" w:eastAsia="TimesNewRoman" w:hAnsi="Times New Roman" w:cs="Times New Roman"/>
          <w:sz w:val="28"/>
          <w:szCs w:val="28"/>
          <w:lang w:val="uk-UA"/>
        </w:rPr>
        <w:t>Рембрендинг</w:t>
      </w:r>
      <w:proofErr w:type="spellEnd"/>
      <w:r>
        <w:rPr>
          <w:rFonts w:ascii="Times New Roman" w:eastAsia="TimesNewRoman" w:hAnsi="Times New Roman" w:cs="Times New Roman"/>
          <w:sz w:val="28"/>
          <w:szCs w:val="28"/>
          <w:lang w:val="uk-UA"/>
        </w:rPr>
        <w:t>. Створення бренду працедавця.</w:t>
      </w:r>
    </w:p>
    <w:p w:rsidR="00D52244" w:rsidRPr="009169EF" w:rsidRDefault="00D52244" w:rsidP="009169EF">
      <w:pPr>
        <w:spacing w:after="0" w:line="360" w:lineRule="auto"/>
        <w:ind w:firstLine="540"/>
        <w:jc w:val="center"/>
        <w:rPr>
          <w:rFonts w:ascii="Times New Roman" w:eastAsia="TimesNewRoman" w:hAnsi="Times New Roman" w:cs="Times New Roman"/>
          <w:b/>
          <w:bCs/>
          <w:sz w:val="28"/>
          <w:szCs w:val="28"/>
          <w:lang w:val="uk-UA"/>
        </w:rPr>
      </w:pPr>
      <w:r w:rsidRPr="009169EF">
        <w:rPr>
          <w:rFonts w:ascii="Times New Roman" w:eastAsia="TimesNewRoman" w:hAnsi="Times New Roman" w:cs="Times New Roman"/>
          <w:b/>
          <w:bCs/>
          <w:sz w:val="28"/>
          <w:szCs w:val="28"/>
          <w:lang w:val="uk-UA"/>
        </w:rPr>
        <w:t>Питання для самоконтролю</w:t>
      </w:r>
    </w:p>
    <w:p w:rsidR="00D52244" w:rsidRPr="009169EF" w:rsidRDefault="00D52244" w:rsidP="009169EF">
      <w:pPr>
        <w:spacing w:after="0" w:line="360" w:lineRule="auto"/>
        <w:ind w:left="284"/>
        <w:jc w:val="both"/>
        <w:rPr>
          <w:rFonts w:ascii="Times New Roman" w:eastAsia="TimesNewRoman" w:hAnsi="Times New Roman" w:cs="Times New Roman"/>
          <w:sz w:val="28"/>
          <w:szCs w:val="28"/>
        </w:rPr>
      </w:pPr>
      <w:r>
        <w:rPr>
          <w:rFonts w:ascii="Times New Roman" w:eastAsia="TimesNewRoman" w:hAnsi="Times New Roman" w:cs="Times New Roman"/>
          <w:sz w:val="28"/>
          <w:szCs w:val="28"/>
          <w:lang w:val="uk-UA"/>
        </w:rPr>
        <w:t xml:space="preserve">1. </w:t>
      </w:r>
      <w:r w:rsidRPr="009169EF">
        <w:rPr>
          <w:rFonts w:ascii="Times New Roman" w:eastAsia="TimesNewRoman" w:hAnsi="Times New Roman" w:cs="Times New Roman"/>
          <w:sz w:val="28"/>
          <w:szCs w:val="28"/>
          <w:lang w:val="uk-UA"/>
        </w:rPr>
        <w:t>Стилі та навички керівника змін</w:t>
      </w:r>
      <w:r w:rsidRPr="009169EF">
        <w:rPr>
          <w:rFonts w:ascii="Times New Roman" w:eastAsia="TimesNewRoman" w:hAnsi="Times New Roman" w:cs="Times New Roman"/>
          <w:sz w:val="28"/>
          <w:szCs w:val="28"/>
        </w:rPr>
        <w:t>.</w:t>
      </w:r>
    </w:p>
    <w:p w:rsidR="00D52244" w:rsidRPr="009169EF" w:rsidRDefault="00D52244" w:rsidP="009169EF">
      <w:pPr>
        <w:spacing w:after="0" w:line="360" w:lineRule="auto"/>
        <w:ind w:left="284"/>
        <w:jc w:val="both"/>
        <w:rPr>
          <w:rFonts w:ascii="Times New Roman" w:eastAsia="TimesNewRoman" w:hAnsi="Times New Roman" w:cs="Times New Roman"/>
          <w:sz w:val="28"/>
          <w:szCs w:val="28"/>
        </w:rPr>
      </w:pPr>
      <w:r>
        <w:rPr>
          <w:rFonts w:ascii="Times New Roman" w:eastAsia="TimesNewRoman" w:hAnsi="Times New Roman" w:cs="Times New Roman"/>
          <w:sz w:val="28"/>
          <w:szCs w:val="28"/>
          <w:lang w:val="uk-UA"/>
        </w:rPr>
        <w:t>2</w:t>
      </w:r>
      <w:r w:rsidRPr="009169EF">
        <w:rPr>
          <w:rFonts w:ascii="Times New Roman" w:eastAsia="TimesNewRoman" w:hAnsi="Times New Roman" w:cs="Times New Roman"/>
          <w:sz w:val="28"/>
          <w:szCs w:val="28"/>
        </w:rPr>
        <w:t xml:space="preserve">. </w:t>
      </w:r>
      <w:r w:rsidRPr="009169EF">
        <w:rPr>
          <w:rFonts w:ascii="Times New Roman" w:eastAsia="TimesNewRoman" w:hAnsi="Times New Roman" w:cs="Times New Roman"/>
          <w:sz w:val="28"/>
          <w:szCs w:val="28"/>
          <w:lang w:val="uk-UA"/>
        </w:rPr>
        <w:t>Реформування перетворень</w:t>
      </w:r>
      <w:r w:rsidRPr="009169EF">
        <w:rPr>
          <w:rFonts w:ascii="Times New Roman" w:eastAsia="TimesNewRoman" w:hAnsi="Times New Roman" w:cs="Times New Roman"/>
          <w:sz w:val="28"/>
          <w:szCs w:val="28"/>
        </w:rPr>
        <w:t>.</w:t>
      </w:r>
    </w:p>
    <w:p w:rsidR="00D52244" w:rsidRPr="009169EF" w:rsidRDefault="00D52244" w:rsidP="009169EF">
      <w:pPr>
        <w:spacing w:after="0" w:line="360" w:lineRule="auto"/>
        <w:ind w:left="284"/>
        <w:jc w:val="both"/>
        <w:rPr>
          <w:rFonts w:ascii="Times New Roman" w:eastAsia="TimesNewRoman" w:hAnsi="Times New Roman" w:cs="Times New Roman"/>
          <w:sz w:val="28"/>
          <w:szCs w:val="28"/>
        </w:rPr>
      </w:pPr>
      <w:r w:rsidRPr="009169EF">
        <w:rPr>
          <w:rFonts w:ascii="Times New Roman" w:eastAsia="TimesNewRoman" w:hAnsi="Times New Roman" w:cs="Times New Roman"/>
          <w:sz w:val="28"/>
          <w:szCs w:val="28"/>
          <w:lang w:val="uk-UA"/>
        </w:rPr>
        <w:t>Корпоративна культура</w:t>
      </w:r>
      <w:r w:rsidRPr="009169EF">
        <w:rPr>
          <w:rFonts w:ascii="Times New Roman" w:eastAsia="TimesNewRoman" w:hAnsi="Times New Roman" w:cs="Times New Roman"/>
          <w:sz w:val="28"/>
          <w:szCs w:val="28"/>
        </w:rPr>
        <w:t>.</w:t>
      </w:r>
    </w:p>
    <w:p w:rsidR="00D52244" w:rsidRPr="009169EF" w:rsidRDefault="00D52244" w:rsidP="009169EF">
      <w:pPr>
        <w:spacing w:after="0" w:line="360" w:lineRule="auto"/>
        <w:ind w:left="284"/>
        <w:jc w:val="both"/>
        <w:rPr>
          <w:rFonts w:ascii="Times New Roman" w:eastAsia="TimesNewRoman" w:hAnsi="Times New Roman" w:cs="Times New Roman"/>
          <w:sz w:val="28"/>
          <w:szCs w:val="28"/>
          <w:lang w:val="uk-UA"/>
        </w:rPr>
      </w:pPr>
      <w:r>
        <w:rPr>
          <w:rFonts w:ascii="Times New Roman" w:eastAsia="TimesNewRoman" w:hAnsi="Times New Roman" w:cs="Times New Roman"/>
          <w:sz w:val="28"/>
          <w:szCs w:val="28"/>
          <w:lang w:val="uk-UA"/>
        </w:rPr>
        <w:t>3</w:t>
      </w:r>
      <w:r w:rsidRPr="009169EF">
        <w:rPr>
          <w:rFonts w:ascii="Times New Roman" w:eastAsia="TimesNewRoman" w:hAnsi="Times New Roman" w:cs="Times New Roman"/>
          <w:sz w:val="28"/>
          <w:szCs w:val="28"/>
        </w:rPr>
        <w:t xml:space="preserve">. </w:t>
      </w:r>
      <w:r w:rsidRPr="009169EF">
        <w:rPr>
          <w:rFonts w:ascii="Times New Roman" w:eastAsia="TimesNewRoman" w:hAnsi="Times New Roman" w:cs="Times New Roman"/>
          <w:sz w:val="28"/>
          <w:szCs w:val="28"/>
          <w:lang w:val="uk-UA"/>
        </w:rPr>
        <w:t>Інтеграційні процеси та зміни в організаціях</w:t>
      </w:r>
    </w:p>
    <w:p w:rsidR="00D52244" w:rsidRPr="009169EF" w:rsidRDefault="00D52244" w:rsidP="009169EF">
      <w:pPr>
        <w:spacing w:after="0" w:line="360" w:lineRule="auto"/>
        <w:ind w:left="284" w:right="-2"/>
        <w:jc w:val="both"/>
        <w:rPr>
          <w:rFonts w:ascii="Times New Roman" w:eastAsia="TimesNewRoman" w:hAnsi="Times New Roman"/>
          <w:sz w:val="28"/>
          <w:szCs w:val="28"/>
          <w:lang w:val="uk-UA"/>
        </w:rPr>
      </w:pPr>
      <w:r>
        <w:rPr>
          <w:rFonts w:ascii="Times New Roman" w:eastAsia="TimesNewRoman" w:hAnsi="Times New Roman" w:cs="Times New Roman"/>
          <w:sz w:val="28"/>
          <w:szCs w:val="28"/>
          <w:lang w:val="uk-UA"/>
        </w:rPr>
        <w:t>4</w:t>
      </w:r>
      <w:r w:rsidRPr="009169EF">
        <w:rPr>
          <w:rFonts w:ascii="Times New Roman" w:eastAsia="TimesNewRoman" w:hAnsi="Times New Roman" w:cs="Times New Roman"/>
          <w:sz w:val="28"/>
          <w:szCs w:val="28"/>
        </w:rPr>
        <w:t xml:space="preserve">. </w:t>
      </w:r>
      <w:r w:rsidRPr="009169EF">
        <w:rPr>
          <w:rFonts w:ascii="Times New Roman" w:eastAsia="TimesNewRoman" w:hAnsi="Times New Roman" w:cs="Times New Roman"/>
          <w:sz w:val="28"/>
          <w:szCs w:val="28"/>
          <w:lang w:val="uk-UA"/>
        </w:rPr>
        <w:t>Причини реструктуризації</w:t>
      </w:r>
      <w:r w:rsidRPr="009169EF">
        <w:rPr>
          <w:rFonts w:ascii="Times New Roman" w:eastAsia="TimesNewRoman" w:hAnsi="Times New Roman" w:cs="Times New Roman"/>
          <w:sz w:val="28"/>
          <w:szCs w:val="28"/>
        </w:rPr>
        <w:t>.</w:t>
      </w:r>
    </w:p>
    <w:p w:rsidR="00D52244" w:rsidRPr="009169EF" w:rsidRDefault="00D52244" w:rsidP="009169EF">
      <w:pPr>
        <w:spacing w:after="0" w:line="360" w:lineRule="auto"/>
        <w:ind w:left="284"/>
        <w:jc w:val="both"/>
        <w:rPr>
          <w:rFonts w:ascii="Times New Roman" w:eastAsia="TimesNewRoman" w:hAnsi="Times New Roman" w:cs="Times New Roman"/>
          <w:sz w:val="28"/>
          <w:szCs w:val="28"/>
        </w:rPr>
      </w:pPr>
      <w:r>
        <w:rPr>
          <w:rFonts w:ascii="Times New Roman" w:eastAsia="TimesNewRoman" w:hAnsi="Times New Roman" w:cs="Times New Roman"/>
          <w:sz w:val="28"/>
          <w:szCs w:val="28"/>
          <w:lang w:val="uk-UA"/>
        </w:rPr>
        <w:t>5</w:t>
      </w:r>
      <w:r w:rsidRPr="009169EF">
        <w:rPr>
          <w:rFonts w:ascii="Times New Roman" w:eastAsia="TimesNewRoman" w:hAnsi="Times New Roman" w:cs="Times New Roman"/>
          <w:sz w:val="28"/>
          <w:szCs w:val="28"/>
        </w:rPr>
        <w:t xml:space="preserve">. </w:t>
      </w:r>
      <w:r w:rsidRPr="009169EF">
        <w:rPr>
          <w:rFonts w:ascii="Times New Roman" w:eastAsia="TimesNewRoman" w:hAnsi="Times New Roman" w:cs="Times New Roman"/>
          <w:sz w:val="28"/>
          <w:szCs w:val="28"/>
          <w:lang w:val="uk-UA"/>
        </w:rPr>
        <w:t>Переваги організаційних структур</w:t>
      </w:r>
      <w:r w:rsidRPr="009169EF">
        <w:rPr>
          <w:rFonts w:ascii="Times New Roman" w:eastAsia="TimesNewRoman" w:hAnsi="Times New Roman" w:cs="Times New Roman"/>
          <w:sz w:val="28"/>
          <w:szCs w:val="28"/>
        </w:rPr>
        <w:t>.</w:t>
      </w:r>
    </w:p>
    <w:p w:rsidR="00D52244" w:rsidRPr="009169EF" w:rsidRDefault="00D52244" w:rsidP="009169EF">
      <w:pPr>
        <w:spacing w:after="0" w:line="360" w:lineRule="auto"/>
        <w:ind w:firstLine="540"/>
        <w:jc w:val="center"/>
        <w:rPr>
          <w:rFonts w:ascii="Times New Roman" w:eastAsia="TimesNewRoman" w:hAnsi="Times New Roman" w:cs="Times New Roman"/>
          <w:b/>
          <w:bCs/>
          <w:sz w:val="28"/>
          <w:szCs w:val="28"/>
          <w:lang w:val="uk-UA"/>
        </w:rPr>
      </w:pPr>
      <w:r w:rsidRPr="009169EF">
        <w:rPr>
          <w:rFonts w:ascii="Times New Roman" w:eastAsia="TimesNewRoman" w:hAnsi="Times New Roman" w:cs="Times New Roman"/>
          <w:b/>
          <w:bCs/>
          <w:sz w:val="28"/>
          <w:szCs w:val="28"/>
          <w:lang w:val="uk-UA"/>
        </w:rPr>
        <w:t>Практичне завдання</w:t>
      </w:r>
    </w:p>
    <w:p w:rsidR="00D52244" w:rsidRPr="009456D1" w:rsidRDefault="00D52244" w:rsidP="009169EF">
      <w:pPr>
        <w:shd w:val="clear" w:color="auto" w:fill="FFFFFF"/>
        <w:spacing w:line="360" w:lineRule="auto"/>
        <w:ind w:left="426" w:firstLine="567"/>
        <w:jc w:val="both"/>
        <w:rPr>
          <w:rFonts w:ascii="Times New Roman" w:hAnsi="Times New Roman" w:cs="Times New Roman"/>
          <w:sz w:val="28"/>
          <w:szCs w:val="28"/>
          <w:lang w:val="uk-UA"/>
        </w:rPr>
      </w:pPr>
      <w:r w:rsidRPr="009456D1">
        <w:rPr>
          <w:rFonts w:ascii="Times New Roman" w:hAnsi="Times New Roman" w:cs="Times New Roman"/>
          <w:sz w:val="28"/>
          <w:szCs w:val="28"/>
          <w:lang w:val="uk-UA"/>
        </w:rPr>
        <w:t>Визначити річний економічний ефект від впровадження но</w:t>
      </w:r>
      <w:r w:rsidRPr="009456D1">
        <w:rPr>
          <w:rFonts w:ascii="Times New Roman" w:hAnsi="Times New Roman" w:cs="Times New Roman"/>
          <w:sz w:val="28"/>
          <w:szCs w:val="28"/>
          <w:lang w:val="uk-UA"/>
        </w:rPr>
        <w:softHyphen/>
        <w:t xml:space="preserve">вого верстата, який порівняно з попереднім потребує більших .  витрат на виготовлення, але є продуктивнішим, має більший термін служби, потребує менших витрат споживача. Вихідні дані наведено у табл. </w:t>
      </w:r>
    </w:p>
    <w:tbl>
      <w:tblPr>
        <w:tblW w:w="8982" w:type="dxa"/>
        <w:tblInd w:w="-38" w:type="dxa"/>
        <w:tblLayout w:type="fixed"/>
        <w:tblCellMar>
          <w:left w:w="40" w:type="dxa"/>
          <w:right w:w="40" w:type="dxa"/>
        </w:tblCellMar>
        <w:tblLook w:val="0000" w:firstRow="0" w:lastRow="0" w:firstColumn="0" w:lastColumn="0" w:noHBand="0" w:noVBand="0"/>
      </w:tblPr>
      <w:tblGrid>
        <w:gridCol w:w="5836"/>
        <w:gridCol w:w="1608"/>
        <w:gridCol w:w="1538"/>
      </w:tblGrid>
      <w:tr w:rsidR="00D52244" w:rsidRPr="00BF2876">
        <w:trPr>
          <w:trHeight w:hRule="exact" w:val="390"/>
        </w:trPr>
        <w:tc>
          <w:tcPr>
            <w:tcW w:w="5836" w:type="dxa"/>
            <w:tcBorders>
              <w:top w:val="single" w:sz="6" w:space="0" w:color="auto"/>
              <w:left w:val="single" w:sz="6" w:space="0" w:color="auto"/>
              <w:bottom w:val="nil"/>
              <w:right w:val="single" w:sz="6" w:space="0" w:color="auto"/>
            </w:tcBorders>
            <w:shd w:val="clear" w:color="auto" w:fill="FFFFFF"/>
          </w:tcPr>
          <w:p w:rsidR="00D52244" w:rsidRPr="00BF2876" w:rsidRDefault="00D52244" w:rsidP="003B7BEF">
            <w:pPr>
              <w:shd w:val="clear" w:color="auto" w:fill="FFFFFF"/>
              <w:spacing w:line="360" w:lineRule="auto"/>
              <w:jc w:val="center"/>
              <w:rPr>
                <w:rFonts w:ascii="Times New Roman" w:hAnsi="Times New Roman" w:cs="Times New Roman"/>
                <w:sz w:val="28"/>
                <w:szCs w:val="28"/>
              </w:rPr>
            </w:pPr>
            <w:r w:rsidRPr="00BF2876">
              <w:rPr>
                <w:rFonts w:ascii="Times New Roman" w:hAnsi="Times New Roman" w:cs="Times New Roman"/>
                <w:sz w:val="28"/>
                <w:szCs w:val="28"/>
                <w:lang w:val="uk-UA"/>
              </w:rPr>
              <w:t>Показник</w:t>
            </w:r>
          </w:p>
        </w:tc>
        <w:tc>
          <w:tcPr>
            <w:tcW w:w="3146" w:type="dxa"/>
            <w:gridSpan w:val="2"/>
            <w:tcBorders>
              <w:top w:val="single" w:sz="6" w:space="0" w:color="auto"/>
              <w:left w:val="single" w:sz="6" w:space="0" w:color="auto"/>
              <w:bottom w:val="single" w:sz="6" w:space="0" w:color="auto"/>
              <w:right w:val="single" w:sz="6" w:space="0" w:color="auto"/>
            </w:tcBorders>
            <w:shd w:val="clear" w:color="auto" w:fill="FFFFFF"/>
          </w:tcPr>
          <w:p w:rsidR="00D52244" w:rsidRPr="00BF2876" w:rsidRDefault="00D52244" w:rsidP="003B7BEF">
            <w:pPr>
              <w:shd w:val="clear" w:color="auto" w:fill="FFFFFF"/>
              <w:spacing w:line="360" w:lineRule="auto"/>
              <w:jc w:val="center"/>
              <w:rPr>
                <w:rFonts w:ascii="Times New Roman" w:hAnsi="Times New Roman" w:cs="Times New Roman"/>
                <w:sz w:val="28"/>
                <w:szCs w:val="28"/>
              </w:rPr>
            </w:pPr>
            <w:r w:rsidRPr="00BF2876">
              <w:rPr>
                <w:rFonts w:ascii="Times New Roman" w:hAnsi="Times New Roman" w:cs="Times New Roman"/>
                <w:sz w:val="28"/>
                <w:szCs w:val="28"/>
                <w:lang w:val="uk-UA"/>
              </w:rPr>
              <w:t>Варіант</w:t>
            </w:r>
          </w:p>
        </w:tc>
      </w:tr>
      <w:tr w:rsidR="00D52244" w:rsidRPr="00BF2876">
        <w:trPr>
          <w:trHeight w:hRule="exact" w:val="359"/>
        </w:trPr>
        <w:tc>
          <w:tcPr>
            <w:tcW w:w="5836" w:type="dxa"/>
            <w:tcBorders>
              <w:top w:val="nil"/>
              <w:left w:val="single" w:sz="6" w:space="0" w:color="auto"/>
              <w:bottom w:val="single" w:sz="6" w:space="0" w:color="auto"/>
              <w:right w:val="single" w:sz="6" w:space="0" w:color="auto"/>
            </w:tcBorders>
            <w:shd w:val="clear" w:color="auto" w:fill="FFFFFF"/>
          </w:tcPr>
          <w:p w:rsidR="00D52244" w:rsidRPr="00BF2876" w:rsidRDefault="00D52244" w:rsidP="003B7BEF">
            <w:pPr>
              <w:spacing w:line="360" w:lineRule="auto"/>
              <w:rPr>
                <w:rFonts w:ascii="Times New Roman" w:hAnsi="Times New Roman" w:cs="Times New Roman"/>
                <w:sz w:val="28"/>
                <w:szCs w:val="28"/>
              </w:rPr>
            </w:pPr>
          </w:p>
          <w:p w:rsidR="00D52244" w:rsidRPr="00BF2876" w:rsidRDefault="00D52244" w:rsidP="003B7BEF">
            <w:pPr>
              <w:spacing w:line="360" w:lineRule="auto"/>
              <w:rPr>
                <w:rFonts w:ascii="Times New Roman" w:hAnsi="Times New Roman" w:cs="Times New Roman"/>
                <w:sz w:val="28"/>
                <w:szCs w:val="28"/>
              </w:rPr>
            </w:pPr>
          </w:p>
        </w:tc>
        <w:tc>
          <w:tcPr>
            <w:tcW w:w="1608" w:type="dxa"/>
            <w:tcBorders>
              <w:top w:val="single" w:sz="6" w:space="0" w:color="auto"/>
              <w:left w:val="single" w:sz="6" w:space="0" w:color="auto"/>
              <w:bottom w:val="single" w:sz="6" w:space="0" w:color="auto"/>
              <w:right w:val="single" w:sz="6" w:space="0" w:color="auto"/>
            </w:tcBorders>
            <w:shd w:val="clear" w:color="auto" w:fill="FFFFFF"/>
          </w:tcPr>
          <w:p w:rsidR="00D52244" w:rsidRPr="00BF2876" w:rsidRDefault="00D52244" w:rsidP="003B7BEF">
            <w:pPr>
              <w:shd w:val="clear" w:color="auto" w:fill="FFFFFF"/>
              <w:spacing w:line="360" w:lineRule="auto"/>
              <w:jc w:val="center"/>
              <w:rPr>
                <w:rFonts w:ascii="Times New Roman" w:hAnsi="Times New Roman" w:cs="Times New Roman"/>
                <w:sz w:val="28"/>
                <w:szCs w:val="28"/>
              </w:rPr>
            </w:pPr>
            <w:r w:rsidRPr="00BF2876">
              <w:rPr>
                <w:rFonts w:ascii="Times New Roman" w:hAnsi="Times New Roman" w:cs="Times New Roman"/>
                <w:sz w:val="28"/>
                <w:szCs w:val="28"/>
                <w:lang w:val="uk-UA"/>
              </w:rPr>
              <w:t>базовий</w:t>
            </w:r>
          </w:p>
        </w:tc>
        <w:tc>
          <w:tcPr>
            <w:tcW w:w="1538" w:type="dxa"/>
            <w:tcBorders>
              <w:top w:val="single" w:sz="6" w:space="0" w:color="auto"/>
              <w:left w:val="single" w:sz="6" w:space="0" w:color="auto"/>
              <w:bottom w:val="single" w:sz="6" w:space="0" w:color="auto"/>
              <w:right w:val="single" w:sz="6" w:space="0" w:color="auto"/>
            </w:tcBorders>
            <w:shd w:val="clear" w:color="auto" w:fill="FFFFFF"/>
          </w:tcPr>
          <w:p w:rsidR="00D52244" w:rsidRPr="00BF2876" w:rsidRDefault="00D52244" w:rsidP="003B7BEF">
            <w:pPr>
              <w:shd w:val="clear" w:color="auto" w:fill="FFFFFF"/>
              <w:spacing w:line="360" w:lineRule="auto"/>
              <w:jc w:val="center"/>
              <w:rPr>
                <w:rFonts w:ascii="Times New Roman" w:hAnsi="Times New Roman" w:cs="Times New Roman"/>
                <w:sz w:val="28"/>
                <w:szCs w:val="28"/>
              </w:rPr>
            </w:pPr>
            <w:r w:rsidRPr="00BF2876">
              <w:rPr>
                <w:rFonts w:ascii="Times New Roman" w:hAnsi="Times New Roman" w:cs="Times New Roman"/>
                <w:sz w:val="28"/>
                <w:szCs w:val="28"/>
                <w:lang w:val="uk-UA"/>
              </w:rPr>
              <w:t>новий</w:t>
            </w:r>
          </w:p>
        </w:tc>
      </w:tr>
      <w:tr w:rsidR="00D52244" w:rsidRPr="00BF2876">
        <w:trPr>
          <w:trHeight w:hRule="exact" w:val="406"/>
        </w:trPr>
        <w:tc>
          <w:tcPr>
            <w:tcW w:w="5836" w:type="dxa"/>
            <w:tcBorders>
              <w:top w:val="single" w:sz="6" w:space="0" w:color="auto"/>
              <w:left w:val="single" w:sz="6" w:space="0" w:color="auto"/>
              <w:bottom w:val="single" w:sz="6" w:space="0" w:color="auto"/>
              <w:right w:val="single" w:sz="6" w:space="0" w:color="auto"/>
            </w:tcBorders>
            <w:shd w:val="clear" w:color="auto" w:fill="FFFFFF"/>
          </w:tcPr>
          <w:p w:rsidR="00D52244" w:rsidRPr="00BF2876" w:rsidRDefault="00D52244" w:rsidP="003B7BEF">
            <w:pPr>
              <w:shd w:val="clear" w:color="auto" w:fill="FFFFFF"/>
              <w:spacing w:line="360" w:lineRule="auto"/>
              <w:rPr>
                <w:rFonts w:ascii="Times New Roman" w:hAnsi="Times New Roman" w:cs="Times New Roman"/>
                <w:sz w:val="28"/>
                <w:szCs w:val="28"/>
              </w:rPr>
            </w:pPr>
            <w:r w:rsidRPr="00BF2876">
              <w:rPr>
                <w:rFonts w:ascii="Times New Roman" w:hAnsi="Times New Roman" w:cs="Times New Roman"/>
                <w:sz w:val="28"/>
                <w:szCs w:val="28"/>
                <w:lang w:val="uk-UA"/>
              </w:rPr>
              <w:t>Річний обсяг виробництва верстатів, шт.</w:t>
            </w:r>
          </w:p>
        </w:tc>
        <w:tc>
          <w:tcPr>
            <w:tcW w:w="1608" w:type="dxa"/>
            <w:tcBorders>
              <w:top w:val="single" w:sz="6" w:space="0" w:color="auto"/>
              <w:left w:val="single" w:sz="6" w:space="0" w:color="auto"/>
              <w:bottom w:val="single" w:sz="6" w:space="0" w:color="auto"/>
              <w:right w:val="single" w:sz="6" w:space="0" w:color="auto"/>
            </w:tcBorders>
            <w:shd w:val="clear" w:color="auto" w:fill="FFFFFF"/>
          </w:tcPr>
          <w:p w:rsidR="00D52244" w:rsidRPr="00BF2876" w:rsidRDefault="00D52244" w:rsidP="003B7BEF">
            <w:pPr>
              <w:shd w:val="clear" w:color="auto" w:fill="FFFFFF"/>
              <w:spacing w:line="360" w:lineRule="auto"/>
              <w:ind w:right="96"/>
              <w:jc w:val="right"/>
              <w:rPr>
                <w:rFonts w:ascii="Times New Roman" w:hAnsi="Times New Roman" w:cs="Times New Roman"/>
                <w:sz w:val="28"/>
                <w:szCs w:val="28"/>
              </w:rPr>
            </w:pPr>
            <w:r w:rsidRPr="00BF2876">
              <w:rPr>
                <w:rFonts w:ascii="Times New Roman" w:hAnsi="Times New Roman" w:cs="Times New Roman"/>
                <w:sz w:val="28"/>
                <w:szCs w:val="28"/>
                <w:lang w:val="uk-UA"/>
              </w:rPr>
              <w:t>2000</w:t>
            </w:r>
          </w:p>
        </w:tc>
        <w:tc>
          <w:tcPr>
            <w:tcW w:w="1538" w:type="dxa"/>
            <w:tcBorders>
              <w:top w:val="single" w:sz="6" w:space="0" w:color="auto"/>
              <w:left w:val="single" w:sz="6" w:space="0" w:color="auto"/>
              <w:bottom w:val="single" w:sz="6" w:space="0" w:color="auto"/>
              <w:right w:val="single" w:sz="6" w:space="0" w:color="auto"/>
            </w:tcBorders>
            <w:shd w:val="clear" w:color="auto" w:fill="FFFFFF"/>
          </w:tcPr>
          <w:p w:rsidR="00D52244" w:rsidRPr="00BF2876" w:rsidRDefault="00D52244" w:rsidP="003B7BEF">
            <w:pPr>
              <w:shd w:val="clear" w:color="auto" w:fill="FFFFFF"/>
              <w:spacing w:line="360" w:lineRule="auto"/>
              <w:ind w:right="134"/>
              <w:jc w:val="right"/>
              <w:rPr>
                <w:rFonts w:ascii="Times New Roman" w:hAnsi="Times New Roman" w:cs="Times New Roman"/>
                <w:sz w:val="28"/>
                <w:szCs w:val="28"/>
              </w:rPr>
            </w:pPr>
            <w:r w:rsidRPr="00BF2876">
              <w:rPr>
                <w:rFonts w:ascii="Times New Roman" w:hAnsi="Times New Roman" w:cs="Times New Roman"/>
                <w:sz w:val="28"/>
                <w:szCs w:val="28"/>
                <w:lang w:val="uk-UA"/>
              </w:rPr>
              <w:t>2000</w:t>
            </w:r>
          </w:p>
        </w:tc>
      </w:tr>
      <w:tr w:rsidR="00D52244" w:rsidRPr="00BF2876">
        <w:trPr>
          <w:trHeight w:hRule="exact" w:val="406"/>
        </w:trPr>
        <w:tc>
          <w:tcPr>
            <w:tcW w:w="5836" w:type="dxa"/>
            <w:tcBorders>
              <w:top w:val="single" w:sz="6" w:space="0" w:color="auto"/>
              <w:left w:val="single" w:sz="6" w:space="0" w:color="auto"/>
              <w:bottom w:val="single" w:sz="6" w:space="0" w:color="auto"/>
              <w:right w:val="single" w:sz="6" w:space="0" w:color="auto"/>
            </w:tcBorders>
            <w:shd w:val="clear" w:color="auto" w:fill="FFFFFF"/>
          </w:tcPr>
          <w:p w:rsidR="00D52244" w:rsidRPr="00BF2876" w:rsidRDefault="00D52244" w:rsidP="003B7BEF">
            <w:pPr>
              <w:shd w:val="clear" w:color="auto" w:fill="FFFFFF"/>
              <w:spacing w:line="360" w:lineRule="auto"/>
              <w:rPr>
                <w:rFonts w:ascii="Times New Roman" w:hAnsi="Times New Roman" w:cs="Times New Roman"/>
                <w:sz w:val="28"/>
                <w:szCs w:val="28"/>
              </w:rPr>
            </w:pPr>
            <w:r w:rsidRPr="00BF2876">
              <w:rPr>
                <w:rFonts w:ascii="Times New Roman" w:hAnsi="Times New Roman" w:cs="Times New Roman"/>
                <w:sz w:val="28"/>
                <w:szCs w:val="28"/>
                <w:lang w:val="uk-UA"/>
              </w:rPr>
              <w:t>Собівартість верстата, грн.</w:t>
            </w:r>
          </w:p>
        </w:tc>
        <w:tc>
          <w:tcPr>
            <w:tcW w:w="1608" w:type="dxa"/>
            <w:tcBorders>
              <w:top w:val="single" w:sz="6" w:space="0" w:color="auto"/>
              <w:left w:val="single" w:sz="6" w:space="0" w:color="auto"/>
              <w:bottom w:val="single" w:sz="6" w:space="0" w:color="auto"/>
              <w:right w:val="single" w:sz="6" w:space="0" w:color="auto"/>
            </w:tcBorders>
            <w:shd w:val="clear" w:color="auto" w:fill="FFFFFF"/>
          </w:tcPr>
          <w:p w:rsidR="00D52244" w:rsidRPr="00BF2876" w:rsidRDefault="00D52244" w:rsidP="003B7BEF">
            <w:pPr>
              <w:shd w:val="clear" w:color="auto" w:fill="FFFFFF"/>
              <w:spacing w:line="360" w:lineRule="auto"/>
              <w:ind w:right="91"/>
              <w:jc w:val="right"/>
              <w:rPr>
                <w:rFonts w:ascii="Times New Roman" w:hAnsi="Times New Roman" w:cs="Times New Roman"/>
                <w:sz w:val="28"/>
                <w:szCs w:val="28"/>
              </w:rPr>
            </w:pPr>
            <w:r w:rsidRPr="00BF2876">
              <w:rPr>
                <w:rFonts w:ascii="Times New Roman" w:hAnsi="Times New Roman" w:cs="Times New Roman"/>
                <w:sz w:val="28"/>
                <w:szCs w:val="28"/>
                <w:lang w:val="uk-UA"/>
              </w:rPr>
              <w:t>8500</w:t>
            </w:r>
          </w:p>
        </w:tc>
        <w:tc>
          <w:tcPr>
            <w:tcW w:w="1538" w:type="dxa"/>
            <w:tcBorders>
              <w:top w:val="single" w:sz="6" w:space="0" w:color="auto"/>
              <w:left w:val="single" w:sz="6" w:space="0" w:color="auto"/>
              <w:bottom w:val="single" w:sz="6" w:space="0" w:color="auto"/>
              <w:right w:val="single" w:sz="6" w:space="0" w:color="auto"/>
            </w:tcBorders>
            <w:shd w:val="clear" w:color="auto" w:fill="FFFFFF"/>
          </w:tcPr>
          <w:p w:rsidR="00D52244" w:rsidRPr="00BF2876" w:rsidRDefault="00D52244" w:rsidP="003B7BEF">
            <w:pPr>
              <w:shd w:val="clear" w:color="auto" w:fill="FFFFFF"/>
              <w:spacing w:line="360" w:lineRule="auto"/>
              <w:jc w:val="center"/>
              <w:rPr>
                <w:rFonts w:ascii="Times New Roman" w:hAnsi="Times New Roman" w:cs="Times New Roman"/>
                <w:sz w:val="28"/>
                <w:szCs w:val="28"/>
              </w:rPr>
            </w:pPr>
            <w:r w:rsidRPr="00BF2876">
              <w:rPr>
                <w:rFonts w:ascii="Times New Roman" w:hAnsi="Times New Roman" w:cs="Times New Roman"/>
                <w:sz w:val="28"/>
                <w:szCs w:val="28"/>
                <w:lang w:val="uk-UA"/>
              </w:rPr>
              <w:t>11 200</w:t>
            </w:r>
          </w:p>
        </w:tc>
      </w:tr>
      <w:tr w:rsidR="00D52244" w:rsidRPr="00BF2876">
        <w:trPr>
          <w:trHeight w:hRule="exact" w:val="390"/>
        </w:trPr>
        <w:tc>
          <w:tcPr>
            <w:tcW w:w="5836" w:type="dxa"/>
            <w:tcBorders>
              <w:top w:val="single" w:sz="6" w:space="0" w:color="auto"/>
              <w:left w:val="single" w:sz="6" w:space="0" w:color="auto"/>
              <w:bottom w:val="single" w:sz="6" w:space="0" w:color="auto"/>
              <w:right w:val="single" w:sz="6" w:space="0" w:color="auto"/>
            </w:tcBorders>
            <w:shd w:val="clear" w:color="auto" w:fill="FFFFFF"/>
          </w:tcPr>
          <w:p w:rsidR="00D52244" w:rsidRPr="00BF2876" w:rsidRDefault="00D52244" w:rsidP="003B7BEF">
            <w:pPr>
              <w:shd w:val="clear" w:color="auto" w:fill="FFFFFF"/>
              <w:spacing w:line="360" w:lineRule="auto"/>
              <w:rPr>
                <w:rFonts w:ascii="Times New Roman" w:hAnsi="Times New Roman" w:cs="Times New Roman"/>
                <w:sz w:val="28"/>
                <w:szCs w:val="28"/>
              </w:rPr>
            </w:pPr>
            <w:r w:rsidRPr="00BF2876">
              <w:rPr>
                <w:rFonts w:ascii="Times New Roman" w:hAnsi="Times New Roman" w:cs="Times New Roman"/>
                <w:sz w:val="28"/>
                <w:szCs w:val="28"/>
                <w:lang w:val="uk-UA"/>
              </w:rPr>
              <w:t>Питомі капітальні вкладення, грн.</w:t>
            </w:r>
          </w:p>
        </w:tc>
        <w:tc>
          <w:tcPr>
            <w:tcW w:w="1608" w:type="dxa"/>
            <w:tcBorders>
              <w:top w:val="single" w:sz="6" w:space="0" w:color="auto"/>
              <w:left w:val="single" w:sz="6" w:space="0" w:color="auto"/>
              <w:bottom w:val="single" w:sz="6" w:space="0" w:color="auto"/>
              <w:right w:val="single" w:sz="6" w:space="0" w:color="auto"/>
            </w:tcBorders>
            <w:shd w:val="clear" w:color="auto" w:fill="FFFFFF"/>
          </w:tcPr>
          <w:p w:rsidR="00D52244" w:rsidRPr="00BF2876" w:rsidRDefault="00D52244" w:rsidP="003B7BEF">
            <w:pPr>
              <w:shd w:val="clear" w:color="auto" w:fill="FFFFFF"/>
              <w:spacing w:line="360" w:lineRule="auto"/>
              <w:ind w:right="96"/>
              <w:jc w:val="right"/>
              <w:rPr>
                <w:rFonts w:ascii="Times New Roman" w:hAnsi="Times New Roman" w:cs="Times New Roman"/>
                <w:sz w:val="28"/>
                <w:szCs w:val="28"/>
              </w:rPr>
            </w:pPr>
            <w:r w:rsidRPr="00BF2876">
              <w:rPr>
                <w:rFonts w:ascii="Times New Roman" w:hAnsi="Times New Roman" w:cs="Times New Roman"/>
                <w:sz w:val="28"/>
                <w:szCs w:val="28"/>
                <w:lang w:val="uk-UA"/>
              </w:rPr>
              <w:t>6900</w:t>
            </w:r>
          </w:p>
        </w:tc>
        <w:tc>
          <w:tcPr>
            <w:tcW w:w="1538" w:type="dxa"/>
            <w:tcBorders>
              <w:top w:val="single" w:sz="6" w:space="0" w:color="auto"/>
              <w:left w:val="single" w:sz="6" w:space="0" w:color="auto"/>
              <w:bottom w:val="single" w:sz="6" w:space="0" w:color="auto"/>
              <w:right w:val="single" w:sz="6" w:space="0" w:color="auto"/>
            </w:tcBorders>
            <w:shd w:val="clear" w:color="auto" w:fill="FFFFFF"/>
          </w:tcPr>
          <w:p w:rsidR="00D52244" w:rsidRPr="00BF2876" w:rsidRDefault="00D52244" w:rsidP="003B7BEF">
            <w:pPr>
              <w:shd w:val="clear" w:color="auto" w:fill="FFFFFF"/>
              <w:spacing w:line="360" w:lineRule="auto"/>
              <w:ind w:right="134"/>
              <w:jc w:val="right"/>
              <w:rPr>
                <w:rFonts w:ascii="Times New Roman" w:hAnsi="Times New Roman" w:cs="Times New Roman"/>
                <w:sz w:val="28"/>
                <w:szCs w:val="28"/>
              </w:rPr>
            </w:pPr>
            <w:r w:rsidRPr="00BF2876">
              <w:rPr>
                <w:rFonts w:ascii="Times New Roman" w:hAnsi="Times New Roman" w:cs="Times New Roman"/>
                <w:sz w:val="28"/>
                <w:szCs w:val="28"/>
                <w:lang w:val="uk-UA"/>
              </w:rPr>
              <w:t>8800</w:t>
            </w:r>
          </w:p>
        </w:tc>
      </w:tr>
      <w:tr w:rsidR="00D52244" w:rsidRPr="00BF2876">
        <w:trPr>
          <w:trHeight w:hRule="exact" w:val="406"/>
        </w:trPr>
        <w:tc>
          <w:tcPr>
            <w:tcW w:w="5836" w:type="dxa"/>
            <w:tcBorders>
              <w:top w:val="single" w:sz="6" w:space="0" w:color="auto"/>
              <w:left w:val="single" w:sz="6" w:space="0" w:color="auto"/>
              <w:bottom w:val="single" w:sz="6" w:space="0" w:color="auto"/>
              <w:right w:val="single" w:sz="6" w:space="0" w:color="auto"/>
            </w:tcBorders>
            <w:shd w:val="clear" w:color="auto" w:fill="FFFFFF"/>
          </w:tcPr>
          <w:p w:rsidR="00D52244" w:rsidRPr="00BF2876" w:rsidRDefault="00D52244" w:rsidP="003B7BEF">
            <w:pPr>
              <w:shd w:val="clear" w:color="auto" w:fill="FFFFFF"/>
              <w:spacing w:line="360" w:lineRule="auto"/>
              <w:rPr>
                <w:rFonts w:ascii="Times New Roman" w:hAnsi="Times New Roman" w:cs="Times New Roman"/>
                <w:sz w:val="28"/>
                <w:szCs w:val="28"/>
              </w:rPr>
            </w:pPr>
            <w:r w:rsidRPr="00BF2876">
              <w:rPr>
                <w:rFonts w:ascii="Times New Roman" w:hAnsi="Times New Roman" w:cs="Times New Roman"/>
                <w:sz w:val="28"/>
                <w:szCs w:val="28"/>
                <w:lang w:val="uk-UA"/>
              </w:rPr>
              <w:t>Продуктивність верстата, тис. деталей</w:t>
            </w:r>
          </w:p>
        </w:tc>
        <w:tc>
          <w:tcPr>
            <w:tcW w:w="1608" w:type="dxa"/>
            <w:tcBorders>
              <w:top w:val="single" w:sz="6" w:space="0" w:color="auto"/>
              <w:left w:val="single" w:sz="6" w:space="0" w:color="auto"/>
              <w:bottom w:val="single" w:sz="6" w:space="0" w:color="auto"/>
              <w:right w:val="single" w:sz="6" w:space="0" w:color="auto"/>
            </w:tcBorders>
            <w:shd w:val="clear" w:color="auto" w:fill="FFFFFF"/>
          </w:tcPr>
          <w:p w:rsidR="00D52244" w:rsidRPr="00BF2876" w:rsidRDefault="00D52244" w:rsidP="003B7BEF">
            <w:pPr>
              <w:shd w:val="clear" w:color="auto" w:fill="FFFFFF"/>
              <w:spacing w:line="360" w:lineRule="auto"/>
              <w:ind w:right="91"/>
              <w:jc w:val="right"/>
              <w:rPr>
                <w:rFonts w:ascii="Times New Roman" w:hAnsi="Times New Roman" w:cs="Times New Roman"/>
                <w:sz w:val="28"/>
                <w:szCs w:val="28"/>
              </w:rPr>
            </w:pPr>
            <w:r w:rsidRPr="00BF2876">
              <w:rPr>
                <w:rFonts w:ascii="Times New Roman" w:hAnsi="Times New Roman" w:cs="Times New Roman"/>
                <w:sz w:val="28"/>
                <w:szCs w:val="28"/>
                <w:lang w:val="uk-UA"/>
              </w:rPr>
              <w:t>50</w:t>
            </w:r>
          </w:p>
        </w:tc>
        <w:tc>
          <w:tcPr>
            <w:tcW w:w="1538" w:type="dxa"/>
            <w:tcBorders>
              <w:top w:val="single" w:sz="6" w:space="0" w:color="auto"/>
              <w:left w:val="single" w:sz="6" w:space="0" w:color="auto"/>
              <w:bottom w:val="single" w:sz="6" w:space="0" w:color="auto"/>
              <w:right w:val="single" w:sz="6" w:space="0" w:color="auto"/>
            </w:tcBorders>
            <w:shd w:val="clear" w:color="auto" w:fill="FFFFFF"/>
          </w:tcPr>
          <w:p w:rsidR="00D52244" w:rsidRPr="00BF2876" w:rsidRDefault="00D52244" w:rsidP="003B7BEF">
            <w:pPr>
              <w:shd w:val="clear" w:color="auto" w:fill="FFFFFF"/>
              <w:spacing w:line="360" w:lineRule="auto"/>
              <w:ind w:right="130"/>
              <w:jc w:val="right"/>
              <w:rPr>
                <w:rFonts w:ascii="Times New Roman" w:hAnsi="Times New Roman" w:cs="Times New Roman"/>
                <w:sz w:val="28"/>
                <w:szCs w:val="28"/>
              </w:rPr>
            </w:pPr>
            <w:r w:rsidRPr="00BF2876">
              <w:rPr>
                <w:rFonts w:ascii="Times New Roman" w:hAnsi="Times New Roman" w:cs="Times New Roman"/>
                <w:sz w:val="28"/>
                <w:szCs w:val="28"/>
                <w:lang w:val="uk-UA"/>
              </w:rPr>
              <w:t>80</w:t>
            </w:r>
          </w:p>
        </w:tc>
      </w:tr>
      <w:tr w:rsidR="00D52244" w:rsidRPr="00BF2876">
        <w:trPr>
          <w:trHeight w:hRule="exact" w:val="398"/>
        </w:trPr>
        <w:tc>
          <w:tcPr>
            <w:tcW w:w="5836" w:type="dxa"/>
            <w:tcBorders>
              <w:top w:val="single" w:sz="6" w:space="0" w:color="auto"/>
              <w:left w:val="single" w:sz="6" w:space="0" w:color="auto"/>
              <w:bottom w:val="single" w:sz="6" w:space="0" w:color="auto"/>
              <w:right w:val="single" w:sz="6" w:space="0" w:color="auto"/>
            </w:tcBorders>
            <w:shd w:val="clear" w:color="auto" w:fill="FFFFFF"/>
          </w:tcPr>
          <w:p w:rsidR="00D52244" w:rsidRPr="00BF2876" w:rsidRDefault="00D52244" w:rsidP="003B7BEF">
            <w:pPr>
              <w:shd w:val="clear" w:color="auto" w:fill="FFFFFF"/>
              <w:spacing w:line="360" w:lineRule="auto"/>
              <w:rPr>
                <w:rFonts w:ascii="Times New Roman" w:hAnsi="Times New Roman" w:cs="Times New Roman"/>
                <w:sz w:val="28"/>
                <w:szCs w:val="28"/>
              </w:rPr>
            </w:pPr>
            <w:r w:rsidRPr="00BF2876">
              <w:rPr>
                <w:rFonts w:ascii="Times New Roman" w:hAnsi="Times New Roman" w:cs="Times New Roman"/>
                <w:sz w:val="28"/>
                <w:szCs w:val="28"/>
                <w:lang w:val="uk-UA"/>
              </w:rPr>
              <w:t>Термін служби, років</w:t>
            </w:r>
          </w:p>
        </w:tc>
        <w:tc>
          <w:tcPr>
            <w:tcW w:w="1608" w:type="dxa"/>
            <w:tcBorders>
              <w:top w:val="single" w:sz="6" w:space="0" w:color="auto"/>
              <w:left w:val="single" w:sz="6" w:space="0" w:color="auto"/>
              <w:bottom w:val="single" w:sz="6" w:space="0" w:color="auto"/>
              <w:right w:val="single" w:sz="6" w:space="0" w:color="auto"/>
            </w:tcBorders>
            <w:shd w:val="clear" w:color="auto" w:fill="FFFFFF"/>
          </w:tcPr>
          <w:p w:rsidR="00D52244" w:rsidRPr="00BF2876" w:rsidRDefault="00D52244" w:rsidP="003B7BEF">
            <w:pPr>
              <w:shd w:val="clear" w:color="auto" w:fill="FFFFFF"/>
              <w:spacing w:line="360" w:lineRule="auto"/>
              <w:ind w:right="91"/>
              <w:jc w:val="right"/>
              <w:rPr>
                <w:rFonts w:ascii="Times New Roman" w:hAnsi="Times New Roman" w:cs="Times New Roman"/>
                <w:sz w:val="28"/>
                <w:szCs w:val="28"/>
              </w:rPr>
            </w:pPr>
            <w:r w:rsidRPr="00BF2876">
              <w:rPr>
                <w:rFonts w:ascii="Times New Roman" w:hAnsi="Times New Roman" w:cs="Times New Roman"/>
                <w:sz w:val="28"/>
                <w:szCs w:val="28"/>
                <w:lang w:val="uk-UA"/>
              </w:rPr>
              <w:t>5</w:t>
            </w:r>
          </w:p>
        </w:tc>
        <w:tc>
          <w:tcPr>
            <w:tcW w:w="1538" w:type="dxa"/>
            <w:tcBorders>
              <w:top w:val="single" w:sz="6" w:space="0" w:color="auto"/>
              <w:left w:val="single" w:sz="6" w:space="0" w:color="auto"/>
              <w:bottom w:val="single" w:sz="6" w:space="0" w:color="auto"/>
              <w:right w:val="single" w:sz="6" w:space="0" w:color="auto"/>
            </w:tcBorders>
            <w:shd w:val="clear" w:color="auto" w:fill="FFFFFF"/>
          </w:tcPr>
          <w:p w:rsidR="00D52244" w:rsidRPr="00BF2876" w:rsidRDefault="00D52244" w:rsidP="003B7BEF">
            <w:pPr>
              <w:shd w:val="clear" w:color="auto" w:fill="FFFFFF"/>
              <w:spacing w:line="360" w:lineRule="auto"/>
              <w:ind w:right="130"/>
              <w:jc w:val="right"/>
              <w:rPr>
                <w:rFonts w:ascii="Times New Roman" w:hAnsi="Times New Roman" w:cs="Times New Roman"/>
                <w:sz w:val="28"/>
                <w:szCs w:val="28"/>
              </w:rPr>
            </w:pPr>
            <w:r w:rsidRPr="00BF2876">
              <w:rPr>
                <w:rFonts w:ascii="Times New Roman" w:hAnsi="Times New Roman" w:cs="Times New Roman"/>
                <w:sz w:val="28"/>
                <w:szCs w:val="28"/>
                <w:lang w:val="uk-UA"/>
              </w:rPr>
              <w:t>7</w:t>
            </w:r>
          </w:p>
        </w:tc>
      </w:tr>
      <w:tr w:rsidR="00D52244" w:rsidRPr="00BF2876">
        <w:trPr>
          <w:trHeight w:hRule="exact" w:val="719"/>
        </w:trPr>
        <w:tc>
          <w:tcPr>
            <w:tcW w:w="5836" w:type="dxa"/>
            <w:tcBorders>
              <w:top w:val="single" w:sz="6" w:space="0" w:color="auto"/>
              <w:left w:val="single" w:sz="6" w:space="0" w:color="auto"/>
              <w:bottom w:val="single" w:sz="6" w:space="0" w:color="auto"/>
              <w:right w:val="single" w:sz="6" w:space="0" w:color="auto"/>
            </w:tcBorders>
            <w:shd w:val="clear" w:color="auto" w:fill="FFFFFF"/>
          </w:tcPr>
          <w:p w:rsidR="00D52244" w:rsidRPr="00BF2876" w:rsidRDefault="00D52244" w:rsidP="003B7BEF">
            <w:pPr>
              <w:shd w:val="clear" w:color="auto" w:fill="FFFFFF"/>
              <w:spacing w:line="360" w:lineRule="auto"/>
              <w:ind w:right="101" w:hanging="5"/>
              <w:rPr>
                <w:rFonts w:ascii="Times New Roman" w:hAnsi="Times New Roman" w:cs="Times New Roman"/>
                <w:sz w:val="28"/>
                <w:szCs w:val="28"/>
              </w:rPr>
            </w:pPr>
            <w:r w:rsidRPr="00BF2876">
              <w:rPr>
                <w:rFonts w:ascii="Times New Roman" w:hAnsi="Times New Roman" w:cs="Times New Roman"/>
                <w:sz w:val="28"/>
                <w:szCs w:val="28"/>
                <w:lang w:val="uk-UA"/>
              </w:rPr>
              <w:t>Річні експлуатаційні витрати споживача, грн.</w:t>
            </w:r>
          </w:p>
        </w:tc>
        <w:tc>
          <w:tcPr>
            <w:tcW w:w="1608" w:type="dxa"/>
            <w:tcBorders>
              <w:top w:val="single" w:sz="6" w:space="0" w:color="auto"/>
              <w:left w:val="single" w:sz="6" w:space="0" w:color="auto"/>
              <w:bottom w:val="single" w:sz="6" w:space="0" w:color="auto"/>
              <w:right w:val="single" w:sz="6" w:space="0" w:color="auto"/>
            </w:tcBorders>
            <w:shd w:val="clear" w:color="auto" w:fill="FFFFFF"/>
          </w:tcPr>
          <w:p w:rsidR="00D52244" w:rsidRPr="00BF2876" w:rsidRDefault="00D52244" w:rsidP="003B7BEF">
            <w:pPr>
              <w:shd w:val="clear" w:color="auto" w:fill="FFFFFF"/>
              <w:spacing w:line="360" w:lineRule="auto"/>
              <w:ind w:right="91"/>
              <w:jc w:val="right"/>
              <w:rPr>
                <w:rFonts w:ascii="Times New Roman" w:hAnsi="Times New Roman" w:cs="Times New Roman"/>
                <w:sz w:val="28"/>
                <w:szCs w:val="28"/>
              </w:rPr>
            </w:pPr>
            <w:r w:rsidRPr="00BF2876">
              <w:rPr>
                <w:rFonts w:ascii="Times New Roman" w:hAnsi="Times New Roman" w:cs="Times New Roman"/>
                <w:sz w:val="28"/>
                <w:szCs w:val="28"/>
                <w:lang w:val="uk-UA"/>
              </w:rPr>
              <w:t>16 850</w:t>
            </w:r>
          </w:p>
        </w:tc>
        <w:tc>
          <w:tcPr>
            <w:tcW w:w="1538" w:type="dxa"/>
            <w:tcBorders>
              <w:top w:val="single" w:sz="6" w:space="0" w:color="auto"/>
              <w:left w:val="single" w:sz="6" w:space="0" w:color="auto"/>
              <w:bottom w:val="single" w:sz="6" w:space="0" w:color="auto"/>
              <w:right w:val="single" w:sz="6" w:space="0" w:color="auto"/>
            </w:tcBorders>
            <w:shd w:val="clear" w:color="auto" w:fill="FFFFFF"/>
          </w:tcPr>
          <w:p w:rsidR="00D52244" w:rsidRPr="00BF2876" w:rsidRDefault="00D52244" w:rsidP="003B7BEF">
            <w:pPr>
              <w:shd w:val="clear" w:color="auto" w:fill="FFFFFF"/>
              <w:spacing w:line="360" w:lineRule="auto"/>
              <w:jc w:val="center"/>
              <w:rPr>
                <w:rFonts w:ascii="Times New Roman" w:hAnsi="Times New Roman" w:cs="Times New Roman"/>
                <w:sz w:val="28"/>
                <w:szCs w:val="28"/>
              </w:rPr>
            </w:pPr>
            <w:r w:rsidRPr="00BF2876">
              <w:rPr>
                <w:rFonts w:ascii="Times New Roman" w:hAnsi="Times New Roman" w:cs="Times New Roman"/>
                <w:sz w:val="28"/>
                <w:szCs w:val="28"/>
                <w:lang w:val="uk-UA"/>
              </w:rPr>
              <w:t>13 210</w:t>
            </w:r>
          </w:p>
        </w:tc>
      </w:tr>
      <w:tr w:rsidR="00D52244" w:rsidRPr="00BF2876">
        <w:trPr>
          <w:trHeight w:hRule="exact" w:val="398"/>
        </w:trPr>
        <w:tc>
          <w:tcPr>
            <w:tcW w:w="5836" w:type="dxa"/>
            <w:tcBorders>
              <w:top w:val="single" w:sz="6" w:space="0" w:color="auto"/>
              <w:left w:val="single" w:sz="6" w:space="0" w:color="auto"/>
              <w:bottom w:val="single" w:sz="6" w:space="0" w:color="auto"/>
              <w:right w:val="single" w:sz="6" w:space="0" w:color="auto"/>
            </w:tcBorders>
            <w:shd w:val="clear" w:color="auto" w:fill="FFFFFF"/>
          </w:tcPr>
          <w:p w:rsidR="00D52244" w:rsidRPr="00BF2876" w:rsidRDefault="00D52244" w:rsidP="003B7BEF">
            <w:pPr>
              <w:shd w:val="clear" w:color="auto" w:fill="FFFFFF"/>
              <w:spacing w:line="360" w:lineRule="auto"/>
              <w:rPr>
                <w:rFonts w:ascii="Times New Roman" w:hAnsi="Times New Roman" w:cs="Times New Roman"/>
                <w:sz w:val="28"/>
                <w:szCs w:val="28"/>
              </w:rPr>
            </w:pPr>
            <w:r w:rsidRPr="00BF2876">
              <w:rPr>
                <w:rFonts w:ascii="Times New Roman" w:hAnsi="Times New Roman" w:cs="Times New Roman"/>
                <w:sz w:val="28"/>
                <w:szCs w:val="28"/>
                <w:lang w:val="uk-UA"/>
              </w:rPr>
              <w:t>Супутні витрати споживача, грн.</w:t>
            </w:r>
          </w:p>
        </w:tc>
        <w:tc>
          <w:tcPr>
            <w:tcW w:w="1608" w:type="dxa"/>
            <w:tcBorders>
              <w:top w:val="single" w:sz="6" w:space="0" w:color="auto"/>
              <w:left w:val="single" w:sz="6" w:space="0" w:color="auto"/>
              <w:bottom w:val="single" w:sz="6" w:space="0" w:color="auto"/>
              <w:right w:val="single" w:sz="6" w:space="0" w:color="auto"/>
            </w:tcBorders>
            <w:shd w:val="clear" w:color="auto" w:fill="FFFFFF"/>
          </w:tcPr>
          <w:p w:rsidR="00D52244" w:rsidRPr="00BF2876" w:rsidRDefault="00D52244" w:rsidP="003B7BEF">
            <w:pPr>
              <w:shd w:val="clear" w:color="auto" w:fill="FFFFFF"/>
              <w:spacing w:line="360" w:lineRule="auto"/>
              <w:ind w:right="91"/>
              <w:jc w:val="right"/>
              <w:rPr>
                <w:rFonts w:ascii="Times New Roman" w:hAnsi="Times New Roman" w:cs="Times New Roman"/>
                <w:sz w:val="28"/>
                <w:szCs w:val="28"/>
              </w:rPr>
            </w:pPr>
            <w:r w:rsidRPr="00BF2876">
              <w:rPr>
                <w:rFonts w:ascii="Times New Roman" w:hAnsi="Times New Roman" w:cs="Times New Roman"/>
                <w:sz w:val="28"/>
                <w:szCs w:val="28"/>
                <w:lang w:val="uk-UA"/>
              </w:rPr>
              <w:t>7400</w:t>
            </w:r>
          </w:p>
        </w:tc>
        <w:tc>
          <w:tcPr>
            <w:tcW w:w="1538" w:type="dxa"/>
            <w:tcBorders>
              <w:top w:val="single" w:sz="6" w:space="0" w:color="auto"/>
              <w:left w:val="single" w:sz="6" w:space="0" w:color="auto"/>
              <w:bottom w:val="single" w:sz="6" w:space="0" w:color="auto"/>
              <w:right w:val="single" w:sz="6" w:space="0" w:color="auto"/>
            </w:tcBorders>
            <w:shd w:val="clear" w:color="auto" w:fill="FFFFFF"/>
          </w:tcPr>
          <w:p w:rsidR="00D52244" w:rsidRPr="00BF2876" w:rsidRDefault="00D52244" w:rsidP="003B7BEF">
            <w:pPr>
              <w:shd w:val="clear" w:color="auto" w:fill="FFFFFF"/>
              <w:spacing w:line="360" w:lineRule="auto"/>
              <w:ind w:right="130"/>
              <w:jc w:val="right"/>
              <w:rPr>
                <w:rFonts w:ascii="Times New Roman" w:hAnsi="Times New Roman" w:cs="Times New Roman"/>
                <w:sz w:val="28"/>
                <w:szCs w:val="28"/>
              </w:rPr>
            </w:pPr>
            <w:r w:rsidRPr="00BF2876">
              <w:rPr>
                <w:rFonts w:ascii="Times New Roman" w:hAnsi="Times New Roman" w:cs="Times New Roman"/>
                <w:sz w:val="28"/>
                <w:szCs w:val="28"/>
                <w:lang w:val="uk-UA"/>
              </w:rPr>
              <w:t>6350</w:t>
            </w:r>
          </w:p>
        </w:tc>
      </w:tr>
      <w:tr w:rsidR="00D52244" w:rsidRPr="00BF2876">
        <w:trPr>
          <w:trHeight w:hRule="exact" w:val="789"/>
        </w:trPr>
        <w:tc>
          <w:tcPr>
            <w:tcW w:w="5836" w:type="dxa"/>
            <w:tcBorders>
              <w:top w:val="single" w:sz="6" w:space="0" w:color="auto"/>
              <w:left w:val="single" w:sz="6" w:space="0" w:color="auto"/>
              <w:bottom w:val="single" w:sz="6" w:space="0" w:color="auto"/>
              <w:right w:val="single" w:sz="6" w:space="0" w:color="auto"/>
            </w:tcBorders>
            <w:shd w:val="clear" w:color="auto" w:fill="FFFFFF"/>
          </w:tcPr>
          <w:p w:rsidR="00D52244" w:rsidRPr="00BF2876" w:rsidRDefault="00D52244" w:rsidP="003B7BEF">
            <w:pPr>
              <w:shd w:val="clear" w:color="auto" w:fill="FFFFFF"/>
              <w:spacing w:line="360" w:lineRule="auto"/>
              <w:ind w:right="264"/>
              <w:rPr>
                <w:rFonts w:ascii="Times New Roman" w:hAnsi="Times New Roman" w:cs="Times New Roman"/>
                <w:sz w:val="28"/>
                <w:szCs w:val="28"/>
              </w:rPr>
            </w:pPr>
            <w:r w:rsidRPr="00BF2876">
              <w:rPr>
                <w:rFonts w:ascii="Times New Roman" w:hAnsi="Times New Roman" w:cs="Times New Roman"/>
                <w:sz w:val="28"/>
                <w:szCs w:val="28"/>
                <w:lang w:val="uk-UA"/>
              </w:rPr>
              <w:lastRenderedPageBreak/>
              <w:t xml:space="preserve">Нормативний коефіцієнт прибутковості інвестицій </w:t>
            </w:r>
            <w:proofErr w:type="spellStart"/>
            <w:r w:rsidRPr="00BF2876">
              <w:rPr>
                <w:rFonts w:ascii="Times New Roman" w:hAnsi="Times New Roman" w:cs="Times New Roman"/>
                <w:i/>
                <w:iCs/>
                <w:sz w:val="28"/>
                <w:szCs w:val="28"/>
                <w:lang w:val="uk-UA"/>
              </w:rPr>
              <w:t>Е</w:t>
            </w:r>
            <w:r w:rsidRPr="00BF2876">
              <w:rPr>
                <w:rFonts w:ascii="Times New Roman" w:hAnsi="Times New Roman" w:cs="Times New Roman"/>
                <w:i/>
                <w:iCs/>
                <w:sz w:val="28"/>
                <w:szCs w:val="28"/>
                <w:vertAlign w:val="subscript"/>
                <w:lang w:val="uk-UA"/>
              </w:rPr>
              <w:t>н</w:t>
            </w:r>
            <w:proofErr w:type="spellEnd"/>
          </w:p>
        </w:tc>
        <w:tc>
          <w:tcPr>
            <w:tcW w:w="1608" w:type="dxa"/>
            <w:tcBorders>
              <w:top w:val="single" w:sz="6" w:space="0" w:color="auto"/>
              <w:left w:val="single" w:sz="6" w:space="0" w:color="auto"/>
              <w:bottom w:val="single" w:sz="6" w:space="0" w:color="auto"/>
              <w:right w:val="single" w:sz="6" w:space="0" w:color="auto"/>
            </w:tcBorders>
            <w:shd w:val="clear" w:color="auto" w:fill="FFFFFF"/>
          </w:tcPr>
          <w:p w:rsidR="00D52244" w:rsidRPr="00BF2876" w:rsidRDefault="00D52244" w:rsidP="003B7BEF">
            <w:pPr>
              <w:shd w:val="clear" w:color="auto" w:fill="FFFFFF"/>
              <w:spacing w:line="360" w:lineRule="auto"/>
              <w:ind w:right="86"/>
              <w:jc w:val="right"/>
              <w:rPr>
                <w:rFonts w:ascii="Times New Roman" w:hAnsi="Times New Roman" w:cs="Times New Roman"/>
                <w:sz w:val="28"/>
                <w:szCs w:val="28"/>
              </w:rPr>
            </w:pPr>
            <w:r w:rsidRPr="00BF2876">
              <w:rPr>
                <w:rFonts w:ascii="Times New Roman" w:hAnsi="Times New Roman" w:cs="Times New Roman"/>
                <w:sz w:val="28"/>
                <w:szCs w:val="28"/>
                <w:lang w:val="uk-UA"/>
              </w:rPr>
              <w:t>0,15</w:t>
            </w:r>
          </w:p>
        </w:tc>
        <w:tc>
          <w:tcPr>
            <w:tcW w:w="1538" w:type="dxa"/>
            <w:tcBorders>
              <w:top w:val="single" w:sz="6" w:space="0" w:color="auto"/>
              <w:left w:val="single" w:sz="6" w:space="0" w:color="auto"/>
              <w:bottom w:val="single" w:sz="6" w:space="0" w:color="auto"/>
              <w:right w:val="single" w:sz="6" w:space="0" w:color="auto"/>
            </w:tcBorders>
            <w:shd w:val="clear" w:color="auto" w:fill="FFFFFF"/>
          </w:tcPr>
          <w:p w:rsidR="00D52244" w:rsidRPr="00BF2876" w:rsidRDefault="00D52244" w:rsidP="003B7BEF">
            <w:pPr>
              <w:shd w:val="clear" w:color="auto" w:fill="FFFFFF"/>
              <w:spacing w:line="360" w:lineRule="auto"/>
              <w:ind w:right="130"/>
              <w:jc w:val="right"/>
              <w:rPr>
                <w:rFonts w:ascii="Times New Roman" w:hAnsi="Times New Roman" w:cs="Times New Roman"/>
                <w:sz w:val="28"/>
                <w:szCs w:val="28"/>
              </w:rPr>
            </w:pPr>
            <w:r w:rsidRPr="00BF2876">
              <w:rPr>
                <w:rFonts w:ascii="Times New Roman" w:hAnsi="Times New Roman" w:cs="Times New Roman"/>
                <w:sz w:val="28"/>
                <w:szCs w:val="28"/>
                <w:lang w:val="uk-UA"/>
              </w:rPr>
              <w:t>0,15</w:t>
            </w:r>
          </w:p>
        </w:tc>
      </w:tr>
    </w:tbl>
    <w:p w:rsidR="00D52244" w:rsidRDefault="00D52244" w:rsidP="00756E73">
      <w:pPr>
        <w:autoSpaceDE w:val="0"/>
        <w:autoSpaceDN w:val="0"/>
        <w:adjustRightInd w:val="0"/>
        <w:spacing w:after="0" w:line="360" w:lineRule="auto"/>
        <w:ind w:firstLine="709"/>
        <w:jc w:val="both"/>
        <w:rPr>
          <w:rFonts w:ascii="Times New Roman" w:eastAsia="TimesNewRoman" w:hAnsi="Times New Roman"/>
          <w:sz w:val="28"/>
          <w:szCs w:val="28"/>
          <w:lang w:val="uk-UA"/>
        </w:rPr>
      </w:pPr>
    </w:p>
    <w:p w:rsidR="00D52244" w:rsidRDefault="00D52244" w:rsidP="00AA36E3">
      <w:pPr>
        <w:autoSpaceDE w:val="0"/>
        <w:autoSpaceDN w:val="0"/>
        <w:adjustRightInd w:val="0"/>
        <w:spacing w:after="0" w:line="360" w:lineRule="auto"/>
        <w:ind w:firstLine="709"/>
        <w:jc w:val="center"/>
        <w:rPr>
          <w:rFonts w:ascii="Times New Roman" w:eastAsia="TimesNewRoman,BoldItalic" w:hAnsi="Times New Roman" w:cs="Times New Roman"/>
          <w:b/>
          <w:bCs/>
          <w:i/>
          <w:iCs/>
          <w:sz w:val="28"/>
          <w:szCs w:val="28"/>
          <w:lang w:val="uk-UA"/>
        </w:rPr>
      </w:pPr>
      <w:r>
        <w:rPr>
          <w:rFonts w:ascii="Times New Roman" w:eastAsia="TimesNewRoman,BoldItalic" w:hAnsi="Times New Roman" w:cs="Times New Roman"/>
          <w:b/>
          <w:bCs/>
          <w:i/>
          <w:iCs/>
          <w:sz w:val="28"/>
          <w:szCs w:val="28"/>
        </w:rPr>
        <w:t xml:space="preserve">Тема </w:t>
      </w:r>
      <w:r>
        <w:rPr>
          <w:rFonts w:ascii="Times New Roman" w:eastAsia="TimesNewRoman,BoldItalic" w:hAnsi="Times New Roman" w:cs="Times New Roman"/>
          <w:b/>
          <w:bCs/>
          <w:i/>
          <w:iCs/>
          <w:sz w:val="28"/>
          <w:szCs w:val="28"/>
          <w:lang w:val="uk-UA"/>
        </w:rPr>
        <w:t>10</w:t>
      </w:r>
      <w:r>
        <w:rPr>
          <w:rFonts w:ascii="Times New Roman" w:eastAsia="TimesNewRoman,BoldItalic" w:hAnsi="Times New Roman" w:cs="Times New Roman"/>
          <w:b/>
          <w:bCs/>
          <w:i/>
          <w:iCs/>
          <w:sz w:val="28"/>
          <w:szCs w:val="28"/>
        </w:rPr>
        <w:t xml:space="preserve">. </w:t>
      </w:r>
      <w:r>
        <w:rPr>
          <w:rFonts w:ascii="Times New Roman" w:eastAsia="TimesNewRoman,BoldItalic" w:hAnsi="Times New Roman" w:cs="Times New Roman"/>
          <w:b/>
          <w:bCs/>
          <w:i/>
          <w:iCs/>
          <w:sz w:val="28"/>
          <w:szCs w:val="28"/>
          <w:lang w:val="uk-UA"/>
        </w:rPr>
        <w:t xml:space="preserve">Зміни на </w:t>
      </w:r>
      <w:proofErr w:type="gramStart"/>
      <w:r>
        <w:rPr>
          <w:rFonts w:ascii="Times New Roman" w:eastAsia="TimesNewRoman,BoldItalic" w:hAnsi="Times New Roman" w:cs="Times New Roman"/>
          <w:b/>
          <w:bCs/>
          <w:i/>
          <w:iCs/>
          <w:sz w:val="28"/>
          <w:szCs w:val="28"/>
          <w:lang w:val="uk-UA"/>
        </w:rPr>
        <w:t>основні  інформаційних</w:t>
      </w:r>
      <w:proofErr w:type="gramEnd"/>
      <w:r>
        <w:rPr>
          <w:rFonts w:ascii="Times New Roman" w:eastAsia="TimesNewRoman,BoldItalic" w:hAnsi="Times New Roman" w:cs="Times New Roman"/>
          <w:b/>
          <w:bCs/>
          <w:i/>
          <w:iCs/>
          <w:sz w:val="28"/>
          <w:szCs w:val="28"/>
          <w:lang w:val="uk-UA"/>
        </w:rPr>
        <w:t xml:space="preserve"> технологій</w:t>
      </w:r>
    </w:p>
    <w:p w:rsidR="00D52244" w:rsidRPr="009F3F91" w:rsidRDefault="00D52244" w:rsidP="00756E73">
      <w:pPr>
        <w:autoSpaceDE w:val="0"/>
        <w:autoSpaceDN w:val="0"/>
        <w:adjustRightInd w:val="0"/>
        <w:spacing w:after="0" w:line="360" w:lineRule="auto"/>
        <w:ind w:firstLine="709"/>
        <w:jc w:val="both"/>
        <w:rPr>
          <w:rFonts w:ascii="Times New Roman" w:eastAsia="TimesNewRoman,BoldItalic" w:hAnsi="Times New Roman" w:cs="Times New Roman"/>
          <w:sz w:val="28"/>
          <w:szCs w:val="28"/>
          <w:lang w:val="uk-UA"/>
        </w:rPr>
      </w:pPr>
      <w:r w:rsidRPr="009F3F91">
        <w:rPr>
          <w:rFonts w:ascii="Times New Roman" w:eastAsia="TimesNewRoman,BoldItalic" w:hAnsi="Times New Roman" w:cs="Times New Roman"/>
          <w:sz w:val="28"/>
          <w:szCs w:val="28"/>
          <w:lang w:val="uk-UA"/>
        </w:rPr>
        <w:t>Стратегія та інформаційні технології (ІТ). Стратегічна сітка для оцінювання стану інформаційних технологій в організації. Роль ІТ – менеджменту в організаційних змінах. Триступеневий підхід управління змінами в ІТ. Зміни процесів та корпоративної культури. Нові правила інформаційного суспільства.</w:t>
      </w:r>
    </w:p>
    <w:p w:rsidR="00D52244" w:rsidRPr="009169EF" w:rsidRDefault="00D52244" w:rsidP="009169EF">
      <w:pPr>
        <w:spacing w:after="0" w:line="360" w:lineRule="auto"/>
        <w:ind w:firstLine="540"/>
        <w:jc w:val="center"/>
        <w:rPr>
          <w:rFonts w:ascii="Times New Roman" w:eastAsia="TimesNewRoman" w:hAnsi="Times New Roman" w:cs="Times New Roman"/>
          <w:b/>
          <w:bCs/>
          <w:sz w:val="28"/>
          <w:szCs w:val="28"/>
          <w:lang w:val="uk-UA"/>
        </w:rPr>
      </w:pPr>
      <w:r w:rsidRPr="009169EF">
        <w:rPr>
          <w:rFonts w:ascii="Times New Roman" w:eastAsia="TimesNewRoman" w:hAnsi="Times New Roman" w:cs="Times New Roman"/>
          <w:b/>
          <w:bCs/>
          <w:sz w:val="28"/>
          <w:szCs w:val="28"/>
          <w:lang w:val="uk-UA"/>
        </w:rPr>
        <w:t>Питання для самоконтролю</w:t>
      </w:r>
    </w:p>
    <w:p w:rsidR="00D52244" w:rsidRPr="009169EF" w:rsidRDefault="00D52244" w:rsidP="009169EF">
      <w:pPr>
        <w:spacing w:after="0" w:line="360" w:lineRule="auto"/>
        <w:ind w:left="284"/>
        <w:jc w:val="both"/>
        <w:rPr>
          <w:rFonts w:ascii="Times New Roman" w:eastAsia="TimesNewRoman" w:hAnsi="Times New Roman" w:cs="Times New Roman"/>
          <w:sz w:val="28"/>
          <w:szCs w:val="28"/>
        </w:rPr>
      </w:pPr>
      <w:r>
        <w:rPr>
          <w:rFonts w:ascii="Times New Roman" w:eastAsia="TimesNewRoman" w:hAnsi="Times New Roman" w:cs="Times New Roman"/>
          <w:sz w:val="28"/>
          <w:szCs w:val="28"/>
          <w:lang w:val="uk-UA"/>
        </w:rPr>
        <w:t xml:space="preserve">1. </w:t>
      </w:r>
      <w:r w:rsidRPr="009169EF">
        <w:rPr>
          <w:rFonts w:ascii="Times New Roman" w:eastAsia="TimesNewRoman" w:hAnsi="Times New Roman" w:cs="Times New Roman"/>
          <w:sz w:val="28"/>
          <w:szCs w:val="28"/>
          <w:lang w:val="uk-UA"/>
        </w:rPr>
        <w:t>Триступеневий підхід управління змінами в ІТ</w:t>
      </w:r>
      <w:r w:rsidRPr="009169EF">
        <w:rPr>
          <w:rFonts w:ascii="Times New Roman" w:eastAsia="TimesNewRoman" w:hAnsi="Times New Roman" w:cs="Times New Roman"/>
          <w:sz w:val="28"/>
          <w:szCs w:val="28"/>
        </w:rPr>
        <w:t>.</w:t>
      </w:r>
    </w:p>
    <w:p w:rsidR="00D52244" w:rsidRPr="009169EF" w:rsidRDefault="00D52244" w:rsidP="009169EF">
      <w:pPr>
        <w:spacing w:after="0" w:line="360" w:lineRule="auto"/>
        <w:ind w:left="284"/>
        <w:jc w:val="both"/>
        <w:rPr>
          <w:rFonts w:ascii="Times New Roman" w:eastAsia="TimesNewRoman" w:hAnsi="Times New Roman" w:cs="Times New Roman"/>
          <w:sz w:val="28"/>
          <w:szCs w:val="28"/>
        </w:rPr>
      </w:pPr>
      <w:r>
        <w:rPr>
          <w:rFonts w:ascii="Times New Roman" w:eastAsia="TimesNewRoman" w:hAnsi="Times New Roman" w:cs="Times New Roman"/>
          <w:sz w:val="28"/>
          <w:szCs w:val="28"/>
          <w:lang w:val="uk-UA"/>
        </w:rPr>
        <w:t>2</w:t>
      </w:r>
      <w:r w:rsidRPr="009169EF">
        <w:rPr>
          <w:rFonts w:ascii="Times New Roman" w:eastAsia="TimesNewRoman" w:hAnsi="Times New Roman" w:cs="Times New Roman"/>
          <w:sz w:val="28"/>
          <w:szCs w:val="28"/>
        </w:rPr>
        <w:t xml:space="preserve">. </w:t>
      </w:r>
      <w:r w:rsidRPr="009169EF">
        <w:rPr>
          <w:rFonts w:ascii="Times New Roman" w:eastAsia="TimesNewRoman" w:hAnsi="Times New Roman" w:cs="Times New Roman"/>
          <w:sz w:val="28"/>
          <w:szCs w:val="28"/>
          <w:lang w:val="uk-UA"/>
        </w:rPr>
        <w:t>Команди  процесі реструктуризації</w:t>
      </w:r>
      <w:r w:rsidRPr="009169EF">
        <w:rPr>
          <w:rFonts w:ascii="Times New Roman" w:eastAsia="TimesNewRoman" w:hAnsi="Times New Roman" w:cs="Times New Roman"/>
          <w:sz w:val="28"/>
          <w:szCs w:val="28"/>
        </w:rPr>
        <w:t>.</w:t>
      </w:r>
    </w:p>
    <w:p w:rsidR="00D52244" w:rsidRPr="009169EF" w:rsidRDefault="00D52244" w:rsidP="009169EF">
      <w:pPr>
        <w:spacing w:after="0" w:line="360" w:lineRule="auto"/>
        <w:ind w:left="284"/>
        <w:jc w:val="both"/>
        <w:rPr>
          <w:rFonts w:ascii="Times New Roman" w:eastAsia="TimesNewRoman" w:hAnsi="Times New Roman" w:cs="Times New Roman"/>
          <w:sz w:val="28"/>
          <w:szCs w:val="28"/>
          <w:lang w:val="uk-UA"/>
        </w:rPr>
      </w:pPr>
      <w:r>
        <w:rPr>
          <w:rFonts w:ascii="Times New Roman" w:eastAsia="TimesNewRoman" w:hAnsi="Times New Roman" w:cs="Times New Roman"/>
          <w:sz w:val="28"/>
          <w:szCs w:val="28"/>
          <w:lang w:val="uk-UA"/>
        </w:rPr>
        <w:t>3</w:t>
      </w:r>
      <w:r w:rsidRPr="009169EF">
        <w:rPr>
          <w:rFonts w:ascii="Times New Roman" w:eastAsia="TimesNewRoman" w:hAnsi="Times New Roman" w:cs="Times New Roman"/>
          <w:sz w:val="28"/>
          <w:szCs w:val="28"/>
        </w:rPr>
        <w:t xml:space="preserve">. </w:t>
      </w:r>
      <w:r w:rsidRPr="009169EF">
        <w:rPr>
          <w:rFonts w:ascii="Times New Roman" w:eastAsia="TimesNewRoman" w:hAnsi="Times New Roman" w:cs="Times New Roman"/>
          <w:sz w:val="28"/>
          <w:szCs w:val="28"/>
          <w:lang w:val="uk-UA"/>
        </w:rPr>
        <w:t>Оцінювання рівня опору змінам.</w:t>
      </w:r>
    </w:p>
    <w:p w:rsidR="00D52244" w:rsidRPr="009169EF" w:rsidRDefault="00D52244" w:rsidP="009169EF">
      <w:pPr>
        <w:spacing w:after="0" w:line="360" w:lineRule="auto"/>
        <w:ind w:left="284"/>
        <w:jc w:val="both"/>
        <w:rPr>
          <w:rFonts w:ascii="Times New Roman" w:eastAsia="TimesNewRoman" w:hAnsi="Times New Roman" w:cs="Times New Roman"/>
          <w:sz w:val="28"/>
          <w:szCs w:val="28"/>
        </w:rPr>
      </w:pPr>
      <w:r>
        <w:rPr>
          <w:rFonts w:ascii="Times New Roman" w:eastAsia="TimesNewRoman" w:hAnsi="Times New Roman" w:cs="Times New Roman"/>
          <w:sz w:val="28"/>
          <w:szCs w:val="28"/>
          <w:lang w:val="uk-UA"/>
        </w:rPr>
        <w:t>4</w:t>
      </w:r>
      <w:r w:rsidRPr="009169EF">
        <w:rPr>
          <w:rFonts w:ascii="Times New Roman" w:eastAsia="TimesNewRoman" w:hAnsi="Times New Roman" w:cs="Times New Roman"/>
          <w:sz w:val="28"/>
          <w:szCs w:val="28"/>
          <w:lang w:val="uk-UA"/>
        </w:rPr>
        <w:t xml:space="preserve"> Види підходів до змін</w:t>
      </w:r>
      <w:r w:rsidRPr="009169EF">
        <w:rPr>
          <w:rFonts w:ascii="Times New Roman" w:eastAsia="TimesNewRoman" w:hAnsi="Times New Roman" w:cs="Times New Roman"/>
          <w:sz w:val="28"/>
          <w:szCs w:val="28"/>
        </w:rPr>
        <w:t>.</w:t>
      </w:r>
    </w:p>
    <w:p w:rsidR="00D52244" w:rsidRPr="009169EF" w:rsidRDefault="00D52244" w:rsidP="009169EF">
      <w:pPr>
        <w:spacing w:after="0" w:line="360" w:lineRule="auto"/>
        <w:ind w:left="284"/>
        <w:jc w:val="both"/>
        <w:rPr>
          <w:rFonts w:ascii="Times New Roman" w:eastAsia="TimesNewRoman" w:hAnsi="Times New Roman" w:cs="Times New Roman"/>
          <w:sz w:val="28"/>
          <w:szCs w:val="28"/>
          <w:lang w:val="uk-UA"/>
        </w:rPr>
      </w:pPr>
      <w:r>
        <w:rPr>
          <w:rFonts w:ascii="Times New Roman" w:eastAsia="TimesNewRoman" w:hAnsi="Times New Roman" w:cs="Times New Roman"/>
          <w:sz w:val="28"/>
          <w:szCs w:val="28"/>
          <w:lang w:val="uk-UA"/>
        </w:rPr>
        <w:t>5</w:t>
      </w:r>
      <w:r w:rsidRPr="009169EF">
        <w:rPr>
          <w:rFonts w:ascii="Times New Roman" w:eastAsia="TimesNewRoman" w:hAnsi="Times New Roman" w:cs="Times New Roman"/>
          <w:sz w:val="28"/>
          <w:szCs w:val="28"/>
        </w:rPr>
        <w:t xml:space="preserve">. </w:t>
      </w:r>
      <w:r w:rsidRPr="009169EF">
        <w:rPr>
          <w:rFonts w:ascii="Times New Roman" w:eastAsia="TimesNewRoman" w:hAnsi="Times New Roman" w:cs="Times New Roman"/>
          <w:sz w:val="28"/>
          <w:szCs w:val="28"/>
          <w:lang w:val="uk-UA"/>
        </w:rPr>
        <w:t xml:space="preserve">Що таке </w:t>
      </w:r>
      <w:proofErr w:type="spellStart"/>
      <w:r w:rsidRPr="009169EF">
        <w:rPr>
          <w:rFonts w:ascii="Times New Roman" w:eastAsia="TimesNewRoman" w:hAnsi="Times New Roman" w:cs="Times New Roman"/>
          <w:sz w:val="28"/>
          <w:szCs w:val="28"/>
          <w:lang w:val="uk-UA"/>
        </w:rPr>
        <w:t>ребрендинг</w:t>
      </w:r>
      <w:proofErr w:type="spellEnd"/>
      <w:r w:rsidRPr="009169EF">
        <w:rPr>
          <w:rFonts w:ascii="Times New Roman" w:eastAsia="TimesNewRoman" w:hAnsi="Times New Roman" w:cs="Times New Roman"/>
          <w:sz w:val="28"/>
          <w:szCs w:val="28"/>
          <w:lang w:val="uk-UA"/>
        </w:rPr>
        <w:t>?</w:t>
      </w:r>
    </w:p>
    <w:p w:rsidR="00D52244" w:rsidRPr="009169EF" w:rsidRDefault="00D52244" w:rsidP="009169EF">
      <w:pPr>
        <w:spacing w:after="0" w:line="360" w:lineRule="auto"/>
        <w:ind w:firstLine="540"/>
        <w:jc w:val="both"/>
        <w:rPr>
          <w:rFonts w:ascii="Times New Roman" w:eastAsia="TimesNewRoman" w:hAnsi="Times New Roman" w:cs="Times New Roman"/>
          <w:b/>
          <w:bCs/>
          <w:sz w:val="28"/>
          <w:szCs w:val="28"/>
          <w:lang w:val="uk-UA"/>
        </w:rPr>
      </w:pPr>
      <w:r w:rsidRPr="009169EF">
        <w:rPr>
          <w:rFonts w:ascii="Times New Roman" w:eastAsia="TimesNewRoman" w:hAnsi="Times New Roman" w:cs="Times New Roman"/>
          <w:b/>
          <w:bCs/>
          <w:sz w:val="28"/>
          <w:szCs w:val="28"/>
          <w:lang w:val="uk-UA"/>
        </w:rPr>
        <w:t>Практичне завдання</w:t>
      </w:r>
    </w:p>
    <w:p w:rsidR="00D52244" w:rsidRPr="00F12BE8" w:rsidRDefault="00D52244" w:rsidP="009169EF">
      <w:pPr>
        <w:shd w:val="clear" w:color="auto" w:fill="FFFFFF"/>
        <w:spacing w:line="360" w:lineRule="auto"/>
        <w:ind w:right="96" w:firstLine="709"/>
        <w:jc w:val="both"/>
        <w:rPr>
          <w:sz w:val="18"/>
          <w:szCs w:val="18"/>
          <w:lang w:val="uk-UA"/>
        </w:rPr>
      </w:pPr>
      <w:r w:rsidRPr="009456D1">
        <w:rPr>
          <w:rFonts w:ascii="Times New Roman" w:hAnsi="Times New Roman" w:cs="Times New Roman"/>
          <w:sz w:val="28"/>
          <w:szCs w:val="28"/>
          <w:lang w:val="uk-UA"/>
        </w:rPr>
        <w:t>Визначити річний економічний ефект і термін окупності ви</w:t>
      </w:r>
      <w:r w:rsidRPr="009456D1">
        <w:rPr>
          <w:rFonts w:ascii="Times New Roman" w:hAnsi="Times New Roman" w:cs="Times New Roman"/>
          <w:sz w:val="28"/>
          <w:szCs w:val="28"/>
          <w:lang w:val="uk-UA"/>
        </w:rPr>
        <w:softHyphen/>
        <w:t>трат на проведення змін спеціалізації виробництва, якщо собівартість виробу знизилася з 545 до 520 грн./шт., при цьому транспортні витрати зросли з 15 до 33 грн./шт. Капітальні вкладення до спеціалізації становили 110 млн грн., а після спеціалізації — 260 млн грн. Обсяг випуску продукції спеціалізованого підприєм</w:t>
      </w:r>
      <w:r w:rsidRPr="009456D1">
        <w:rPr>
          <w:rFonts w:ascii="Times New Roman" w:hAnsi="Times New Roman" w:cs="Times New Roman"/>
          <w:sz w:val="28"/>
          <w:szCs w:val="28"/>
          <w:lang w:val="uk-UA"/>
        </w:rPr>
        <w:softHyphen/>
        <w:t xml:space="preserve">ства 6 — млн шт./рік, </w:t>
      </w:r>
      <w:proofErr w:type="spellStart"/>
      <w:r w:rsidRPr="009456D1">
        <w:rPr>
          <w:rFonts w:ascii="Times New Roman" w:hAnsi="Times New Roman" w:cs="Times New Roman"/>
          <w:i/>
          <w:iCs/>
          <w:sz w:val="28"/>
          <w:szCs w:val="28"/>
          <w:lang w:val="uk-UA"/>
        </w:rPr>
        <w:t>Е</w:t>
      </w:r>
      <w:r w:rsidRPr="009456D1">
        <w:rPr>
          <w:rFonts w:ascii="Times New Roman" w:hAnsi="Times New Roman" w:cs="Times New Roman"/>
          <w:i/>
          <w:iCs/>
          <w:sz w:val="28"/>
          <w:szCs w:val="28"/>
          <w:vertAlign w:val="subscript"/>
          <w:lang w:val="uk-UA"/>
        </w:rPr>
        <w:t>н</w:t>
      </w:r>
      <w:proofErr w:type="spellEnd"/>
      <w:r w:rsidRPr="009456D1">
        <w:rPr>
          <w:rFonts w:ascii="Times New Roman" w:hAnsi="Times New Roman" w:cs="Times New Roman"/>
          <w:i/>
          <w:iCs/>
          <w:sz w:val="28"/>
          <w:szCs w:val="28"/>
          <w:lang w:val="uk-UA"/>
        </w:rPr>
        <w:t xml:space="preserve"> = </w:t>
      </w:r>
      <w:r w:rsidRPr="009456D1">
        <w:rPr>
          <w:rFonts w:ascii="Times New Roman" w:hAnsi="Times New Roman" w:cs="Times New Roman"/>
          <w:sz w:val="28"/>
          <w:szCs w:val="28"/>
          <w:lang w:val="uk-UA"/>
        </w:rPr>
        <w:t>0,15</w:t>
      </w:r>
      <w:r w:rsidRPr="00F12BE8">
        <w:rPr>
          <w:sz w:val="18"/>
          <w:szCs w:val="18"/>
          <w:lang w:val="uk-UA"/>
        </w:rPr>
        <w:t>.</w:t>
      </w:r>
    </w:p>
    <w:p w:rsidR="00D52244" w:rsidRDefault="00D52244" w:rsidP="00756E73">
      <w:pPr>
        <w:jc w:val="center"/>
        <w:rPr>
          <w:rFonts w:ascii="Times New Roman" w:hAnsi="Times New Roman" w:cs="Times New Roman"/>
          <w:lang w:val="uk-UA"/>
        </w:rPr>
      </w:pPr>
    </w:p>
    <w:p w:rsidR="00D52244" w:rsidRDefault="00D52244" w:rsidP="00756E73">
      <w:pPr>
        <w:jc w:val="center"/>
        <w:rPr>
          <w:rFonts w:ascii="Times New Roman" w:hAnsi="Times New Roman" w:cs="Times New Roman"/>
          <w:lang w:val="uk-UA"/>
        </w:rPr>
      </w:pPr>
    </w:p>
    <w:p w:rsidR="00D52244" w:rsidRDefault="00D52244" w:rsidP="00756E73">
      <w:pPr>
        <w:jc w:val="center"/>
        <w:rPr>
          <w:rFonts w:ascii="Times New Roman" w:hAnsi="Times New Roman" w:cs="Times New Roman"/>
          <w:lang w:val="uk-UA"/>
        </w:rPr>
      </w:pPr>
    </w:p>
    <w:p w:rsidR="00D52244" w:rsidRDefault="00D52244" w:rsidP="00756E73">
      <w:pPr>
        <w:jc w:val="center"/>
        <w:rPr>
          <w:rFonts w:ascii="Times New Roman" w:hAnsi="Times New Roman" w:cs="Times New Roman"/>
          <w:lang w:val="uk-UA"/>
        </w:rPr>
      </w:pPr>
    </w:p>
    <w:p w:rsidR="00D52244" w:rsidRDefault="00D52244" w:rsidP="00756E73">
      <w:pPr>
        <w:jc w:val="center"/>
        <w:rPr>
          <w:rFonts w:ascii="Times New Roman" w:hAnsi="Times New Roman" w:cs="Times New Roman"/>
          <w:lang w:val="uk-UA"/>
        </w:rPr>
      </w:pPr>
    </w:p>
    <w:p w:rsidR="00D52244" w:rsidRDefault="00D52244" w:rsidP="00756E73">
      <w:pPr>
        <w:jc w:val="center"/>
        <w:rPr>
          <w:rFonts w:ascii="Times New Roman" w:hAnsi="Times New Roman" w:cs="Times New Roman"/>
          <w:lang w:val="uk-UA"/>
        </w:rPr>
      </w:pPr>
    </w:p>
    <w:p w:rsidR="00D52244" w:rsidRDefault="00D52244" w:rsidP="00756E73">
      <w:pPr>
        <w:jc w:val="center"/>
        <w:rPr>
          <w:rFonts w:ascii="Times New Roman" w:hAnsi="Times New Roman" w:cs="Times New Roman"/>
          <w:lang w:val="uk-UA"/>
        </w:rPr>
      </w:pPr>
    </w:p>
    <w:p w:rsidR="00D52244" w:rsidRDefault="00D52244" w:rsidP="00756E73">
      <w:pPr>
        <w:jc w:val="center"/>
        <w:rPr>
          <w:rFonts w:ascii="Times New Roman" w:hAnsi="Times New Roman" w:cs="Times New Roman"/>
          <w:lang w:val="uk-UA"/>
        </w:rPr>
      </w:pPr>
    </w:p>
    <w:p w:rsidR="00D52244" w:rsidRDefault="00D52244" w:rsidP="009169EF">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РЕКОМЕНДОВАНА ЛІТЕРАТУРА</w:t>
      </w:r>
    </w:p>
    <w:p w:rsidR="00D52244" w:rsidRPr="00AA36E3" w:rsidRDefault="00D52244" w:rsidP="009169EF">
      <w:pPr>
        <w:autoSpaceDE w:val="0"/>
        <w:autoSpaceDN w:val="0"/>
        <w:adjustRightInd w:val="0"/>
        <w:spacing w:after="0" w:line="360" w:lineRule="auto"/>
        <w:jc w:val="both"/>
        <w:rPr>
          <w:rFonts w:ascii="Times New Roman" w:eastAsia="TimesNewRoman" w:hAnsi="Times New Roman"/>
          <w:sz w:val="28"/>
          <w:szCs w:val="28"/>
        </w:rPr>
      </w:pPr>
      <w:r>
        <w:rPr>
          <w:rFonts w:ascii="Times New Roman" w:eastAsia="TimesNewRoman" w:hAnsi="Times New Roman" w:cs="Times New Roman"/>
          <w:sz w:val="28"/>
          <w:szCs w:val="28"/>
        </w:rPr>
        <w:t xml:space="preserve">1. </w:t>
      </w:r>
      <w:r w:rsidRPr="00AA36E3">
        <w:rPr>
          <w:rFonts w:ascii="Times New Roman" w:eastAsia="TimesNewRoman,Italic" w:hAnsi="Times New Roman" w:cs="Times New Roman"/>
          <w:sz w:val="28"/>
          <w:szCs w:val="28"/>
          <w:lang w:val="uk-UA"/>
        </w:rPr>
        <w:t xml:space="preserve">Майк </w:t>
      </w:r>
      <w:proofErr w:type="spellStart"/>
      <w:r w:rsidRPr="00AA36E3">
        <w:rPr>
          <w:rFonts w:ascii="Times New Roman" w:eastAsia="TimesNewRoman,Italic" w:hAnsi="Times New Roman" w:cs="Times New Roman"/>
          <w:sz w:val="28"/>
          <w:szCs w:val="28"/>
          <w:lang w:val="uk-UA"/>
        </w:rPr>
        <w:t>Грин</w:t>
      </w:r>
      <w:proofErr w:type="spellEnd"/>
      <w:r w:rsidRPr="00AA36E3">
        <w:rPr>
          <w:rFonts w:ascii="Times New Roman" w:eastAsia="TimesNewRoman,Italic" w:hAnsi="Times New Roman" w:cs="Times New Roman"/>
          <w:sz w:val="28"/>
          <w:szCs w:val="28"/>
          <w:lang w:val="uk-UA"/>
        </w:rPr>
        <w:t xml:space="preserve">. </w:t>
      </w:r>
      <w:proofErr w:type="spellStart"/>
      <w:r w:rsidRPr="00AA36E3">
        <w:rPr>
          <w:rFonts w:ascii="Times New Roman" w:eastAsia="TimesNewRoman,Italic" w:hAnsi="Times New Roman" w:cs="Times New Roman"/>
          <w:sz w:val="28"/>
          <w:szCs w:val="28"/>
          <w:lang w:val="uk-UA"/>
        </w:rPr>
        <w:t>Управление</w:t>
      </w:r>
      <w:proofErr w:type="spellEnd"/>
      <w:r w:rsidRPr="00AA36E3">
        <w:rPr>
          <w:rFonts w:ascii="Times New Roman" w:eastAsia="TimesNewRoman,Italic" w:hAnsi="Times New Roman" w:cs="Times New Roman"/>
          <w:sz w:val="28"/>
          <w:szCs w:val="28"/>
          <w:lang w:val="uk-UA"/>
        </w:rPr>
        <w:t xml:space="preserve"> </w:t>
      </w:r>
      <w:proofErr w:type="spellStart"/>
      <w:r w:rsidRPr="00AA36E3">
        <w:rPr>
          <w:rFonts w:ascii="Times New Roman" w:eastAsia="TimesNewRoman,Italic" w:hAnsi="Times New Roman" w:cs="Times New Roman"/>
          <w:sz w:val="28"/>
          <w:szCs w:val="28"/>
          <w:lang w:val="uk-UA"/>
        </w:rPr>
        <w:t>изменениями</w:t>
      </w:r>
      <w:proofErr w:type="spellEnd"/>
      <w:r w:rsidRPr="00AA36E3">
        <w:rPr>
          <w:rFonts w:ascii="Times New Roman" w:eastAsia="TimesNewRoman,Italic" w:hAnsi="Times New Roman" w:cs="Times New Roman"/>
          <w:sz w:val="28"/>
          <w:szCs w:val="28"/>
          <w:lang w:val="uk-UA"/>
        </w:rPr>
        <w:t xml:space="preserve"> : пер. с </w:t>
      </w:r>
      <w:proofErr w:type="spellStart"/>
      <w:r w:rsidRPr="00AA36E3">
        <w:rPr>
          <w:rFonts w:ascii="Times New Roman" w:eastAsia="TimesNewRoman,Italic" w:hAnsi="Times New Roman" w:cs="Times New Roman"/>
          <w:sz w:val="28"/>
          <w:szCs w:val="28"/>
          <w:lang w:val="uk-UA"/>
        </w:rPr>
        <w:t>англ</w:t>
      </w:r>
      <w:proofErr w:type="spellEnd"/>
      <w:r w:rsidRPr="00AA36E3">
        <w:rPr>
          <w:rFonts w:ascii="Times New Roman" w:eastAsia="TimesNewRoman,Italic" w:hAnsi="Times New Roman" w:cs="Times New Roman"/>
          <w:sz w:val="28"/>
          <w:szCs w:val="28"/>
          <w:lang w:val="uk-UA"/>
        </w:rPr>
        <w:t xml:space="preserve">../ Майк </w:t>
      </w:r>
      <w:proofErr w:type="spellStart"/>
      <w:r w:rsidRPr="00AA36E3">
        <w:rPr>
          <w:rFonts w:ascii="Times New Roman" w:eastAsia="TimesNewRoman,Italic" w:hAnsi="Times New Roman" w:cs="Times New Roman"/>
          <w:sz w:val="28"/>
          <w:szCs w:val="28"/>
          <w:lang w:val="uk-UA"/>
        </w:rPr>
        <w:t>Грин</w:t>
      </w:r>
      <w:proofErr w:type="spellEnd"/>
      <w:r w:rsidRPr="00AA36E3">
        <w:rPr>
          <w:rFonts w:ascii="Times New Roman" w:eastAsia="TimesNewRoman,Italic" w:hAnsi="Times New Roman" w:cs="Times New Roman"/>
          <w:sz w:val="28"/>
          <w:szCs w:val="28"/>
          <w:lang w:val="uk-UA"/>
        </w:rPr>
        <w:t>. – СПб: ДК, 2007. – 360 с.</w:t>
      </w:r>
    </w:p>
    <w:p w:rsidR="00D52244" w:rsidRPr="00AA36E3" w:rsidRDefault="00D52244" w:rsidP="009169EF">
      <w:pPr>
        <w:autoSpaceDE w:val="0"/>
        <w:autoSpaceDN w:val="0"/>
        <w:adjustRightInd w:val="0"/>
        <w:spacing w:after="0" w:line="360" w:lineRule="auto"/>
        <w:jc w:val="both"/>
        <w:rPr>
          <w:rFonts w:ascii="Times New Roman" w:eastAsia="TimesNewRoman" w:hAnsi="Times New Roman"/>
          <w:sz w:val="28"/>
          <w:szCs w:val="28"/>
        </w:rPr>
      </w:pPr>
      <w:r w:rsidRPr="00AA36E3">
        <w:rPr>
          <w:rFonts w:ascii="Times New Roman" w:eastAsia="TimesNewRoman" w:hAnsi="Times New Roman" w:cs="Times New Roman"/>
          <w:sz w:val="28"/>
          <w:szCs w:val="28"/>
        </w:rPr>
        <w:t xml:space="preserve">2. </w:t>
      </w:r>
      <w:proofErr w:type="spellStart"/>
      <w:r w:rsidRPr="00AA36E3">
        <w:rPr>
          <w:rFonts w:ascii="Times New Roman" w:eastAsia="TimesNewRoman,Italic" w:hAnsi="Times New Roman" w:cs="Times New Roman"/>
          <w:sz w:val="28"/>
          <w:szCs w:val="28"/>
        </w:rPr>
        <w:t>Виханский</w:t>
      </w:r>
      <w:proofErr w:type="spellEnd"/>
      <w:r w:rsidRPr="00AA36E3">
        <w:rPr>
          <w:rFonts w:ascii="Times New Roman" w:eastAsia="TimesNewRoman,Italic" w:hAnsi="Times New Roman" w:cs="Times New Roman"/>
          <w:sz w:val="28"/>
          <w:szCs w:val="28"/>
        </w:rPr>
        <w:t xml:space="preserve"> О.С. Менеджмент / О.С. </w:t>
      </w:r>
      <w:proofErr w:type="spellStart"/>
      <w:r w:rsidRPr="00AA36E3">
        <w:rPr>
          <w:rFonts w:ascii="Times New Roman" w:eastAsia="TimesNewRoman,Italic" w:hAnsi="Times New Roman" w:cs="Times New Roman"/>
          <w:sz w:val="28"/>
          <w:szCs w:val="28"/>
        </w:rPr>
        <w:t>Виханский</w:t>
      </w:r>
      <w:proofErr w:type="spellEnd"/>
      <w:r w:rsidRPr="00AA36E3">
        <w:rPr>
          <w:rFonts w:ascii="Times New Roman" w:eastAsia="TimesNewRoman,Italic" w:hAnsi="Times New Roman" w:cs="Times New Roman"/>
          <w:sz w:val="28"/>
          <w:szCs w:val="28"/>
        </w:rPr>
        <w:t xml:space="preserve">, А.И. Наумов – 3 –с изд. – </w:t>
      </w:r>
      <w:proofErr w:type="gramStart"/>
      <w:r w:rsidRPr="00AA36E3">
        <w:rPr>
          <w:rFonts w:ascii="Times New Roman" w:eastAsia="TimesNewRoman,Italic" w:hAnsi="Times New Roman" w:cs="Times New Roman"/>
          <w:sz w:val="28"/>
          <w:szCs w:val="28"/>
        </w:rPr>
        <w:t>М. :</w:t>
      </w:r>
      <w:proofErr w:type="gramEnd"/>
      <w:r w:rsidRPr="00AA36E3">
        <w:rPr>
          <w:rFonts w:ascii="Times New Roman" w:eastAsia="TimesNewRoman,Italic" w:hAnsi="Times New Roman" w:cs="Times New Roman"/>
          <w:sz w:val="28"/>
          <w:szCs w:val="28"/>
        </w:rPr>
        <w:t xml:space="preserve"> </w:t>
      </w:r>
      <w:proofErr w:type="spellStart"/>
      <w:r w:rsidRPr="00AA36E3">
        <w:rPr>
          <w:rFonts w:ascii="Times New Roman" w:eastAsia="TimesNewRoman,Italic" w:hAnsi="Times New Roman" w:cs="Times New Roman"/>
          <w:sz w:val="28"/>
          <w:szCs w:val="28"/>
        </w:rPr>
        <w:t>Гардарика</w:t>
      </w:r>
      <w:proofErr w:type="spellEnd"/>
      <w:r w:rsidRPr="00AA36E3">
        <w:rPr>
          <w:rFonts w:ascii="Times New Roman" w:eastAsia="TimesNewRoman,Italic" w:hAnsi="Times New Roman" w:cs="Times New Roman"/>
          <w:sz w:val="28"/>
          <w:szCs w:val="28"/>
        </w:rPr>
        <w:t>, 2010. – 320 с.</w:t>
      </w:r>
    </w:p>
    <w:p w:rsidR="00D52244" w:rsidRPr="00AA36E3" w:rsidRDefault="00D52244" w:rsidP="009169EF">
      <w:pPr>
        <w:autoSpaceDE w:val="0"/>
        <w:autoSpaceDN w:val="0"/>
        <w:adjustRightInd w:val="0"/>
        <w:spacing w:after="0" w:line="360" w:lineRule="auto"/>
        <w:jc w:val="both"/>
        <w:rPr>
          <w:rFonts w:ascii="Times New Roman" w:eastAsia="TimesNewRoman" w:hAnsi="Times New Roman" w:cs="Times New Roman"/>
          <w:sz w:val="28"/>
          <w:szCs w:val="28"/>
        </w:rPr>
      </w:pPr>
      <w:r w:rsidRPr="00AA36E3">
        <w:rPr>
          <w:rFonts w:ascii="Times New Roman" w:eastAsia="TimesNewRoman" w:hAnsi="Times New Roman" w:cs="Times New Roman"/>
          <w:sz w:val="28"/>
          <w:szCs w:val="28"/>
        </w:rPr>
        <w:t xml:space="preserve">3. </w:t>
      </w:r>
      <w:r w:rsidRPr="00AA36E3">
        <w:rPr>
          <w:rFonts w:ascii="Times New Roman" w:eastAsia="TimesNewRoman,Italic" w:hAnsi="Times New Roman" w:cs="Times New Roman"/>
          <w:sz w:val="28"/>
          <w:szCs w:val="28"/>
        </w:rPr>
        <w:t>Камерон К</w:t>
      </w:r>
      <w:r w:rsidRPr="00AA36E3">
        <w:rPr>
          <w:rFonts w:ascii="Times New Roman" w:eastAsia="TimesNewRoman" w:hAnsi="Times New Roman" w:cs="Times New Roman"/>
          <w:sz w:val="28"/>
          <w:szCs w:val="28"/>
        </w:rPr>
        <w:t xml:space="preserve">. Диагностика и изменение организационной культуры / </w:t>
      </w:r>
      <w:proofErr w:type="spellStart"/>
      <w:r w:rsidRPr="00AA36E3">
        <w:rPr>
          <w:rFonts w:ascii="Times New Roman" w:eastAsia="TimesNewRoman" w:hAnsi="Times New Roman" w:cs="Times New Roman"/>
          <w:sz w:val="28"/>
          <w:szCs w:val="28"/>
        </w:rPr>
        <w:t>К.Камерон</w:t>
      </w:r>
      <w:proofErr w:type="spellEnd"/>
      <w:r w:rsidRPr="00AA36E3">
        <w:rPr>
          <w:rFonts w:ascii="Times New Roman" w:eastAsia="TimesNewRoman" w:hAnsi="Times New Roman" w:cs="Times New Roman"/>
          <w:sz w:val="28"/>
          <w:szCs w:val="28"/>
        </w:rPr>
        <w:t xml:space="preserve">, Р. </w:t>
      </w:r>
      <w:proofErr w:type="spellStart"/>
      <w:r w:rsidRPr="00AA36E3">
        <w:rPr>
          <w:rFonts w:ascii="Times New Roman" w:eastAsia="TimesNewRoman" w:hAnsi="Times New Roman" w:cs="Times New Roman"/>
          <w:sz w:val="28"/>
          <w:szCs w:val="28"/>
        </w:rPr>
        <w:t>Куинн</w:t>
      </w:r>
      <w:proofErr w:type="spellEnd"/>
      <w:r w:rsidRPr="00AA36E3">
        <w:rPr>
          <w:rFonts w:ascii="Times New Roman" w:eastAsia="TimesNewRoman" w:hAnsi="Times New Roman" w:cs="Times New Roman"/>
          <w:sz w:val="28"/>
          <w:szCs w:val="28"/>
        </w:rPr>
        <w:t xml:space="preserve">. – </w:t>
      </w:r>
      <w:proofErr w:type="gramStart"/>
      <w:r w:rsidRPr="00AA36E3">
        <w:rPr>
          <w:rFonts w:ascii="Times New Roman" w:eastAsia="TimesNewRoman" w:hAnsi="Times New Roman" w:cs="Times New Roman"/>
          <w:sz w:val="28"/>
          <w:szCs w:val="28"/>
        </w:rPr>
        <w:t>СПб.:</w:t>
      </w:r>
      <w:proofErr w:type="gramEnd"/>
      <w:r w:rsidRPr="00AA36E3">
        <w:rPr>
          <w:rFonts w:ascii="Times New Roman" w:eastAsia="TimesNewRoman" w:hAnsi="Times New Roman" w:cs="Times New Roman"/>
          <w:sz w:val="28"/>
          <w:szCs w:val="28"/>
        </w:rPr>
        <w:t xml:space="preserve"> ПИТЕР, 2001.</w:t>
      </w:r>
    </w:p>
    <w:p w:rsidR="00D52244" w:rsidRPr="00AA36E3" w:rsidRDefault="00D52244" w:rsidP="009169EF">
      <w:pPr>
        <w:autoSpaceDE w:val="0"/>
        <w:autoSpaceDN w:val="0"/>
        <w:adjustRightInd w:val="0"/>
        <w:spacing w:after="0" w:line="360" w:lineRule="auto"/>
        <w:jc w:val="both"/>
        <w:rPr>
          <w:rFonts w:ascii="Times New Roman" w:eastAsia="TimesNewRoman" w:hAnsi="Times New Roman" w:cs="Times New Roman"/>
          <w:sz w:val="28"/>
          <w:szCs w:val="28"/>
        </w:rPr>
      </w:pPr>
      <w:r w:rsidRPr="00AA36E3">
        <w:rPr>
          <w:rFonts w:ascii="Times New Roman" w:eastAsia="TimesNewRoman" w:hAnsi="Times New Roman" w:cs="Times New Roman"/>
          <w:sz w:val="28"/>
          <w:szCs w:val="28"/>
        </w:rPr>
        <w:t xml:space="preserve">4. </w:t>
      </w:r>
      <w:r w:rsidRPr="00AA36E3">
        <w:rPr>
          <w:rFonts w:ascii="Times New Roman" w:eastAsia="TimesNewRoman,Italic" w:hAnsi="Times New Roman" w:cs="Times New Roman"/>
          <w:sz w:val="28"/>
          <w:szCs w:val="28"/>
        </w:rPr>
        <w:t>Широкова Г.В</w:t>
      </w:r>
      <w:r w:rsidRPr="00AA36E3">
        <w:rPr>
          <w:rFonts w:ascii="Times New Roman" w:eastAsia="TimesNewRoman" w:hAnsi="Times New Roman" w:cs="Times New Roman"/>
          <w:sz w:val="28"/>
          <w:szCs w:val="28"/>
        </w:rPr>
        <w:t xml:space="preserve">. Управление организационными </w:t>
      </w:r>
      <w:proofErr w:type="gramStart"/>
      <w:r w:rsidRPr="00AA36E3">
        <w:rPr>
          <w:rFonts w:ascii="Times New Roman" w:eastAsia="TimesNewRoman" w:hAnsi="Times New Roman" w:cs="Times New Roman"/>
          <w:sz w:val="28"/>
          <w:szCs w:val="28"/>
        </w:rPr>
        <w:t>изменениями :</w:t>
      </w:r>
      <w:proofErr w:type="gramEnd"/>
      <w:r w:rsidRPr="00AA36E3">
        <w:rPr>
          <w:rFonts w:ascii="Times New Roman" w:eastAsia="TimesNewRoman" w:hAnsi="Times New Roman" w:cs="Times New Roman"/>
          <w:sz w:val="28"/>
          <w:szCs w:val="28"/>
        </w:rPr>
        <w:t xml:space="preserve"> учеб. пособие / Г.В. Широкова. – </w:t>
      </w:r>
      <w:proofErr w:type="gramStart"/>
      <w:r w:rsidRPr="00AA36E3">
        <w:rPr>
          <w:rFonts w:ascii="Times New Roman" w:eastAsia="TimesNewRoman" w:hAnsi="Times New Roman" w:cs="Times New Roman"/>
          <w:sz w:val="28"/>
          <w:szCs w:val="28"/>
        </w:rPr>
        <w:t>СПб.:</w:t>
      </w:r>
      <w:proofErr w:type="gramEnd"/>
      <w:r w:rsidRPr="00AA36E3">
        <w:rPr>
          <w:rFonts w:ascii="Times New Roman" w:eastAsia="TimesNewRoman" w:hAnsi="Times New Roman" w:cs="Times New Roman"/>
          <w:sz w:val="28"/>
          <w:szCs w:val="28"/>
        </w:rPr>
        <w:t xml:space="preserve"> </w:t>
      </w:r>
      <w:proofErr w:type="spellStart"/>
      <w:r w:rsidRPr="00AA36E3">
        <w:rPr>
          <w:rFonts w:ascii="Times New Roman" w:eastAsia="TimesNewRoman" w:hAnsi="Times New Roman" w:cs="Times New Roman"/>
          <w:sz w:val="28"/>
          <w:szCs w:val="28"/>
        </w:rPr>
        <w:t>Изд.дом</w:t>
      </w:r>
      <w:proofErr w:type="spellEnd"/>
      <w:r w:rsidRPr="00AA36E3">
        <w:rPr>
          <w:rFonts w:ascii="Times New Roman" w:eastAsia="TimesNewRoman" w:hAnsi="Times New Roman" w:cs="Times New Roman"/>
          <w:sz w:val="28"/>
          <w:szCs w:val="28"/>
        </w:rPr>
        <w:t xml:space="preserve"> С.- Питер, 2001</w:t>
      </w:r>
    </w:p>
    <w:p w:rsidR="00D52244" w:rsidRPr="00FA738F" w:rsidRDefault="00D52244" w:rsidP="009169EF">
      <w:pPr>
        <w:autoSpaceDE w:val="0"/>
        <w:autoSpaceDN w:val="0"/>
        <w:adjustRightInd w:val="0"/>
        <w:spacing w:after="0" w:line="360" w:lineRule="auto"/>
        <w:jc w:val="both"/>
        <w:rPr>
          <w:rFonts w:ascii="Times New Roman" w:eastAsia="TimesNewRoman" w:hAnsi="Times New Roman"/>
          <w:sz w:val="28"/>
          <w:szCs w:val="28"/>
        </w:rPr>
      </w:pPr>
      <w:r w:rsidRPr="00AA36E3">
        <w:rPr>
          <w:rFonts w:ascii="Times New Roman" w:eastAsia="TimesNewRoman" w:hAnsi="Times New Roman" w:cs="Times New Roman"/>
          <w:sz w:val="28"/>
          <w:szCs w:val="28"/>
        </w:rPr>
        <w:t xml:space="preserve">5. </w:t>
      </w:r>
      <w:proofErr w:type="spellStart"/>
      <w:r w:rsidRPr="00AA36E3">
        <w:rPr>
          <w:rFonts w:ascii="Times New Roman" w:eastAsia="TimesNewRoman,Italic" w:hAnsi="Times New Roman" w:cs="Times New Roman"/>
          <w:sz w:val="28"/>
          <w:szCs w:val="28"/>
        </w:rPr>
        <w:t>Сенге</w:t>
      </w:r>
      <w:proofErr w:type="spellEnd"/>
      <w:r w:rsidRPr="00AA36E3">
        <w:rPr>
          <w:rFonts w:ascii="Times New Roman" w:eastAsia="TimesNewRoman,Italic" w:hAnsi="Times New Roman" w:cs="Times New Roman"/>
          <w:sz w:val="28"/>
          <w:szCs w:val="28"/>
        </w:rPr>
        <w:t xml:space="preserve"> П.</w:t>
      </w:r>
      <w:r>
        <w:rPr>
          <w:rFonts w:ascii="Times New Roman" w:eastAsia="TimesNewRoman,Italic" w:hAnsi="Times New Roman" w:cs="Times New Roman"/>
          <w:i/>
          <w:iCs/>
          <w:sz w:val="28"/>
          <w:szCs w:val="28"/>
        </w:rPr>
        <w:t xml:space="preserve"> </w:t>
      </w:r>
      <w:r>
        <w:rPr>
          <w:rFonts w:ascii="Times New Roman" w:eastAsia="TimesNewRoman,Italic" w:hAnsi="Times New Roman" w:cs="Times New Roman"/>
          <w:sz w:val="28"/>
          <w:szCs w:val="28"/>
        </w:rPr>
        <w:t xml:space="preserve">Танец перемен: новые проблемы самообучающихся организаций / П. </w:t>
      </w:r>
      <w:proofErr w:type="spellStart"/>
      <w:r>
        <w:rPr>
          <w:rFonts w:ascii="Times New Roman" w:eastAsia="TimesNewRoman,Italic" w:hAnsi="Times New Roman" w:cs="Times New Roman"/>
          <w:sz w:val="28"/>
          <w:szCs w:val="28"/>
        </w:rPr>
        <w:t>Сенге</w:t>
      </w:r>
      <w:proofErr w:type="spellEnd"/>
      <w:r>
        <w:rPr>
          <w:rFonts w:ascii="Times New Roman" w:eastAsia="TimesNewRoman,Italic" w:hAnsi="Times New Roman" w:cs="Times New Roman"/>
          <w:sz w:val="28"/>
          <w:szCs w:val="28"/>
        </w:rPr>
        <w:t xml:space="preserve">, А. </w:t>
      </w:r>
      <w:proofErr w:type="spellStart"/>
      <w:r>
        <w:rPr>
          <w:rFonts w:ascii="Times New Roman" w:eastAsia="TimesNewRoman,Italic" w:hAnsi="Times New Roman" w:cs="Times New Roman"/>
          <w:sz w:val="28"/>
          <w:szCs w:val="28"/>
        </w:rPr>
        <w:t>Клейнер</w:t>
      </w:r>
      <w:proofErr w:type="spellEnd"/>
      <w:r>
        <w:rPr>
          <w:rFonts w:ascii="Times New Roman" w:eastAsia="TimesNewRoman,Italic" w:hAnsi="Times New Roman" w:cs="Times New Roman"/>
          <w:sz w:val="28"/>
          <w:szCs w:val="28"/>
        </w:rPr>
        <w:t xml:space="preserve">, </w:t>
      </w:r>
      <w:proofErr w:type="spellStart"/>
      <w:r>
        <w:rPr>
          <w:rFonts w:ascii="Times New Roman" w:eastAsia="TimesNewRoman,Italic" w:hAnsi="Times New Roman" w:cs="Times New Roman"/>
          <w:sz w:val="28"/>
          <w:szCs w:val="28"/>
        </w:rPr>
        <w:t>Ш.Роберте</w:t>
      </w:r>
      <w:proofErr w:type="spellEnd"/>
      <w:r>
        <w:rPr>
          <w:rFonts w:ascii="Times New Roman" w:eastAsia="TimesNewRoman,Italic" w:hAnsi="Times New Roman" w:cs="Times New Roman"/>
          <w:sz w:val="28"/>
          <w:szCs w:val="28"/>
        </w:rPr>
        <w:t xml:space="preserve"> и др. – М., 2003.</w:t>
      </w:r>
    </w:p>
    <w:p w:rsidR="00D52244" w:rsidRPr="00FA738F" w:rsidRDefault="00D52244" w:rsidP="009169EF">
      <w:pPr>
        <w:autoSpaceDE w:val="0"/>
        <w:autoSpaceDN w:val="0"/>
        <w:adjustRightInd w:val="0"/>
        <w:spacing w:after="0" w:line="360" w:lineRule="auto"/>
        <w:jc w:val="both"/>
        <w:rPr>
          <w:rFonts w:ascii="Times New Roman" w:hAnsi="Times New Roman" w:cs="Times New Roman"/>
          <w:b/>
          <w:bCs/>
          <w:color w:val="000000"/>
          <w:spacing w:val="-1"/>
          <w:sz w:val="28"/>
          <w:szCs w:val="28"/>
          <w:lang w:val="uk-UA"/>
        </w:rPr>
      </w:pPr>
      <w:r>
        <w:rPr>
          <w:rFonts w:ascii="Times New Roman" w:eastAsia="TimesNewRoman" w:hAnsi="Times New Roman" w:cs="Times New Roman"/>
          <w:sz w:val="28"/>
          <w:szCs w:val="28"/>
        </w:rPr>
        <w:t xml:space="preserve">6. Харрингтон Д. Оптимизация бизнес процессов. Документирование, анализ, управление, </w:t>
      </w:r>
      <w:r w:rsidRPr="008A4358">
        <w:rPr>
          <w:rFonts w:ascii="Times New Roman" w:eastAsia="TimesNewRoman" w:hAnsi="Times New Roman" w:cs="Times New Roman"/>
          <w:sz w:val="28"/>
          <w:szCs w:val="28"/>
        </w:rPr>
        <w:t>оптимизация</w:t>
      </w:r>
      <w:r w:rsidRPr="008A4358">
        <w:rPr>
          <w:rFonts w:ascii="Times New Roman" w:hAnsi="Times New Roman" w:cs="Times New Roman"/>
          <w:color w:val="000000"/>
          <w:spacing w:val="-1"/>
          <w:sz w:val="28"/>
          <w:szCs w:val="28"/>
          <w:lang w:val="uk-UA"/>
        </w:rPr>
        <w:t xml:space="preserve"> / Д. </w:t>
      </w:r>
      <w:proofErr w:type="spellStart"/>
      <w:r w:rsidRPr="008A4358">
        <w:rPr>
          <w:rFonts w:ascii="Times New Roman" w:hAnsi="Times New Roman" w:cs="Times New Roman"/>
          <w:color w:val="000000"/>
          <w:spacing w:val="-1"/>
          <w:sz w:val="28"/>
          <w:szCs w:val="28"/>
          <w:lang w:val="uk-UA"/>
        </w:rPr>
        <w:t>Харрингтон</w:t>
      </w:r>
      <w:proofErr w:type="spellEnd"/>
      <w:r w:rsidRPr="008A4358">
        <w:rPr>
          <w:rFonts w:ascii="Times New Roman" w:hAnsi="Times New Roman" w:cs="Times New Roman"/>
          <w:color w:val="000000"/>
          <w:spacing w:val="-1"/>
          <w:sz w:val="28"/>
          <w:szCs w:val="28"/>
          <w:lang w:val="uk-UA"/>
        </w:rPr>
        <w:t xml:space="preserve">, К. </w:t>
      </w:r>
      <w:proofErr w:type="spellStart"/>
      <w:r w:rsidRPr="008A4358">
        <w:rPr>
          <w:rFonts w:ascii="Times New Roman" w:hAnsi="Times New Roman" w:cs="Times New Roman"/>
          <w:color w:val="000000"/>
          <w:spacing w:val="-1"/>
          <w:sz w:val="28"/>
          <w:szCs w:val="28"/>
          <w:lang w:val="uk-UA"/>
        </w:rPr>
        <w:t>Эсселинг</w:t>
      </w:r>
      <w:proofErr w:type="spellEnd"/>
      <w:r w:rsidRPr="008A4358">
        <w:rPr>
          <w:rFonts w:ascii="Times New Roman" w:hAnsi="Times New Roman" w:cs="Times New Roman"/>
          <w:color w:val="000000"/>
          <w:spacing w:val="-1"/>
          <w:sz w:val="28"/>
          <w:szCs w:val="28"/>
          <w:lang w:val="uk-UA"/>
        </w:rPr>
        <w:t xml:space="preserve">, </w:t>
      </w:r>
      <w:proofErr w:type="spellStart"/>
      <w:r w:rsidRPr="008A4358">
        <w:rPr>
          <w:rFonts w:ascii="Times New Roman" w:hAnsi="Times New Roman" w:cs="Times New Roman"/>
          <w:color w:val="000000"/>
          <w:spacing w:val="-1"/>
          <w:sz w:val="28"/>
          <w:szCs w:val="28"/>
          <w:lang w:val="uk-UA"/>
        </w:rPr>
        <w:t>Х.Нимвеген</w:t>
      </w:r>
      <w:proofErr w:type="spellEnd"/>
      <w:r w:rsidRPr="008A4358">
        <w:rPr>
          <w:rFonts w:ascii="Times New Roman" w:hAnsi="Times New Roman" w:cs="Times New Roman"/>
          <w:color w:val="000000"/>
          <w:spacing w:val="-1"/>
          <w:sz w:val="28"/>
          <w:szCs w:val="28"/>
          <w:lang w:val="uk-UA"/>
        </w:rPr>
        <w:t>. – СПб., 2002.</w:t>
      </w:r>
    </w:p>
    <w:p w:rsidR="00D52244" w:rsidRDefault="00D52244" w:rsidP="00756E73">
      <w:pPr>
        <w:jc w:val="center"/>
        <w:rPr>
          <w:rFonts w:ascii="Times New Roman" w:hAnsi="Times New Roman" w:cs="Times New Roman"/>
          <w:lang w:val="uk-UA"/>
        </w:rPr>
      </w:pPr>
    </w:p>
    <w:p w:rsidR="00D52244" w:rsidRDefault="00D52244" w:rsidP="00756E73">
      <w:pPr>
        <w:jc w:val="center"/>
        <w:rPr>
          <w:rFonts w:ascii="Times New Roman" w:hAnsi="Times New Roman" w:cs="Times New Roman"/>
          <w:lang w:val="uk-UA"/>
        </w:rPr>
      </w:pPr>
    </w:p>
    <w:p w:rsidR="00D52244" w:rsidRDefault="00D52244" w:rsidP="00756E73">
      <w:pPr>
        <w:jc w:val="center"/>
        <w:rPr>
          <w:rFonts w:ascii="Times New Roman" w:hAnsi="Times New Roman" w:cs="Times New Roman"/>
          <w:lang w:val="uk-UA"/>
        </w:rPr>
      </w:pPr>
    </w:p>
    <w:p w:rsidR="00D52244" w:rsidRDefault="00D52244" w:rsidP="00756E73">
      <w:pPr>
        <w:jc w:val="center"/>
        <w:rPr>
          <w:rFonts w:ascii="Times New Roman" w:hAnsi="Times New Roman" w:cs="Times New Roman"/>
          <w:lang w:val="uk-UA"/>
        </w:rPr>
      </w:pPr>
    </w:p>
    <w:p w:rsidR="00D52244" w:rsidRDefault="00D52244" w:rsidP="00756E73">
      <w:pPr>
        <w:jc w:val="center"/>
        <w:rPr>
          <w:rFonts w:ascii="Times New Roman" w:hAnsi="Times New Roman" w:cs="Times New Roman"/>
          <w:lang w:val="uk-UA"/>
        </w:rPr>
      </w:pPr>
    </w:p>
    <w:p w:rsidR="00D52244" w:rsidRDefault="00D52244" w:rsidP="00756E73">
      <w:pPr>
        <w:jc w:val="center"/>
        <w:rPr>
          <w:rFonts w:ascii="Times New Roman" w:hAnsi="Times New Roman" w:cs="Times New Roman"/>
          <w:lang w:val="uk-UA"/>
        </w:rPr>
      </w:pPr>
    </w:p>
    <w:p w:rsidR="00D52244" w:rsidRDefault="00D52244" w:rsidP="00756E73">
      <w:pPr>
        <w:jc w:val="center"/>
        <w:rPr>
          <w:rFonts w:ascii="Times New Roman" w:hAnsi="Times New Roman" w:cs="Times New Roman"/>
          <w:lang w:val="uk-UA"/>
        </w:rPr>
      </w:pPr>
    </w:p>
    <w:p w:rsidR="00D52244" w:rsidRDefault="00D52244" w:rsidP="00756E73">
      <w:pPr>
        <w:jc w:val="center"/>
        <w:rPr>
          <w:rFonts w:ascii="Times New Roman" w:hAnsi="Times New Roman" w:cs="Times New Roman"/>
          <w:lang w:val="uk-UA"/>
        </w:rPr>
      </w:pPr>
    </w:p>
    <w:p w:rsidR="00D52244" w:rsidRDefault="00D52244" w:rsidP="00756E73">
      <w:pPr>
        <w:jc w:val="center"/>
        <w:rPr>
          <w:rFonts w:ascii="Times New Roman" w:hAnsi="Times New Roman" w:cs="Times New Roman"/>
          <w:lang w:val="uk-UA"/>
        </w:rPr>
      </w:pPr>
    </w:p>
    <w:p w:rsidR="00D52244" w:rsidRDefault="00D52244" w:rsidP="00756E73">
      <w:pPr>
        <w:jc w:val="center"/>
        <w:rPr>
          <w:rFonts w:ascii="Times New Roman" w:hAnsi="Times New Roman" w:cs="Times New Roman"/>
          <w:lang w:val="uk-UA"/>
        </w:rPr>
      </w:pPr>
    </w:p>
    <w:p w:rsidR="00D52244" w:rsidRDefault="00D52244" w:rsidP="00756E73">
      <w:pPr>
        <w:jc w:val="center"/>
        <w:rPr>
          <w:rFonts w:ascii="Times New Roman" w:hAnsi="Times New Roman" w:cs="Times New Roman"/>
          <w:lang w:val="uk-UA"/>
        </w:rPr>
      </w:pPr>
    </w:p>
    <w:p w:rsidR="00D52244" w:rsidRDefault="00D52244" w:rsidP="00756E73">
      <w:pPr>
        <w:jc w:val="center"/>
        <w:rPr>
          <w:rFonts w:ascii="Times New Roman" w:hAnsi="Times New Roman" w:cs="Times New Roman"/>
          <w:lang w:val="uk-UA"/>
        </w:rPr>
      </w:pPr>
    </w:p>
    <w:p w:rsidR="00D52244" w:rsidRDefault="00D52244" w:rsidP="00756E73">
      <w:pPr>
        <w:jc w:val="center"/>
        <w:rPr>
          <w:rFonts w:ascii="Times New Roman" w:hAnsi="Times New Roman" w:cs="Times New Roman"/>
          <w:lang w:val="uk-UA"/>
        </w:rPr>
      </w:pPr>
    </w:p>
    <w:p w:rsidR="00D52244" w:rsidRDefault="00D52244" w:rsidP="00756E73">
      <w:pPr>
        <w:jc w:val="center"/>
        <w:rPr>
          <w:rFonts w:ascii="Times New Roman" w:hAnsi="Times New Roman" w:cs="Times New Roman"/>
          <w:lang w:val="uk-UA"/>
        </w:rPr>
      </w:pPr>
    </w:p>
    <w:p w:rsidR="00D52244" w:rsidRDefault="00D52244" w:rsidP="00756E73">
      <w:pPr>
        <w:jc w:val="center"/>
        <w:rPr>
          <w:rFonts w:ascii="Times New Roman" w:hAnsi="Times New Roman" w:cs="Times New Roman"/>
          <w:lang w:val="uk-UA"/>
        </w:rPr>
      </w:pPr>
    </w:p>
    <w:p w:rsidR="00D52244" w:rsidRDefault="00D52244" w:rsidP="00756E73">
      <w:pPr>
        <w:jc w:val="center"/>
        <w:rPr>
          <w:rFonts w:ascii="Times New Roman" w:hAnsi="Times New Roman" w:cs="Times New Roman"/>
          <w:lang w:val="uk-UA"/>
        </w:rPr>
      </w:pPr>
    </w:p>
    <w:p w:rsidR="00D52244" w:rsidRPr="009169EF" w:rsidRDefault="00D52244" w:rsidP="009169EF">
      <w:pPr>
        <w:shd w:val="clear" w:color="auto" w:fill="FFFFFF"/>
        <w:tabs>
          <w:tab w:val="left" w:pos="0"/>
        </w:tabs>
        <w:spacing w:line="360" w:lineRule="auto"/>
        <w:jc w:val="center"/>
        <w:rPr>
          <w:rFonts w:ascii="Times New Roman" w:hAnsi="Times New Roman" w:cs="Times New Roman"/>
          <w:i/>
          <w:iCs/>
          <w:sz w:val="28"/>
          <w:szCs w:val="28"/>
          <w:lang w:val="uk-UA"/>
        </w:rPr>
      </w:pPr>
      <w:r w:rsidRPr="009169EF">
        <w:rPr>
          <w:rFonts w:ascii="Times New Roman" w:hAnsi="Times New Roman" w:cs="Times New Roman"/>
          <w:i/>
          <w:iCs/>
          <w:sz w:val="28"/>
          <w:szCs w:val="28"/>
          <w:lang w:val="uk-UA"/>
        </w:rPr>
        <w:lastRenderedPageBreak/>
        <w:t>Навчальне видання</w:t>
      </w:r>
    </w:p>
    <w:p w:rsidR="00D52244" w:rsidRPr="009169EF" w:rsidRDefault="00D52244" w:rsidP="009169EF">
      <w:pPr>
        <w:shd w:val="clear" w:color="auto" w:fill="FFFFFF"/>
        <w:tabs>
          <w:tab w:val="left" w:pos="0"/>
        </w:tabs>
        <w:spacing w:line="360" w:lineRule="auto"/>
        <w:jc w:val="center"/>
        <w:rPr>
          <w:rFonts w:ascii="Times New Roman" w:hAnsi="Times New Roman" w:cs="Times New Roman"/>
          <w:sz w:val="28"/>
          <w:szCs w:val="28"/>
          <w:lang w:val="uk-UA"/>
        </w:rPr>
      </w:pPr>
    </w:p>
    <w:p w:rsidR="00D52244" w:rsidRPr="009169EF" w:rsidRDefault="00D52244" w:rsidP="009169EF">
      <w:pPr>
        <w:shd w:val="clear" w:color="auto" w:fill="FFFFFF"/>
        <w:tabs>
          <w:tab w:val="left" w:pos="0"/>
        </w:tabs>
        <w:spacing w:line="360" w:lineRule="auto"/>
        <w:jc w:val="center"/>
        <w:rPr>
          <w:rFonts w:ascii="Times New Roman" w:hAnsi="Times New Roman" w:cs="Times New Roman"/>
          <w:sz w:val="28"/>
          <w:szCs w:val="28"/>
          <w:lang w:val="uk-UA"/>
        </w:rPr>
      </w:pPr>
      <w:proofErr w:type="spellStart"/>
      <w:r w:rsidRPr="009169EF">
        <w:rPr>
          <w:rFonts w:ascii="Times New Roman" w:hAnsi="Times New Roman" w:cs="Times New Roman"/>
          <w:sz w:val="28"/>
          <w:szCs w:val="28"/>
          <w:lang w:val="uk-UA"/>
        </w:rPr>
        <w:t>Карамишев</w:t>
      </w:r>
      <w:proofErr w:type="spellEnd"/>
      <w:r w:rsidRPr="009169EF">
        <w:rPr>
          <w:rFonts w:ascii="Times New Roman" w:hAnsi="Times New Roman" w:cs="Times New Roman"/>
          <w:sz w:val="28"/>
          <w:szCs w:val="28"/>
          <w:lang w:val="uk-UA"/>
        </w:rPr>
        <w:t xml:space="preserve"> Дмитро Васильович</w:t>
      </w:r>
    </w:p>
    <w:p w:rsidR="00D52244" w:rsidRPr="009169EF" w:rsidRDefault="00D52244" w:rsidP="009169EF">
      <w:pPr>
        <w:shd w:val="clear" w:color="auto" w:fill="FFFFFF"/>
        <w:tabs>
          <w:tab w:val="left" w:pos="0"/>
        </w:tabs>
        <w:spacing w:line="360" w:lineRule="auto"/>
        <w:jc w:val="center"/>
        <w:rPr>
          <w:rFonts w:ascii="Times New Roman" w:hAnsi="Times New Roman" w:cs="Times New Roman"/>
          <w:sz w:val="28"/>
          <w:szCs w:val="28"/>
          <w:lang w:val="uk-UA"/>
        </w:rPr>
      </w:pPr>
      <w:r w:rsidRPr="009169EF">
        <w:rPr>
          <w:rFonts w:ascii="Times New Roman" w:hAnsi="Times New Roman" w:cs="Times New Roman"/>
          <w:sz w:val="28"/>
          <w:szCs w:val="28"/>
          <w:lang w:val="uk-UA"/>
        </w:rPr>
        <w:t>Могилко Володимир Олександрович</w:t>
      </w:r>
    </w:p>
    <w:p w:rsidR="00D52244" w:rsidRPr="009169EF" w:rsidRDefault="00D52244" w:rsidP="009169EF">
      <w:pPr>
        <w:shd w:val="clear" w:color="auto" w:fill="FFFFFF"/>
        <w:tabs>
          <w:tab w:val="left" w:pos="0"/>
        </w:tabs>
        <w:spacing w:line="360" w:lineRule="auto"/>
        <w:jc w:val="center"/>
        <w:rPr>
          <w:rFonts w:ascii="Times New Roman" w:hAnsi="Times New Roman" w:cs="Times New Roman"/>
          <w:sz w:val="28"/>
          <w:szCs w:val="28"/>
          <w:lang w:val="uk-UA"/>
        </w:rPr>
      </w:pPr>
      <w:r w:rsidRPr="009169EF">
        <w:rPr>
          <w:rFonts w:ascii="Times New Roman" w:hAnsi="Times New Roman" w:cs="Times New Roman"/>
          <w:sz w:val="28"/>
          <w:szCs w:val="28"/>
          <w:lang w:val="uk-UA"/>
        </w:rPr>
        <w:t>Кононов Іван Олександрович</w:t>
      </w:r>
    </w:p>
    <w:p w:rsidR="00D52244" w:rsidRPr="009169EF" w:rsidRDefault="00D52244" w:rsidP="009169EF">
      <w:pPr>
        <w:shd w:val="clear" w:color="auto" w:fill="FFFFFF"/>
        <w:tabs>
          <w:tab w:val="left" w:pos="0"/>
          <w:tab w:val="left" w:pos="341"/>
        </w:tabs>
        <w:spacing w:line="360" w:lineRule="auto"/>
        <w:jc w:val="both"/>
        <w:rPr>
          <w:rFonts w:ascii="Times New Roman" w:hAnsi="Times New Roman" w:cs="Times New Roman"/>
          <w:sz w:val="28"/>
          <w:szCs w:val="28"/>
          <w:lang w:val="uk-UA"/>
        </w:rPr>
      </w:pPr>
    </w:p>
    <w:p w:rsidR="00D52244" w:rsidRPr="009169EF" w:rsidRDefault="00D52244" w:rsidP="009169EF">
      <w:pPr>
        <w:shd w:val="clear" w:color="auto" w:fill="FFFFFF"/>
        <w:tabs>
          <w:tab w:val="left" w:pos="0"/>
          <w:tab w:val="left" w:pos="341"/>
        </w:tabs>
        <w:spacing w:line="360" w:lineRule="auto"/>
        <w:jc w:val="both"/>
        <w:rPr>
          <w:rFonts w:ascii="Times New Roman" w:hAnsi="Times New Roman" w:cs="Times New Roman"/>
          <w:sz w:val="28"/>
          <w:szCs w:val="28"/>
          <w:lang w:val="uk-UA"/>
        </w:rPr>
      </w:pPr>
    </w:p>
    <w:p w:rsidR="00D52244" w:rsidRPr="009169EF" w:rsidRDefault="00D52244" w:rsidP="009169EF">
      <w:pPr>
        <w:shd w:val="clear" w:color="auto" w:fill="FFFFFF"/>
        <w:spacing w:before="1147" w:line="778" w:lineRule="exact"/>
        <w:jc w:val="center"/>
        <w:rPr>
          <w:rFonts w:ascii="Times New Roman" w:hAnsi="Times New Roman" w:cs="Times New Roman"/>
          <w:b/>
          <w:bCs/>
          <w:spacing w:val="-15"/>
          <w:sz w:val="28"/>
          <w:szCs w:val="28"/>
          <w:lang w:val="uk-UA"/>
        </w:rPr>
      </w:pPr>
      <w:r w:rsidRPr="009169EF">
        <w:rPr>
          <w:rFonts w:ascii="Times New Roman" w:hAnsi="Times New Roman" w:cs="Times New Roman"/>
          <w:b/>
          <w:bCs/>
          <w:spacing w:val="-15"/>
          <w:sz w:val="28"/>
          <w:szCs w:val="28"/>
          <w:lang w:val="uk-UA"/>
        </w:rPr>
        <w:t>УПРАВЛІННЯ ЗМІНАМИ</w:t>
      </w:r>
    </w:p>
    <w:p w:rsidR="00D52244" w:rsidRPr="009169EF" w:rsidRDefault="00D52244" w:rsidP="009169EF">
      <w:pPr>
        <w:shd w:val="clear" w:color="auto" w:fill="FFFFFF"/>
        <w:spacing w:line="360" w:lineRule="auto"/>
        <w:jc w:val="center"/>
        <w:rPr>
          <w:rFonts w:ascii="Times New Roman" w:hAnsi="Times New Roman" w:cs="Times New Roman"/>
          <w:b/>
          <w:bCs/>
          <w:sz w:val="28"/>
          <w:szCs w:val="28"/>
          <w:lang w:val="uk-UA"/>
        </w:rPr>
      </w:pPr>
      <w:r w:rsidRPr="009169EF">
        <w:rPr>
          <w:rFonts w:ascii="Times New Roman" w:hAnsi="Times New Roman" w:cs="Times New Roman"/>
          <w:sz w:val="28"/>
          <w:szCs w:val="28"/>
          <w:lang w:val="uk-UA"/>
        </w:rPr>
        <w:t xml:space="preserve">Методичні рекомендації для самостійної підготовки для студентів </w:t>
      </w:r>
      <w:r w:rsidRPr="009169EF">
        <w:rPr>
          <w:rFonts w:ascii="Times New Roman" w:hAnsi="Times New Roman" w:cs="Times New Roman"/>
          <w:sz w:val="28"/>
          <w:szCs w:val="28"/>
          <w:lang w:val="en-US"/>
        </w:rPr>
        <w:t>c</w:t>
      </w:r>
      <w:proofErr w:type="spellStart"/>
      <w:r w:rsidRPr="00AA3190">
        <w:rPr>
          <w:rFonts w:ascii="Times New Roman" w:hAnsi="Times New Roman" w:cs="Times New Roman"/>
          <w:sz w:val="28"/>
          <w:szCs w:val="28"/>
          <w:lang w:val="uk-UA"/>
        </w:rPr>
        <w:t>пеціальності</w:t>
      </w:r>
      <w:proofErr w:type="spellEnd"/>
      <w:r w:rsidRPr="00AA3190">
        <w:rPr>
          <w:rFonts w:ascii="Times New Roman" w:hAnsi="Times New Roman" w:cs="Times New Roman"/>
          <w:sz w:val="28"/>
          <w:szCs w:val="28"/>
          <w:lang w:val="uk-UA"/>
        </w:rPr>
        <w:t xml:space="preserve"> </w:t>
      </w:r>
      <w:r w:rsidRPr="00AA3190">
        <w:rPr>
          <w:rFonts w:ascii="Times New Roman" w:hAnsi="Times New Roman" w:cs="Times New Roman"/>
          <w:spacing w:val="4"/>
          <w:sz w:val="28"/>
          <w:szCs w:val="28"/>
          <w:lang w:val="uk-UA"/>
        </w:rPr>
        <w:t>8.03060101</w:t>
      </w:r>
      <w:r>
        <w:rPr>
          <w:rFonts w:ascii="Times New Roman" w:hAnsi="Times New Roman" w:cs="Times New Roman"/>
          <w:spacing w:val="4"/>
          <w:sz w:val="28"/>
          <w:szCs w:val="28"/>
          <w:lang w:val="uk-UA"/>
        </w:rPr>
        <w:t xml:space="preserve"> «Менеджмент організацій і адміністрування»</w:t>
      </w:r>
      <w:r>
        <w:rPr>
          <w:rFonts w:ascii="Times New Roman" w:hAnsi="Times New Roman" w:cs="Times New Roman"/>
          <w:sz w:val="28"/>
          <w:szCs w:val="28"/>
          <w:lang w:val="uk-UA"/>
        </w:rPr>
        <w:t xml:space="preserve"> </w:t>
      </w:r>
      <w:r w:rsidRPr="009169EF">
        <w:rPr>
          <w:rFonts w:ascii="Times New Roman" w:hAnsi="Times New Roman" w:cs="Times New Roman"/>
          <w:sz w:val="28"/>
          <w:szCs w:val="28"/>
          <w:lang w:val="uk-UA"/>
        </w:rPr>
        <w:t xml:space="preserve">для </w:t>
      </w:r>
      <w:r>
        <w:rPr>
          <w:rFonts w:ascii="Times New Roman" w:hAnsi="Times New Roman" w:cs="Times New Roman"/>
          <w:sz w:val="28"/>
          <w:szCs w:val="28"/>
          <w:lang w:val="uk-UA"/>
        </w:rPr>
        <w:t xml:space="preserve">денної та заочної форми </w:t>
      </w:r>
      <w:r w:rsidRPr="009169EF">
        <w:rPr>
          <w:rFonts w:ascii="Times New Roman" w:hAnsi="Times New Roman" w:cs="Times New Roman"/>
          <w:spacing w:val="4"/>
          <w:sz w:val="28"/>
          <w:szCs w:val="28"/>
          <w:lang w:val="uk-UA"/>
        </w:rPr>
        <w:t xml:space="preserve"> навчання</w:t>
      </w:r>
    </w:p>
    <w:sectPr w:rsidR="00D52244" w:rsidRPr="009169EF" w:rsidSect="00677B4F">
      <w:footerReference w:type="default" r:id="rId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2244" w:rsidRDefault="00D52244">
      <w:r>
        <w:separator/>
      </w:r>
    </w:p>
  </w:endnote>
  <w:endnote w:type="continuationSeparator" w:id="0">
    <w:p w:rsidR="00D52244" w:rsidRDefault="00D52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NewRoman,BoldItalic">
    <w:altName w:val="MS Mincho"/>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Italic">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244" w:rsidRDefault="00D52244" w:rsidP="002344D8">
    <w:pPr>
      <w:pStyle w:val="a4"/>
      <w:framePr w:wrap="auto" w:vAnchor="text" w:hAnchor="margin" w:xAlign="right" w:y="1"/>
      <w:rPr>
        <w:rStyle w:val="a6"/>
        <w:rFonts w:cs="Calibri"/>
      </w:rPr>
    </w:pPr>
    <w:r>
      <w:rPr>
        <w:rStyle w:val="a6"/>
        <w:rFonts w:cs="Calibri"/>
      </w:rPr>
      <w:fldChar w:fldCharType="begin"/>
    </w:r>
    <w:r>
      <w:rPr>
        <w:rStyle w:val="a6"/>
        <w:rFonts w:cs="Calibri"/>
      </w:rPr>
      <w:instrText xml:space="preserve">PAGE  </w:instrText>
    </w:r>
    <w:r>
      <w:rPr>
        <w:rStyle w:val="a6"/>
        <w:rFonts w:cs="Calibri"/>
      </w:rPr>
      <w:fldChar w:fldCharType="separate"/>
    </w:r>
    <w:r w:rsidR="002D1AA6">
      <w:rPr>
        <w:rStyle w:val="a6"/>
        <w:rFonts w:cs="Calibri"/>
        <w:noProof/>
      </w:rPr>
      <w:t>14</w:t>
    </w:r>
    <w:r>
      <w:rPr>
        <w:rStyle w:val="a6"/>
        <w:rFonts w:cs="Calibri"/>
      </w:rPr>
      <w:fldChar w:fldCharType="end"/>
    </w:r>
  </w:p>
  <w:p w:rsidR="00D52244" w:rsidRDefault="00D52244" w:rsidP="00677B4F">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2244" w:rsidRDefault="00D52244">
      <w:r>
        <w:separator/>
      </w:r>
    </w:p>
  </w:footnote>
  <w:footnote w:type="continuationSeparator" w:id="0">
    <w:p w:rsidR="00D52244" w:rsidRDefault="00D522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56E73"/>
    <w:rsid w:val="0009311B"/>
    <w:rsid w:val="000C620E"/>
    <w:rsid w:val="00100BEE"/>
    <w:rsid w:val="001A011F"/>
    <w:rsid w:val="001E1C82"/>
    <w:rsid w:val="00215CF6"/>
    <w:rsid w:val="002344D8"/>
    <w:rsid w:val="0025348B"/>
    <w:rsid w:val="002539A0"/>
    <w:rsid w:val="002D1AA6"/>
    <w:rsid w:val="0037597E"/>
    <w:rsid w:val="0038477E"/>
    <w:rsid w:val="00390E7E"/>
    <w:rsid w:val="00391C94"/>
    <w:rsid w:val="003B7BEF"/>
    <w:rsid w:val="003F43E3"/>
    <w:rsid w:val="00517601"/>
    <w:rsid w:val="00545211"/>
    <w:rsid w:val="00550053"/>
    <w:rsid w:val="0055293A"/>
    <w:rsid w:val="00605FF2"/>
    <w:rsid w:val="00676CEA"/>
    <w:rsid w:val="00677B4F"/>
    <w:rsid w:val="006A0C1D"/>
    <w:rsid w:val="006B09E9"/>
    <w:rsid w:val="006F51DC"/>
    <w:rsid w:val="007039AC"/>
    <w:rsid w:val="0070489F"/>
    <w:rsid w:val="007350D0"/>
    <w:rsid w:val="00756E73"/>
    <w:rsid w:val="007B518C"/>
    <w:rsid w:val="0085714B"/>
    <w:rsid w:val="008840BB"/>
    <w:rsid w:val="008A4358"/>
    <w:rsid w:val="009169EF"/>
    <w:rsid w:val="009456D1"/>
    <w:rsid w:val="0097037B"/>
    <w:rsid w:val="00997B1D"/>
    <w:rsid w:val="009C6825"/>
    <w:rsid w:val="009D1F1C"/>
    <w:rsid w:val="009D59C6"/>
    <w:rsid w:val="009F3F91"/>
    <w:rsid w:val="00A3208A"/>
    <w:rsid w:val="00AA3190"/>
    <w:rsid w:val="00AA36E3"/>
    <w:rsid w:val="00B17191"/>
    <w:rsid w:val="00BF2876"/>
    <w:rsid w:val="00C21662"/>
    <w:rsid w:val="00D01F60"/>
    <w:rsid w:val="00D12EB6"/>
    <w:rsid w:val="00D171FA"/>
    <w:rsid w:val="00D52244"/>
    <w:rsid w:val="00E07A00"/>
    <w:rsid w:val="00E14A5F"/>
    <w:rsid w:val="00E51207"/>
    <w:rsid w:val="00E94E7B"/>
    <w:rsid w:val="00F12B0B"/>
    <w:rsid w:val="00F12BE8"/>
    <w:rsid w:val="00F23864"/>
    <w:rsid w:val="00F6709F"/>
    <w:rsid w:val="00FA738F"/>
    <w:rsid w:val="00FA73AD"/>
    <w:rsid w:val="00FD6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CA7355F-ED9D-4028-9FCE-8AF683F1D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208A"/>
    <w:pPr>
      <w:spacing w:after="200" w:line="276" w:lineRule="auto"/>
    </w:pPr>
    <w:rPr>
      <w:rFonts w:cs="Calibri"/>
    </w:rPr>
  </w:style>
  <w:style w:type="paragraph" w:styleId="6">
    <w:name w:val="heading 6"/>
    <w:basedOn w:val="a"/>
    <w:next w:val="a"/>
    <w:link w:val="60"/>
    <w:uiPriority w:val="99"/>
    <w:qFormat/>
    <w:rsid w:val="00756E73"/>
    <w:pPr>
      <w:keepNext/>
      <w:spacing w:after="0" w:line="360" w:lineRule="auto"/>
      <w:jc w:val="center"/>
      <w:outlineLvl w:val="5"/>
    </w:pPr>
    <w:rPr>
      <w:b/>
      <w:bCs/>
      <w:sz w:val="48"/>
      <w:szCs w:val="4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9"/>
    <w:locked/>
    <w:rsid w:val="00756E73"/>
    <w:rPr>
      <w:rFonts w:ascii="Times New Roman" w:hAnsi="Times New Roman" w:cs="Times New Roman"/>
      <w:b/>
      <w:bCs/>
      <w:sz w:val="28"/>
      <w:szCs w:val="28"/>
      <w:lang w:val="uk-UA"/>
    </w:rPr>
  </w:style>
  <w:style w:type="character" w:customStyle="1" w:styleId="longtext">
    <w:name w:val="long_text"/>
    <w:basedOn w:val="a0"/>
    <w:uiPriority w:val="99"/>
    <w:rsid w:val="00B17191"/>
    <w:rPr>
      <w:rFonts w:cs="Times New Roman"/>
    </w:rPr>
  </w:style>
  <w:style w:type="table" w:styleId="a3">
    <w:name w:val="Table Grid"/>
    <w:basedOn w:val="a1"/>
    <w:uiPriority w:val="99"/>
    <w:locked/>
    <w:rsid w:val="00677B4F"/>
    <w:pPr>
      <w:spacing w:after="200" w:line="276" w:lineRule="auto"/>
    </w:pPr>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rsid w:val="00677B4F"/>
    <w:pPr>
      <w:tabs>
        <w:tab w:val="center" w:pos="4677"/>
        <w:tab w:val="right" w:pos="9355"/>
      </w:tabs>
    </w:pPr>
  </w:style>
  <w:style w:type="character" w:customStyle="1" w:styleId="a5">
    <w:name w:val="Нижний колонтитул Знак"/>
    <w:basedOn w:val="a0"/>
    <w:link w:val="a4"/>
    <w:uiPriority w:val="99"/>
    <w:semiHidden/>
    <w:locked/>
    <w:rsid w:val="00F12B0B"/>
    <w:rPr>
      <w:rFonts w:cs="Times New Roman"/>
    </w:rPr>
  </w:style>
  <w:style w:type="character" w:styleId="a6">
    <w:name w:val="page number"/>
    <w:basedOn w:val="a0"/>
    <w:uiPriority w:val="99"/>
    <w:rsid w:val="00677B4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14</Pages>
  <Words>2031</Words>
  <Characters>11583</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nfau</Company>
  <LinksUpToDate>false</LinksUpToDate>
  <CharactersWithSpaces>13587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babayka</dc:creator>
  <cp:keywords/>
  <dc:description/>
  <cp:lastModifiedBy>Наташа</cp:lastModifiedBy>
  <cp:revision>16</cp:revision>
  <dcterms:created xsi:type="dcterms:W3CDTF">2012-03-18T15:57:00Z</dcterms:created>
  <dcterms:modified xsi:type="dcterms:W3CDTF">2018-02-25T22:40:00Z</dcterms:modified>
</cp:coreProperties>
</file>