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</w:rPr>
        <w:t>М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39EE">
        <w:rPr>
          <w:rFonts w:ascii="Times New Roman" w:hAnsi="Times New Roman"/>
          <w:b/>
          <w:sz w:val="28"/>
          <w:szCs w:val="28"/>
        </w:rPr>
        <w:t>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39EE">
        <w:rPr>
          <w:rFonts w:ascii="Times New Roman" w:hAnsi="Times New Roman"/>
          <w:b/>
          <w:sz w:val="28"/>
          <w:szCs w:val="28"/>
        </w:rPr>
        <w:t xml:space="preserve">СТЕРСТВО 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ОХОРОНИ ЗДОРОВ’Я</w:t>
      </w:r>
      <w:r w:rsidRPr="00B439EE">
        <w:rPr>
          <w:rFonts w:ascii="Times New Roman" w:hAnsi="Times New Roman"/>
          <w:b/>
          <w:sz w:val="28"/>
          <w:szCs w:val="28"/>
        </w:rPr>
        <w:t xml:space="preserve"> УКРА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B439EE">
        <w:rPr>
          <w:rFonts w:ascii="Times New Roman" w:hAnsi="Times New Roman"/>
          <w:b/>
          <w:sz w:val="28"/>
          <w:szCs w:val="28"/>
        </w:rPr>
        <w:t>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9EE">
        <w:rPr>
          <w:rFonts w:ascii="Times New Roman" w:hAnsi="Times New Roman"/>
          <w:b/>
          <w:sz w:val="28"/>
          <w:szCs w:val="28"/>
        </w:rPr>
        <w:t>НАЦ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39EE">
        <w:rPr>
          <w:rFonts w:ascii="Times New Roman" w:hAnsi="Times New Roman"/>
          <w:b/>
          <w:sz w:val="28"/>
          <w:szCs w:val="28"/>
        </w:rPr>
        <w:t>ОНАЛЬН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b/>
          <w:sz w:val="28"/>
          <w:szCs w:val="28"/>
        </w:rPr>
        <w:t>Й ФАРМАЦЕВТИЧ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НИЙ</w:t>
      </w:r>
      <w:r w:rsidRPr="00B439EE">
        <w:rPr>
          <w:rFonts w:ascii="Times New Roman" w:hAnsi="Times New Roman"/>
          <w:b/>
          <w:sz w:val="28"/>
          <w:szCs w:val="28"/>
        </w:rPr>
        <w:t xml:space="preserve"> УН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439EE">
        <w:rPr>
          <w:rFonts w:ascii="Times New Roman" w:hAnsi="Times New Roman"/>
          <w:b/>
          <w:sz w:val="28"/>
          <w:szCs w:val="28"/>
        </w:rPr>
        <w:t>ВЕРСИТЕТ</w:t>
      </w: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</w:rPr>
        <w:t xml:space="preserve">Кафедра 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менеджменту і адміністрування</w:t>
      </w: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39EE">
        <w:rPr>
          <w:rFonts w:ascii="Times New Roman" w:hAnsi="Times New Roman"/>
          <w:b/>
          <w:sz w:val="28"/>
          <w:szCs w:val="28"/>
        </w:rPr>
        <w:t>Методич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>ні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рекомендац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ії</w:t>
      </w:r>
      <w:proofErr w:type="spellEnd"/>
      <w:r w:rsidRPr="00B439EE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B439E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дготовки</w:t>
      </w:r>
      <w:proofErr w:type="spellEnd"/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>до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r w:rsidR="00130696">
        <w:rPr>
          <w:rFonts w:ascii="Times New Roman" w:hAnsi="Times New Roman"/>
          <w:b/>
          <w:sz w:val="28"/>
          <w:szCs w:val="28"/>
          <w:lang w:val="uk-UA"/>
        </w:rPr>
        <w:t>аудиторного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контрол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B439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9EE">
        <w:rPr>
          <w:rFonts w:ascii="Times New Roman" w:hAnsi="Times New Roman"/>
          <w:b/>
          <w:sz w:val="28"/>
          <w:szCs w:val="28"/>
        </w:rPr>
        <w:t>самост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ійної</w:t>
      </w:r>
      <w:proofErr w:type="spellEnd"/>
      <w:r w:rsidRPr="00B439EE">
        <w:rPr>
          <w:rFonts w:ascii="Times New Roman" w:hAnsi="Times New Roman"/>
          <w:b/>
          <w:sz w:val="28"/>
          <w:szCs w:val="28"/>
        </w:rPr>
        <w:t xml:space="preserve"> р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B439EE">
        <w:rPr>
          <w:rFonts w:ascii="Times New Roman" w:hAnsi="Times New Roman"/>
          <w:b/>
          <w:sz w:val="28"/>
          <w:szCs w:val="28"/>
        </w:rPr>
        <w:t>бот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spellStart"/>
      <w:r w:rsidRPr="00B439EE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 xml:space="preserve"> заочної форми навчання спеціальності «Адміністративний менеджмент»</w:t>
      </w: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B439EE">
        <w:rPr>
          <w:rFonts w:ascii="Times New Roman" w:hAnsi="Times New Roman"/>
          <w:b/>
          <w:sz w:val="28"/>
          <w:szCs w:val="28"/>
        </w:rPr>
        <w:t xml:space="preserve"> дисциплин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b/>
          <w:sz w:val="28"/>
          <w:szCs w:val="28"/>
        </w:rPr>
        <w:t xml:space="preserve"> «</w:t>
      </w:r>
      <w:r w:rsidR="008047D1">
        <w:rPr>
          <w:rFonts w:ascii="Times New Roman" w:hAnsi="Times New Roman"/>
          <w:b/>
          <w:sz w:val="28"/>
          <w:szCs w:val="28"/>
          <w:lang w:val="uk-UA"/>
        </w:rPr>
        <w:t>Управління інноваційними процесами</w:t>
      </w:r>
      <w:r w:rsidRPr="00B439EE">
        <w:rPr>
          <w:rFonts w:ascii="Times New Roman" w:hAnsi="Times New Roman"/>
          <w:b/>
          <w:sz w:val="28"/>
          <w:szCs w:val="28"/>
        </w:rPr>
        <w:t>»</w:t>
      </w: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F7526" w:rsidRPr="00D81D4F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C90">
        <w:rPr>
          <w:rFonts w:ascii="Times New Roman" w:hAnsi="Times New Roman"/>
          <w:b/>
          <w:sz w:val="28"/>
          <w:szCs w:val="28"/>
          <w:lang w:val="uk-UA"/>
        </w:rPr>
        <w:t>Харк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</w:t>
      </w:r>
      <w:r w:rsidR="00D81D4F" w:rsidRPr="00351C90">
        <w:rPr>
          <w:rFonts w:ascii="Times New Roman" w:hAnsi="Times New Roman"/>
          <w:b/>
          <w:sz w:val="28"/>
          <w:szCs w:val="28"/>
          <w:lang w:val="uk-UA"/>
        </w:rPr>
        <w:t>в 201</w:t>
      </w:r>
      <w:r w:rsidR="00D81D4F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8F7526" w:rsidRPr="00B439EE" w:rsidRDefault="008F7526" w:rsidP="008F752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F7526" w:rsidRPr="00B439EE" w:rsidRDefault="008F7526" w:rsidP="00BE2689">
      <w:pPr>
        <w:spacing w:after="0"/>
        <w:ind w:left="2410" w:hanging="241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Автор</w:t>
      </w:r>
      <w:r w:rsidR="00BE2689">
        <w:rPr>
          <w:rFonts w:ascii="Times New Roman" w:hAnsi="Times New Roman"/>
          <w:sz w:val="28"/>
          <w:szCs w:val="28"/>
          <w:lang w:val="uk-UA"/>
        </w:rPr>
        <w:t xml:space="preserve"> - укладач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F4A2A" w:rsidRPr="00B439EE">
        <w:rPr>
          <w:rFonts w:ascii="Times New Roman" w:hAnsi="Times New Roman"/>
          <w:sz w:val="28"/>
          <w:szCs w:val="28"/>
          <w:lang w:val="uk-UA"/>
        </w:rPr>
        <w:t>к.</w:t>
      </w:r>
      <w:r w:rsidR="00BE2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C90">
        <w:rPr>
          <w:rFonts w:ascii="Times New Roman" w:hAnsi="Times New Roman"/>
          <w:sz w:val="28"/>
          <w:szCs w:val="28"/>
          <w:lang w:val="uk-UA"/>
        </w:rPr>
        <w:t>т</w:t>
      </w:r>
      <w:r w:rsidR="00CF4A2A" w:rsidRPr="00B439EE">
        <w:rPr>
          <w:rFonts w:ascii="Times New Roman" w:hAnsi="Times New Roman"/>
          <w:sz w:val="28"/>
          <w:szCs w:val="28"/>
          <w:lang w:val="uk-UA"/>
        </w:rPr>
        <w:t>.</w:t>
      </w:r>
      <w:r w:rsidR="00BE2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4A2A" w:rsidRPr="00B439EE">
        <w:rPr>
          <w:rFonts w:ascii="Times New Roman" w:hAnsi="Times New Roman"/>
          <w:sz w:val="28"/>
          <w:szCs w:val="28"/>
          <w:lang w:val="uk-UA"/>
        </w:rPr>
        <w:t>н, доц. кафедри менеджмент</w:t>
      </w:r>
      <w:r w:rsidR="00351C90">
        <w:rPr>
          <w:rFonts w:ascii="Times New Roman" w:hAnsi="Times New Roman"/>
          <w:sz w:val="28"/>
          <w:szCs w:val="28"/>
          <w:lang w:val="uk-UA"/>
        </w:rPr>
        <w:t xml:space="preserve">у і адміністрування </w:t>
      </w:r>
      <w:r w:rsidR="00351C90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351C90">
        <w:rPr>
          <w:rFonts w:ascii="Times New Roman" w:hAnsi="Times New Roman"/>
          <w:sz w:val="28"/>
          <w:szCs w:val="28"/>
          <w:lang w:val="uk-UA"/>
        </w:rPr>
        <w:t>Коноваленко</w:t>
      </w:r>
      <w:proofErr w:type="spellEnd"/>
      <w:r w:rsidR="00351C90"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8F7526" w:rsidRPr="00B439EE" w:rsidRDefault="008F7526" w:rsidP="008F7526">
      <w:pPr>
        <w:spacing w:after="0"/>
        <w:ind w:firstLine="2552"/>
        <w:rPr>
          <w:rFonts w:ascii="Times New Roman" w:hAnsi="Times New Roman"/>
          <w:sz w:val="28"/>
          <w:szCs w:val="28"/>
          <w:lang w:val="uk-UA"/>
        </w:rPr>
      </w:pPr>
    </w:p>
    <w:p w:rsidR="008F7526" w:rsidRPr="00B439EE" w:rsidRDefault="008F7526" w:rsidP="008F752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F7526" w:rsidRPr="00FF6717" w:rsidRDefault="008F7526" w:rsidP="008F752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для </w:t>
      </w:r>
      <w:proofErr w:type="spellStart"/>
      <w:r w:rsidRPr="00B439EE">
        <w:rPr>
          <w:rFonts w:ascii="Times New Roman" w:hAnsi="Times New Roman"/>
          <w:b/>
          <w:sz w:val="28"/>
          <w:szCs w:val="28"/>
          <w:lang w:val="uk-UA"/>
        </w:rPr>
        <w:t>подготовки</w:t>
      </w:r>
      <w:proofErr w:type="spellEnd"/>
      <w:r w:rsidRPr="00B439EE">
        <w:rPr>
          <w:rFonts w:ascii="Times New Roman" w:hAnsi="Times New Roman"/>
          <w:b/>
          <w:sz w:val="28"/>
          <w:szCs w:val="28"/>
          <w:lang w:val="uk-UA"/>
        </w:rPr>
        <w:t xml:space="preserve"> до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1967">
        <w:rPr>
          <w:rFonts w:ascii="Times New Roman" w:hAnsi="Times New Roman"/>
          <w:b/>
          <w:sz w:val="28"/>
          <w:szCs w:val="28"/>
          <w:lang w:val="uk-UA"/>
        </w:rPr>
        <w:t>аудиторного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контрол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самост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ійної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>бот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студент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ів заочної форми навчання спеціальності «Адміністративний менеджмент» з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F6717">
        <w:rPr>
          <w:rFonts w:ascii="Times New Roman" w:hAnsi="Times New Roman"/>
          <w:b/>
          <w:sz w:val="28"/>
          <w:szCs w:val="28"/>
          <w:lang w:val="uk-UA"/>
        </w:rPr>
        <w:t>дисциплин</w:t>
      </w:r>
      <w:r w:rsidRPr="00B439EE">
        <w:rPr>
          <w:rFonts w:ascii="Times New Roman" w:hAnsi="Times New Roman"/>
          <w:b/>
          <w:sz w:val="28"/>
          <w:szCs w:val="28"/>
          <w:lang w:val="uk-UA"/>
        </w:rPr>
        <w:t>и</w:t>
      </w:r>
      <w:proofErr w:type="spellEnd"/>
      <w:r w:rsidRPr="00FF6717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750840">
        <w:rPr>
          <w:rFonts w:ascii="Times New Roman" w:hAnsi="Times New Roman"/>
          <w:b/>
          <w:sz w:val="28"/>
          <w:szCs w:val="28"/>
          <w:lang w:val="uk-UA"/>
        </w:rPr>
        <w:t>Управління інноваційними процесами</w:t>
      </w:r>
      <w:r w:rsidRPr="00FF671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F7526" w:rsidRPr="00B439EE" w:rsidRDefault="008F7526" w:rsidP="008F752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В методичних рекомендаціях наведено перелік теоретичних питань, </w:t>
      </w:r>
      <w:proofErr w:type="spellStart"/>
      <w:r w:rsidRPr="00B439EE">
        <w:rPr>
          <w:rFonts w:ascii="Times New Roman" w:hAnsi="Times New Roman"/>
          <w:sz w:val="28"/>
          <w:szCs w:val="28"/>
          <w:lang w:val="uk-UA"/>
        </w:rPr>
        <w:t>терминів</w:t>
      </w:r>
      <w:proofErr w:type="spellEnd"/>
      <w:r w:rsidRPr="00B439EE">
        <w:rPr>
          <w:rFonts w:ascii="Times New Roman" w:hAnsi="Times New Roman"/>
          <w:sz w:val="28"/>
          <w:szCs w:val="28"/>
          <w:lang w:val="uk-UA"/>
        </w:rPr>
        <w:t xml:space="preserve"> та типових завдань з прикладами їх розв’язку, які будуть використовуватися в процесі поточного контролю самостійної роботи студента </w:t>
      </w:r>
      <w:r w:rsidR="00231F06">
        <w:rPr>
          <w:rFonts w:ascii="Times New Roman" w:hAnsi="Times New Roman"/>
          <w:sz w:val="28"/>
          <w:szCs w:val="28"/>
          <w:lang w:val="uk-UA"/>
        </w:rPr>
        <w:t>з дисципліни «Управління інноваційними процесами</w:t>
      </w:r>
      <w:r w:rsidRPr="00B439EE">
        <w:rPr>
          <w:rFonts w:ascii="Times New Roman" w:hAnsi="Times New Roman"/>
          <w:sz w:val="28"/>
          <w:szCs w:val="28"/>
          <w:lang w:val="uk-UA"/>
        </w:rPr>
        <w:t>».</w:t>
      </w: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8F7526" w:rsidP="008F7526">
      <w:pPr>
        <w:spacing w:after="0"/>
        <w:jc w:val="center"/>
        <w:rPr>
          <w:lang w:val="uk-UA"/>
        </w:rPr>
      </w:pPr>
    </w:p>
    <w:p w:rsidR="008F7526" w:rsidRPr="00B439EE" w:rsidRDefault="00AD5A65" w:rsidP="00AD5A65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>Передмова</w:t>
      </w:r>
    </w:p>
    <w:p w:rsidR="007079CE" w:rsidRPr="00B439EE" w:rsidRDefault="007079CE" w:rsidP="007079C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Методичні рекомендації для підготовки до поточного контролю самостійної роботи сту</w:t>
      </w:r>
      <w:r w:rsidR="00284A81">
        <w:rPr>
          <w:rFonts w:ascii="Times New Roman" w:hAnsi="Times New Roman"/>
          <w:sz w:val="28"/>
          <w:szCs w:val="28"/>
          <w:lang w:val="uk-UA"/>
        </w:rPr>
        <w:t xml:space="preserve">дентів » з </w:t>
      </w:r>
      <w:proofErr w:type="spellStart"/>
      <w:r w:rsidR="00284A81">
        <w:rPr>
          <w:rFonts w:ascii="Times New Roman" w:hAnsi="Times New Roman"/>
          <w:sz w:val="28"/>
          <w:szCs w:val="28"/>
          <w:lang w:val="uk-UA"/>
        </w:rPr>
        <w:t>дисциплини</w:t>
      </w:r>
      <w:proofErr w:type="spellEnd"/>
      <w:r w:rsidR="00284A81">
        <w:rPr>
          <w:rFonts w:ascii="Times New Roman" w:hAnsi="Times New Roman"/>
          <w:sz w:val="28"/>
          <w:szCs w:val="28"/>
          <w:lang w:val="uk-UA"/>
        </w:rPr>
        <w:t xml:space="preserve"> «Управління інноваційними процесами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» призначені для </w:t>
      </w:r>
      <w:proofErr w:type="spellStart"/>
      <w:r w:rsidRPr="00B439EE">
        <w:rPr>
          <w:rFonts w:ascii="Times New Roman" w:hAnsi="Times New Roman"/>
          <w:sz w:val="28"/>
          <w:szCs w:val="28"/>
          <w:lang w:val="uk-UA"/>
        </w:rPr>
        <w:t>чтудентів</w:t>
      </w:r>
      <w:proofErr w:type="spellEnd"/>
      <w:r w:rsidRPr="00B439EE">
        <w:rPr>
          <w:rFonts w:ascii="Times New Roman" w:hAnsi="Times New Roman"/>
          <w:sz w:val="28"/>
          <w:szCs w:val="28"/>
          <w:lang w:val="uk-UA"/>
        </w:rPr>
        <w:t xml:space="preserve"> заочної форми навчання спеціальності «Адміністративний менеджмент».</w:t>
      </w:r>
    </w:p>
    <w:p w:rsidR="007079CE" w:rsidRPr="00B439EE" w:rsidRDefault="007079CE" w:rsidP="007079C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Для підготовки до поточного контролю самостійної роботи студентів рекомендується використ</w:t>
      </w:r>
      <w:r w:rsidR="001C7739">
        <w:rPr>
          <w:rFonts w:ascii="Times New Roman" w:hAnsi="Times New Roman"/>
          <w:sz w:val="28"/>
          <w:szCs w:val="28"/>
          <w:lang w:val="uk-UA"/>
        </w:rPr>
        <w:t xml:space="preserve">овувати такі навчальні видання </w:t>
      </w:r>
      <w:r w:rsidR="00AD5A65" w:rsidRPr="00B439EE">
        <w:rPr>
          <w:rFonts w:ascii="Times New Roman" w:hAnsi="Times New Roman"/>
          <w:sz w:val="28"/>
          <w:szCs w:val="28"/>
          <w:lang w:val="uk-UA"/>
        </w:rPr>
        <w:t>:</w:t>
      </w:r>
    </w:p>
    <w:p w:rsidR="00AD5A65" w:rsidRPr="00B439EE" w:rsidRDefault="00D16F37" w:rsidP="007079CE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1. </w:t>
      </w:r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Непман Л.Н.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Инновационная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экономика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: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учебное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пособие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для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студентов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вузов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обучающихся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по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направлениям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экономики</w:t>
      </w:r>
      <w:proofErr w:type="spellEnd"/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и </w:t>
      </w:r>
      <w:proofErr w:type="spellStart"/>
      <w:r w:rsidR="0000787A">
        <w:rPr>
          <w:rFonts w:ascii="Times New Roman" w:hAnsi="Times New Roman"/>
          <w:i/>
          <w:sz w:val="28"/>
          <w:szCs w:val="28"/>
          <w:lang w:val="uk-UA"/>
        </w:rPr>
        <w:t>управления</w:t>
      </w:r>
      <w:proofErr w:type="spellEnd"/>
      <w:r w:rsidR="002C6D78">
        <w:rPr>
          <w:rFonts w:ascii="Times New Roman" w:hAnsi="Times New Roman"/>
          <w:i/>
          <w:sz w:val="28"/>
          <w:szCs w:val="28"/>
          <w:lang w:val="uk-UA"/>
        </w:rPr>
        <w:t xml:space="preserve"> /Л.Н.</w:t>
      </w:r>
      <w:proofErr w:type="spellStart"/>
      <w:r w:rsidR="002C6D78">
        <w:rPr>
          <w:rFonts w:ascii="Times New Roman" w:hAnsi="Times New Roman"/>
          <w:i/>
          <w:sz w:val="28"/>
          <w:szCs w:val="28"/>
          <w:lang w:val="uk-UA"/>
        </w:rPr>
        <w:t>Непман</w:t>
      </w:r>
      <w:r w:rsidR="00DC79FE">
        <w:rPr>
          <w:rFonts w:ascii="Times New Roman" w:hAnsi="Times New Roman"/>
          <w:i/>
          <w:sz w:val="28"/>
          <w:szCs w:val="28"/>
          <w:lang w:val="uk-UA"/>
        </w:rPr>
        <w:t>В.А.Наперов.-М</w:t>
      </w:r>
      <w:proofErr w:type="spellEnd"/>
      <w:r w:rsidR="00DC79FE">
        <w:rPr>
          <w:rFonts w:ascii="Times New Roman" w:hAnsi="Times New Roman"/>
          <w:i/>
          <w:sz w:val="28"/>
          <w:szCs w:val="28"/>
          <w:lang w:val="uk-UA"/>
        </w:rPr>
        <w:t>:ЮНИТИ-ДАНА,2014.-278с.</w:t>
      </w:r>
      <w:r w:rsidR="0000787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</w:t>
      </w:r>
      <w:r w:rsidR="00AD5A65" w:rsidRPr="00B439E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D5A65" w:rsidRPr="00B439EE" w:rsidRDefault="00D16F37" w:rsidP="007079CE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2. 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Инновационный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 xml:space="preserve"> менеджмент : 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учебное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пособие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 xml:space="preserve"> / 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Под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общ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>. ред. А.В.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Барышева.-М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 w:rsidR="00D93BD5">
        <w:rPr>
          <w:rFonts w:ascii="Times New Roman" w:hAnsi="Times New Roman"/>
          <w:i/>
          <w:sz w:val="28"/>
          <w:szCs w:val="28"/>
          <w:lang w:val="uk-UA"/>
        </w:rPr>
        <w:t>Дашков</w:t>
      </w:r>
      <w:proofErr w:type="spellEnd"/>
      <w:r w:rsidR="00D93BD5">
        <w:rPr>
          <w:rFonts w:ascii="Times New Roman" w:hAnsi="Times New Roman"/>
          <w:i/>
          <w:sz w:val="28"/>
          <w:szCs w:val="28"/>
          <w:lang w:val="uk-UA"/>
        </w:rPr>
        <w:t xml:space="preserve"> и К.-2012, 384с.</w:t>
      </w:r>
    </w:p>
    <w:p w:rsidR="00055617" w:rsidRPr="00B439EE" w:rsidRDefault="00D16F37" w:rsidP="00D16F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При самопідготовці до поточного контролю самостійної роботи студентів </w:t>
      </w:r>
      <w:r w:rsidR="006A2DC8">
        <w:rPr>
          <w:rFonts w:ascii="Times New Roman" w:hAnsi="Times New Roman"/>
          <w:sz w:val="28"/>
          <w:szCs w:val="28"/>
          <w:lang w:val="uk-UA"/>
        </w:rPr>
        <w:t>з дисципліни «Управління інноваційними процесами</w:t>
      </w:r>
      <w:r w:rsidR="00055617" w:rsidRPr="00B439EE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рекомендується користуватися дистанційним середовищем </w:t>
      </w:r>
      <w:proofErr w:type="spellStart"/>
      <w:r w:rsidRPr="00B439EE">
        <w:rPr>
          <w:rFonts w:ascii="Times New Roman" w:hAnsi="Times New Roman"/>
          <w:sz w:val="28"/>
          <w:szCs w:val="28"/>
          <w:lang w:val="uk-UA"/>
        </w:rPr>
        <w:t>НФаУ</w:t>
      </w:r>
      <w:proofErr w:type="spellEnd"/>
      <w:r w:rsidRPr="00B439EE">
        <w:rPr>
          <w:rFonts w:ascii="Times New Roman" w:hAnsi="Times New Roman"/>
          <w:sz w:val="28"/>
          <w:szCs w:val="28"/>
          <w:lang w:val="uk-UA"/>
        </w:rPr>
        <w:t xml:space="preserve">, розміщеним за адресою </w:t>
      </w:r>
      <w:r w:rsidRPr="0072323B">
        <w:rPr>
          <w:rFonts w:ascii="Times New Roman" w:hAnsi="Times New Roman"/>
          <w:sz w:val="28"/>
          <w:szCs w:val="28"/>
          <w:lang w:val="uk-UA"/>
        </w:rPr>
        <w:t>http://pharmel.kharkiv.edu</w:t>
      </w:r>
      <w:r w:rsidRPr="00B439EE">
        <w:rPr>
          <w:rFonts w:ascii="Times New Roman" w:hAnsi="Times New Roman"/>
          <w:sz w:val="28"/>
          <w:szCs w:val="28"/>
          <w:lang w:val="uk-UA"/>
        </w:rPr>
        <w:t>, у якому представлені теоретичні інформаційні</w:t>
      </w:r>
      <w:r w:rsidR="00055617" w:rsidRPr="00B439EE">
        <w:rPr>
          <w:rFonts w:ascii="Times New Roman" w:hAnsi="Times New Roman"/>
          <w:sz w:val="28"/>
          <w:szCs w:val="28"/>
          <w:lang w:val="uk-UA"/>
        </w:rPr>
        <w:t xml:space="preserve"> та додаткові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матеріали у текстовому, аудіо- та відео варіантах. </w:t>
      </w:r>
    </w:p>
    <w:p w:rsidR="00055617" w:rsidRPr="00B439EE" w:rsidRDefault="00055617" w:rsidP="00D16F3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При самопідготовці до поточного контролю самостійної роботи студентів </w:t>
      </w:r>
      <w:r w:rsidR="00D54F2F">
        <w:rPr>
          <w:rFonts w:ascii="Times New Roman" w:hAnsi="Times New Roman"/>
          <w:sz w:val="28"/>
          <w:szCs w:val="28"/>
          <w:lang w:val="uk-UA"/>
        </w:rPr>
        <w:t>з дисципліни «Управління інноваційними процесами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» можуть використовуватися Інтернет-ресурси: 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1. http://www.management.com.ua - </w:t>
      </w:r>
      <w:r w:rsidRPr="00B439EE">
        <w:rPr>
          <w:rFonts w:ascii="Times New Roman" w:hAnsi="Times New Roman"/>
          <w:sz w:val="28"/>
          <w:szCs w:val="28"/>
          <w:lang w:val="uk-UA"/>
        </w:rPr>
        <w:t>інтернет-портал для управлінців</w:t>
      </w: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2. http://www.aup.ru/ - </w:t>
      </w:r>
      <w:r w:rsidRPr="00B439EE">
        <w:rPr>
          <w:rFonts w:ascii="Times New Roman" w:hAnsi="Times New Roman"/>
          <w:sz w:val="28"/>
          <w:szCs w:val="28"/>
          <w:lang w:val="uk-UA"/>
        </w:rPr>
        <w:t>адміністративно-управлінський портал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3. http://www.training.com.ua/ - </w:t>
      </w:r>
      <w:r w:rsidRPr="00B439EE">
        <w:rPr>
          <w:rFonts w:ascii="Times New Roman" w:hAnsi="Times New Roman"/>
          <w:sz w:val="28"/>
          <w:szCs w:val="28"/>
          <w:lang w:val="uk-UA"/>
        </w:rPr>
        <w:t>ведучий тренінговий портал України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i/>
          <w:sz w:val="28"/>
          <w:szCs w:val="28"/>
          <w:lang w:val="uk-UA"/>
        </w:rPr>
        <w:t xml:space="preserve">4. http://ek-lit.narod.ru/links.htm - </w:t>
      </w:r>
      <w:r w:rsidRPr="00B439EE">
        <w:rPr>
          <w:rFonts w:ascii="Times New Roman" w:hAnsi="Times New Roman"/>
          <w:sz w:val="28"/>
          <w:szCs w:val="28"/>
          <w:lang w:val="uk-UA"/>
        </w:rPr>
        <w:t>бібліотека економічної та управлінської літератури.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Для самопідготовки до поточного контролю самостійної роботи студента </w:t>
      </w:r>
      <w:r w:rsidR="00466211">
        <w:rPr>
          <w:rFonts w:ascii="Times New Roman" w:hAnsi="Times New Roman"/>
          <w:sz w:val="28"/>
          <w:szCs w:val="28"/>
          <w:lang w:val="uk-UA"/>
        </w:rPr>
        <w:t>з дисципліни «Управління інноваційними процесами</w:t>
      </w:r>
      <w:r w:rsidRPr="00B439EE">
        <w:rPr>
          <w:rFonts w:ascii="Times New Roman" w:hAnsi="Times New Roman"/>
          <w:sz w:val="28"/>
          <w:szCs w:val="28"/>
          <w:lang w:val="uk-UA"/>
        </w:rPr>
        <w:t>» передбачаються такі завдання: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1. Теоретичні питання</w:t>
      </w:r>
    </w:p>
    <w:p w:rsidR="00055617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2. Визначення термінів</w:t>
      </w:r>
    </w:p>
    <w:p w:rsidR="007079CE" w:rsidRPr="00B439EE" w:rsidRDefault="00055617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200999" w:rsidRPr="00B439EE">
        <w:rPr>
          <w:rFonts w:ascii="Times New Roman" w:hAnsi="Times New Roman"/>
          <w:sz w:val="28"/>
          <w:szCs w:val="28"/>
          <w:lang w:val="uk-UA"/>
        </w:rPr>
        <w:t>Тестові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завдання </w:t>
      </w:r>
      <w:r w:rsidR="00D16F37" w:rsidRPr="00B439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0999" w:rsidRDefault="00200999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39EE">
        <w:rPr>
          <w:rFonts w:ascii="Times New Roman" w:hAnsi="Times New Roman"/>
          <w:sz w:val="28"/>
          <w:szCs w:val="28"/>
          <w:lang w:val="uk-UA"/>
        </w:rPr>
        <w:t>До завдань поточного контролю самостійної роботи студентів (аудиторн</w:t>
      </w:r>
      <w:r w:rsidR="0072323B">
        <w:rPr>
          <w:rFonts w:ascii="Times New Roman" w:hAnsi="Times New Roman"/>
          <w:sz w:val="28"/>
          <w:szCs w:val="28"/>
          <w:lang w:val="uk-UA"/>
        </w:rPr>
        <w:t>ої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контрольн</w:t>
      </w:r>
      <w:r w:rsidR="0072323B">
        <w:rPr>
          <w:rFonts w:ascii="Times New Roman" w:hAnsi="Times New Roman"/>
          <w:sz w:val="28"/>
          <w:szCs w:val="28"/>
          <w:lang w:val="uk-UA"/>
        </w:rPr>
        <w:t>ої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72323B">
        <w:rPr>
          <w:rFonts w:ascii="Times New Roman" w:hAnsi="Times New Roman"/>
          <w:sz w:val="28"/>
          <w:szCs w:val="28"/>
          <w:lang w:val="uk-UA"/>
        </w:rPr>
        <w:t>и</w:t>
      </w:r>
      <w:r w:rsidRPr="00B439EE">
        <w:rPr>
          <w:rFonts w:ascii="Times New Roman" w:hAnsi="Times New Roman"/>
          <w:sz w:val="28"/>
          <w:szCs w:val="28"/>
          <w:lang w:val="uk-UA"/>
        </w:rPr>
        <w:t>) включається 1 теоретичне питання</w:t>
      </w:r>
      <w:r w:rsidR="0072323B">
        <w:rPr>
          <w:rFonts w:ascii="Times New Roman" w:hAnsi="Times New Roman"/>
          <w:sz w:val="28"/>
          <w:szCs w:val="28"/>
          <w:lang w:val="uk-UA"/>
        </w:rPr>
        <w:t xml:space="preserve"> (максимально - 5 балів)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323B">
        <w:rPr>
          <w:rFonts w:ascii="Times New Roman" w:hAnsi="Times New Roman"/>
          <w:sz w:val="28"/>
          <w:szCs w:val="28"/>
          <w:lang w:val="uk-UA"/>
        </w:rPr>
        <w:t>5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визначен</w:t>
      </w:r>
      <w:r w:rsidR="0072323B">
        <w:rPr>
          <w:rFonts w:ascii="Times New Roman" w:hAnsi="Times New Roman"/>
          <w:sz w:val="28"/>
          <w:szCs w:val="28"/>
          <w:lang w:val="uk-UA"/>
        </w:rPr>
        <w:t>ь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термінів</w:t>
      </w:r>
      <w:r w:rsidR="0072323B">
        <w:rPr>
          <w:rFonts w:ascii="Times New Roman" w:hAnsi="Times New Roman"/>
          <w:sz w:val="28"/>
          <w:szCs w:val="28"/>
          <w:lang w:val="uk-UA"/>
        </w:rPr>
        <w:t xml:space="preserve"> (максимально - 5 балів)</w:t>
      </w:r>
      <w:r w:rsidRPr="00B439EE">
        <w:rPr>
          <w:rFonts w:ascii="Times New Roman" w:hAnsi="Times New Roman"/>
          <w:sz w:val="28"/>
          <w:szCs w:val="28"/>
          <w:lang w:val="uk-UA"/>
        </w:rPr>
        <w:t>, 10 тестових завдань</w:t>
      </w:r>
      <w:r w:rsidR="0072323B">
        <w:rPr>
          <w:rFonts w:ascii="Times New Roman" w:hAnsi="Times New Roman"/>
          <w:sz w:val="28"/>
          <w:szCs w:val="28"/>
          <w:lang w:val="uk-UA"/>
        </w:rPr>
        <w:t xml:space="preserve"> (максимально - 10 балів)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60B75" w:rsidRPr="00B439EE" w:rsidRDefault="00A60B75" w:rsidP="0005561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Максимальна кількість балів, яку може отримати студент за виконану </w:t>
      </w:r>
      <w:r w:rsidRPr="00B439EE">
        <w:rPr>
          <w:rFonts w:ascii="Times New Roman" w:hAnsi="Times New Roman"/>
          <w:sz w:val="28"/>
          <w:szCs w:val="28"/>
          <w:lang w:val="uk-UA"/>
        </w:rPr>
        <w:t>аудиторн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контрольн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439EE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 xml:space="preserve">у - 20 балів, мінімальна – 12 балів </w:t>
      </w:r>
    </w:p>
    <w:p w:rsidR="00871F11" w:rsidRPr="00B439EE" w:rsidRDefault="00055FB3" w:rsidP="00055F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39EE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871F11" w:rsidRPr="00B439EE">
        <w:rPr>
          <w:rFonts w:ascii="Times New Roman" w:hAnsi="Times New Roman"/>
          <w:b/>
          <w:sz w:val="28"/>
          <w:szCs w:val="28"/>
          <w:lang w:val="uk-UA"/>
        </w:rPr>
        <w:t>Теоретичні питання для підготовки до поточного контролю самостійної роботи студентів</w:t>
      </w:r>
    </w:p>
    <w:p w:rsidR="00BE01FC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>1. Життєвий цикл інновацій.</w:t>
      </w:r>
    </w:p>
    <w:p w:rsidR="005742E5" w:rsidRPr="005742E5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5742E5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Фази життєвого циклу інновацій. </w:t>
      </w:r>
    </w:p>
    <w:p w:rsidR="00BE01FC" w:rsidRPr="005742E5" w:rsidRDefault="00BE01FC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E01FC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>3. Інноваційний лаг.</w:t>
      </w:r>
    </w:p>
    <w:p w:rsidR="005742E5" w:rsidRPr="005742E5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BE01FC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>4. Технологічні уклади.</w:t>
      </w:r>
    </w:p>
    <w:p w:rsidR="005742E5" w:rsidRPr="005742E5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BE01FC" w:rsidRDefault="005742E5" w:rsidP="009B4B90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>5. Види інноваційної діяльності.</w:t>
      </w:r>
    </w:p>
    <w:p w:rsidR="005742E5" w:rsidRPr="005742E5" w:rsidRDefault="005742E5" w:rsidP="005742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BE01FC" w:rsidRDefault="005742E5" w:rsidP="00BE01FC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>Інноваційна</w:t>
      </w:r>
      <w:proofErr w:type="spellEnd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>інфраструктура</w:t>
      </w:r>
      <w:proofErr w:type="spellEnd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>складові</w:t>
      </w:r>
      <w:proofErr w:type="spellEnd"/>
      <w:r w:rsidRPr="005742E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E01FC" w:rsidRPr="00BE01FC" w:rsidRDefault="00BE01FC" w:rsidP="00BE01F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1FC">
        <w:rPr>
          <w:color w:val="000000"/>
          <w:sz w:val="28"/>
          <w:szCs w:val="28"/>
        </w:rPr>
        <w:t xml:space="preserve"> </w:t>
      </w:r>
      <w:r w:rsidR="009B4B90">
        <w:rPr>
          <w:rFonts w:ascii="Times New Roman" w:hAnsi="Times New Roman"/>
          <w:color w:val="000000"/>
          <w:sz w:val="28"/>
          <w:szCs w:val="28"/>
          <w:lang w:val="uk-UA" w:eastAsia="ru-RU"/>
        </w:rPr>
        <w:t>7</w:t>
      </w:r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Характеристика </w:t>
      </w:r>
      <w:proofErr w:type="spellStart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>сутність</w:t>
      </w:r>
      <w:proofErr w:type="spellEnd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>зміст</w:t>
      </w:r>
      <w:proofErr w:type="spellEnd"/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01FC" w:rsidRDefault="009B4B90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Внутрішня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його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особливість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01FC" w:rsidRPr="00BE01FC" w:rsidRDefault="00BE01FC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E01FC" w:rsidRDefault="009B4B90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Закономірності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стадій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етапів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інноваційного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процессу</w:t>
      </w:r>
    </w:p>
    <w:p w:rsidR="00BE01FC" w:rsidRPr="00BE01FC" w:rsidRDefault="00BE01FC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01FC" w:rsidRDefault="009B4B90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Характеристика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сучасних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процесі</w:t>
      </w:r>
      <w:proofErr w:type="gram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E01FC" w:rsidRPr="00BE01FC" w:rsidRDefault="00BE01FC" w:rsidP="00BE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01FC" w:rsidRDefault="009B4B90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11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Принципи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систематизації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процесів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E01FC" w:rsidRPr="00BE01FC" w:rsidRDefault="00BE01FC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E01FC" w:rsidRDefault="009B4B90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12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Діагностика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процесі</w:t>
      </w:r>
      <w:proofErr w:type="gram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01FC" w:rsidRPr="00BE01FC" w:rsidRDefault="00BE01FC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E01FC" w:rsidRDefault="009B4B90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13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Тенденційні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процесів</w:t>
      </w:r>
      <w:proofErr w:type="spellEnd"/>
    </w:p>
    <w:p w:rsidR="00BE01FC" w:rsidRPr="00BE01FC" w:rsidRDefault="00BE01FC" w:rsidP="00BE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32730" w:rsidRDefault="009B4B90" w:rsidP="00232730">
      <w:pPr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14</w:t>
      </w:r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Специфіка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інноваційними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процесами</w:t>
      </w:r>
      <w:proofErr w:type="spellEnd"/>
      <w:r w:rsidR="00BE01FC" w:rsidRPr="00BE01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32730" w:rsidRPr="00232730">
        <w:rPr>
          <w:color w:val="000000"/>
          <w:sz w:val="28"/>
          <w:szCs w:val="28"/>
        </w:rPr>
        <w:t xml:space="preserve"> </w:t>
      </w:r>
    </w:p>
    <w:p w:rsidR="00232730" w:rsidRPr="00232730" w:rsidRDefault="00406DD2" w:rsidP="002327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15</w:t>
      </w:r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Роль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інноваційних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процесі</w:t>
      </w:r>
      <w:proofErr w:type="gramStart"/>
      <w:r w:rsidR="00232730" w:rsidRPr="00232730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2730" w:rsidRPr="00232730" w:rsidRDefault="00406DD2" w:rsidP="00406DD2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16</w:t>
      </w:r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Мета та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принципи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інноваційної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2730" w:rsidRPr="00232730" w:rsidRDefault="00406DD2" w:rsidP="00406DD2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17</w:t>
      </w:r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державного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інноваційного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2730" w:rsidRPr="00232730" w:rsidRDefault="00406DD2" w:rsidP="00406DD2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18</w:t>
      </w:r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Японська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національна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модель. </w:t>
      </w:r>
    </w:p>
    <w:p w:rsidR="00232730" w:rsidRPr="00232730" w:rsidRDefault="00406DD2" w:rsidP="00406DD2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19</w:t>
      </w:r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Американська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модель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регулювання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інноваційної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232730">
        <w:rPr>
          <w:rFonts w:ascii="Times New Roman" w:hAnsi="Times New Roman"/>
          <w:color w:val="000000"/>
          <w:sz w:val="28"/>
          <w:szCs w:val="28"/>
        </w:rPr>
        <w:t>діяльності</w:t>
      </w:r>
      <w:proofErr w:type="spellEnd"/>
      <w:r w:rsidR="00232730" w:rsidRPr="0023273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785E" w:rsidRDefault="00406DD2" w:rsidP="00232730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232730" w:rsidRPr="00406DD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232730" w:rsidRPr="00406DD2">
        <w:rPr>
          <w:rFonts w:ascii="Times New Roman" w:hAnsi="Times New Roman"/>
          <w:color w:val="000000"/>
          <w:sz w:val="28"/>
          <w:szCs w:val="28"/>
        </w:rPr>
        <w:t>Моделі</w:t>
      </w:r>
      <w:proofErr w:type="spellEnd"/>
      <w:r w:rsidR="00232730" w:rsidRPr="00406D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2730" w:rsidRPr="00406DD2">
        <w:rPr>
          <w:rFonts w:ascii="Times New Roman" w:hAnsi="Times New Roman"/>
          <w:color w:val="000000"/>
          <w:sz w:val="28"/>
          <w:szCs w:val="28"/>
        </w:rPr>
        <w:t>Франції</w:t>
      </w:r>
      <w:proofErr w:type="spellEnd"/>
      <w:r w:rsidR="00232730" w:rsidRPr="00406DD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32730" w:rsidRPr="00406DD2">
        <w:rPr>
          <w:rFonts w:ascii="Times New Roman" w:hAnsi="Times New Roman"/>
          <w:color w:val="000000"/>
          <w:sz w:val="28"/>
          <w:szCs w:val="28"/>
        </w:rPr>
        <w:t>Німеччини</w:t>
      </w:r>
      <w:proofErr w:type="spellEnd"/>
      <w:r w:rsidR="00232730" w:rsidRPr="00406DD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32730" w:rsidRPr="00406DD2">
        <w:rPr>
          <w:rFonts w:ascii="Times New Roman" w:hAnsi="Times New Roman"/>
          <w:color w:val="000000"/>
          <w:sz w:val="28"/>
          <w:szCs w:val="28"/>
        </w:rPr>
        <w:t>Великобританії</w:t>
      </w:r>
      <w:proofErr w:type="spellEnd"/>
      <w:r w:rsidR="00232730" w:rsidRPr="00406DD2">
        <w:rPr>
          <w:rFonts w:ascii="Times New Roman" w:hAnsi="Times New Roman"/>
          <w:color w:val="000000"/>
          <w:sz w:val="28"/>
          <w:szCs w:val="28"/>
        </w:rPr>
        <w:t>.</w:t>
      </w:r>
    </w:p>
    <w:p w:rsidR="002535FC" w:rsidRPr="002535FC" w:rsidRDefault="002535FC" w:rsidP="002535F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21</w:t>
      </w: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Національна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інноваційна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система. </w:t>
      </w:r>
    </w:p>
    <w:p w:rsid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Організаційна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інноваційній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сфері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35FC" w:rsidRP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23</w:t>
      </w: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Особливість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інноваційній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сфері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35FC" w:rsidRP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24</w:t>
      </w: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Методи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535FC" w:rsidRP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</w:t>
      </w: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суспільних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структур.</w:t>
      </w:r>
    </w:p>
    <w:p w:rsidR="002535FC" w:rsidRPr="002535FC" w:rsidRDefault="002535FC" w:rsidP="0025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164F" w:rsidRPr="00A3164F" w:rsidRDefault="002535FC" w:rsidP="002535FC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26</w:t>
      </w:r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Роль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іжнародному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науково-технічному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співробітництві</w:t>
      </w:r>
      <w:proofErr w:type="spellEnd"/>
      <w:r w:rsidRPr="002535F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E01FC" w:rsidRPr="00BE01FC" w:rsidRDefault="00BE01FC" w:rsidP="005742E5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2BA" w:rsidRPr="00B439EE" w:rsidRDefault="00AB22BA" w:rsidP="00AB22BA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A3D" w:rsidRDefault="001774CE" w:rsidP="0063602A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DB02D7">
        <w:rPr>
          <w:rFonts w:ascii="Times New Roman" w:hAnsi="Times New Roman"/>
          <w:b/>
          <w:sz w:val="28"/>
          <w:szCs w:val="28"/>
          <w:lang w:val="uk-UA"/>
        </w:rPr>
        <w:t xml:space="preserve">. Практичні завдання </w:t>
      </w:r>
      <w:r w:rsidR="00984A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B02D7" w:rsidRDefault="00DB02D7" w:rsidP="0063602A">
      <w:pPr>
        <w:tabs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Завершіть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слідуючі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визначення</w:t>
      </w: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Предметом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інноватики</w:t>
      </w:r>
      <w:proofErr w:type="spellEnd"/>
      <w:proofErr w:type="gram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є:</w:t>
      </w:r>
      <w:proofErr w:type="gram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47C2" w:rsidRPr="00F647C2" w:rsidRDefault="00F647C2" w:rsidP="00F647C2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іжнародних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стандартів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Осло, 1992) -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інновація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як: </w:t>
      </w:r>
    </w:p>
    <w:p w:rsidR="00F647C2" w:rsidRP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практичної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зору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інновація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позначаються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 </w:t>
      </w:r>
    </w:p>
    <w:p w:rsidR="00F647C2" w:rsidRP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Життєвий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цикл продукту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показує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 </w:t>
      </w:r>
    </w:p>
    <w:p w:rsidR="00F647C2" w:rsidRP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Феномен циклу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………………………………..</w:t>
      </w:r>
    </w:p>
    <w:p w:rsidR="00F647C2" w:rsidRP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Ринок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новацій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………………………………… </w:t>
      </w:r>
    </w:p>
    <w:p w:rsidR="00F647C2" w:rsidRPr="00F647C2" w:rsidRDefault="00F647C2" w:rsidP="00F647C2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F647C2" w:rsidRDefault="00F647C2" w:rsidP="00F6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Патент —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документ,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засвідчує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…………………………… </w:t>
      </w:r>
    </w:p>
    <w:p w:rsidR="00E16A52" w:rsidRPr="00E16A52" w:rsidRDefault="00E16A52" w:rsidP="00F647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6A52" w:rsidRDefault="00E16A52" w:rsidP="00F647C2">
      <w:pPr>
        <w:tabs>
          <w:tab w:val="left" w:pos="900"/>
          <w:tab w:val="left" w:pos="1080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1457C" w:rsidRPr="00C1457C" w:rsidRDefault="00F647C2" w:rsidP="00C1457C">
      <w:p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Ринком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чистої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конкуренції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F6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457C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</w:t>
      </w:r>
    </w:p>
    <w:p w:rsidR="00C1457C" w:rsidRPr="00C1457C" w:rsidRDefault="00C1457C" w:rsidP="00C1457C">
      <w:pPr>
        <w:rPr>
          <w:rFonts w:ascii="Times New Roman" w:hAnsi="Times New Roman"/>
          <w:color w:val="000000"/>
          <w:sz w:val="28"/>
          <w:szCs w:val="28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Ринок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капіталу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формують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інвестиції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. У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найзагальнішому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вигляді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інвестиції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являють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собою …………………………………… </w:t>
      </w:r>
    </w:p>
    <w:p w:rsidR="00C1457C" w:rsidRPr="00C1457C" w:rsidRDefault="00C1457C" w:rsidP="00C1457C">
      <w:pPr>
        <w:rPr>
          <w:rFonts w:ascii="Times New Roman" w:hAnsi="Times New Roman"/>
          <w:color w:val="000000"/>
          <w:sz w:val="28"/>
          <w:szCs w:val="28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Інноваційна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1457C">
        <w:rPr>
          <w:rFonts w:ascii="Times New Roman" w:hAnsi="Times New Roman"/>
          <w:color w:val="000000"/>
          <w:sz w:val="28"/>
          <w:szCs w:val="28"/>
        </w:rPr>
        <w:t>пов’язана</w:t>
      </w:r>
      <w:proofErr w:type="spellEnd"/>
      <w:proofErr w:type="gramEnd"/>
      <w:r w:rsidRPr="00C1457C">
        <w:rPr>
          <w:rFonts w:ascii="Times New Roman" w:hAnsi="Times New Roman"/>
          <w:color w:val="000000"/>
          <w:sz w:val="28"/>
          <w:szCs w:val="28"/>
        </w:rPr>
        <w:t xml:space="preserve"> з ………………………………… </w:t>
      </w:r>
    </w:p>
    <w:p w:rsidR="00C1457C" w:rsidRPr="00C1457C" w:rsidRDefault="00C1457C" w:rsidP="0085145E">
      <w:pPr>
        <w:rPr>
          <w:rFonts w:ascii="Times New Roman" w:hAnsi="Times New Roman"/>
          <w:color w:val="000000"/>
          <w:sz w:val="28"/>
          <w:szCs w:val="28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11.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Технологічний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уклад (ТУ)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характеризується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…………………………… </w:t>
      </w:r>
    </w:p>
    <w:p w:rsidR="00C1457C" w:rsidRPr="00C1457C" w:rsidRDefault="00C1457C" w:rsidP="0085145E">
      <w:pPr>
        <w:rPr>
          <w:rFonts w:ascii="Times New Roman" w:hAnsi="Times New Roman"/>
          <w:color w:val="000000"/>
          <w:sz w:val="28"/>
          <w:szCs w:val="28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Перехід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однієї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групи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технологій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іншої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називається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…………. </w:t>
      </w:r>
    </w:p>
    <w:p w:rsidR="00C1457C" w:rsidRPr="00C1457C" w:rsidRDefault="00C1457C" w:rsidP="0085145E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переходу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…………………………… </w:t>
      </w:r>
    </w:p>
    <w:p w:rsidR="00C1457C" w:rsidRPr="00C1457C" w:rsidRDefault="00C1457C" w:rsidP="009F4CDE">
      <w:pPr>
        <w:pStyle w:val="Default"/>
        <w:rPr>
          <w:sz w:val="28"/>
          <w:szCs w:val="28"/>
        </w:rPr>
      </w:pPr>
      <w:r w:rsidRPr="00C1457C">
        <w:rPr>
          <w:sz w:val="28"/>
          <w:szCs w:val="28"/>
        </w:rPr>
        <w:lastRenderedPageBreak/>
        <w:t xml:space="preserve">18. </w:t>
      </w:r>
      <w:proofErr w:type="gramStart"/>
      <w:r w:rsidRPr="00C1457C">
        <w:rPr>
          <w:sz w:val="28"/>
          <w:szCs w:val="28"/>
        </w:rPr>
        <w:t>На</w:t>
      </w:r>
      <w:proofErr w:type="gram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відміну</w:t>
      </w:r>
      <w:proofErr w:type="spell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від</w:t>
      </w:r>
      <w:proofErr w:type="spell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виробничого</w:t>
      </w:r>
      <w:proofErr w:type="spell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процесу</w:t>
      </w:r>
      <w:proofErr w:type="spell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інноваційний</w:t>
      </w:r>
      <w:proofErr w:type="spell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процес</w:t>
      </w:r>
      <w:proofErr w:type="spellEnd"/>
      <w:r w:rsidRPr="00C1457C">
        <w:rPr>
          <w:sz w:val="28"/>
          <w:szCs w:val="28"/>
        </w:rPr>
        <w:t xml:space="preserve"> </w:t>
      </w:r>
      <w:proofErr w:type="spellStart"/>
      <w:r w:rsidRPr="00C1457C">
        <w:rPr>
          <w:sz w:val="28"/>
          <w:szCs w:val="28"/>
        </w:rPr>
        <w:t>характеризується</w:t>
      </w:r>
      <w:proofErr w:type="spellEnd"/>
      <w:r w:rsidRPr="00C1457C">
        <w:rPr>
          <w:sz w:val="28"/>
          <w:szCs w:val="28"/>
        </w:rPr>
        <w:t xml:space="preserve">:…………………………………………………… </w:t>
      </w:r>
    </w:p>
    <w:p w:rsidR="00C1457C" w:rsidRPr="00C1457C" w:rsidRDefault="00C1457C" w:rsidP="009F4CDE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Простий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внутрішньоорганізаційний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інноваційний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передбачає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………………………… </w:t>
      </w:r>
    </w:p>
    <w:p w:rsidR="00984AEE" w:rsidRDefault="00C1457C" w:rsidP="00C1457C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457C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Простий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міжорганізаційний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інноваційний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457C">
        <w:rPr>
          <w:rFonts w:ascii="Times New Roman" w:hAnsi="Times New Roman"/>
          <w:color w:val="000000"/>
          <w:sz w:val="28"/>
          <w:szCs w:val="28"/>
        </w:rPr>
        <w:t>передбачає</w:t>
      </w:r>
      <w:proofErr w:type="spellEnd"/>
      <w:r w:rsidRPr="00C1457C">
        <w:rPr>
          <w:rFonts w:ascii="Times New Roman" w:hAnsi="Times New Roman"/>
          <w:color w:val="000000"/>
          <w:sz w:val="28"/>
          <w:szCs w:val="28"/>
        </w:rPr>
        <w:t>…………………</w:t>
      </w:r>
    </w:p>
    <w:p w:rsidR="002B62F2" w:rsidRPr="002B62F2" w:rsidRDefault="002B62F2" w:rsidP="002B62F2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21. Структура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інноваційного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процесу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включа</w:t>
      </w:r>
      <w:proofErr w:type="gramStart"/>
      <w:r w:rsidRPr="002B62F2">
        <w:rPr>
          <w:rFonts w:ascii="Times New Roman" w:hAnsi="Times New Roman"/>
          <w:color w:val="000000"/>
          <w:sz w:val="28"/>
          <w:szCs w:val="28"/>
        </w:rPr>
        <w:t>є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2B62F2">
        <w:rPr>
          <w:rFonts w:ascii="Times New Roman" w:hAnsi="Times New Roman"/>
          <w:color w:val="000000"/>
          <w:sz w:val="28"/>
          <w:szCs w:val="28"/>
        </w:rPr>
        <w:t xml:space="preserve">……………. </w:t>
      </w:r>
    </w:p>
    <w:p w:rsidR="002B62F2" w:rsidRPr="002B62F2" w:rsidRDefault="002B62F2" w:rsidP="002B62F2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22.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Прикладні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B62F2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2B62F2">
        <w:rPr>
          <w:rFonts w:ascii="Times New Roman" w:hAnsi="Times New Roman"/>
          <w:color w:val="000000"/>
          <w:sz w:val="28"/>
          <w:szCs w:val="28"/>
        </w:rPr>
        <w:t>ідження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спрямовані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на……………. …………….. </w:t>
      </w:r>
    </w:p>
    <w:p w:rsidR="002B62F2" w:rsidRPr="002B62F2" w:rsidRDefault="002B62F2" w:rsidP="002B62F2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23. </w:t>
      </w:r>
      <w:proofErr w:type="spellStart"/>
      <w:proofErr w:type="gramStart"/>
      <w:r w:rsidRPr="002B62F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2B62F2">
        <w:rPr>
          <w:rFonts w:ascii="Times New Roman" w:hAnsi="Times New Roman"/>
          <w:color w:val="000000"/>
          <w:sz w:val="28"/>
          <w:szCs w:val="28"/>
        </w:rPr>
        <w:t>івень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науково-технічної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доцільності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це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- …………………………. </w:t>
      </w:r>
    </w:p>
    <w:p w:rsidR="002B62F2" w:rsidRPr="002B62F2" w:rsidRDefault="002B62F2" w:rsidP="002B62F2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24. Основою для </w:t>
      </w:r>
      <w:proofErr w:type="spellStart"/>
      <w:proofErr w:type="gramStart"/>
      <w:r w:rsidRPr="002B62F2">
        <w:rPr>
          <w:rFonts w:ascii="Times New Roman" w:hAnsi="Times New Roman"/>
          <w:color w:val="000000"/>
          <w:sz w:val="28"/>
          <w:szCs w:val="28"/>
        </w:rPr>
        <w:t>досл</w:t>
      </w:r>
      <w:proofErr w:type="gramEnd"/>
      <w:r w:rsidRPr="002B62F2">
        <w:rPr>
          <w:rFonts w:ascii="Times New Roman" w:hAnsi="Times New Roman"/>
          <w:color w:val="000000"/>
          <w:sz w:val="28"/>
          <w:szCs w:val="28"/>
        </w:rPr>
        <w:t>ідно-конструкторських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розробок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……………………………………… </w:t>
      </w:r>
    </w:p>
    <w:p w:rsidR="002B62F2" w:rsidRPr="002B62F2" w:rsidRDefault="002B62F2" w:rsidP="002B62F2">
      <w:pPr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25.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Псевдоінновації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спрямовані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на ………………………………… </w:t>
      </w:r>
    </w:p>
    <w:p w:rsidR="002B62F2" w:rsidRPr="002B62F2" w:rsidRDefault="002B62F2" w:rsidP="002B62F2">
      <w:pPr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26.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Показник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наукомісткості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галузей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відображає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…………………. </w:t>
      </w:r>
    </w:p>
    <w:p w:rsidR="002B62F2" w:rsidRPr="002B62F2" w:rsidRDefault="002B62F2" w:rsidP="002B62F2">
      <w:pPr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27. </w:t>
      </w:r>
      <w:proofErr w:type="spellStart"/>
      <w:proofErr w:type="gramStart"/>
      <w:r w:rsidRPr="002B62F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B62F2">
        <w:rPr>
          <w:rFonts w:ascii="Times New Roman" w:hAnsi="Times New Roman"/>
          <w:color w:val="000000"/>
          <w:sz w:val="28"/>
          <w:szCs w:val="28"/>
        </w:rPr>
        <w:t>ід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пріоритеними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напрямами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інноваційної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поліитки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розуміють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……………………….. </w:t>
      </w:r>
    </w:p>
    <w:p w:rsidR="002B62F2" w:rsidRPr="002B62F2" w:rsidRDefault="002B62F2" w:rsidP="002B62F2">
      <w:pPr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28. Одним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найважливіших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рушіїв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інноваційного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прогресу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в США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розглядається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………… </w:t>
      </w:r>
    </w:p>
    <w:p w:rsidR="002B62F2" w:rsidRPr="002B62F2" w:rsidRDefault="002B62F2" w:rsidP="002B62F2">
      <w:pPr>
        <w:rPr>
          <w:rFonts w:ascii="Times New Roman" w:hAnsi="Times New Roman"/>
          <w:color w:val="000000"/>
          <w:sz w:val="28"/>
          <w:szCs w:val="28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29. Технопарк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являє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собою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науково-виробничий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територіальний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комплекс, до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якого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входять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B62F2" w:rsidRDefault="002B62F2" w:rsidP="002B62F2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B62F2">
        <w:rPr>
          <w:rFonts w:ascii="Times New Roman" w:hAnsi="Times New Roman"/>
          <w:color w:val="000000"/>
          <w:sz w:val="28"/>
          <w:szCs w:val="28"/>
        </w:rPr>
        <w:t xml:space="preserve">30.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Основна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мета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технопарків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B62F2">
        <w:rPr>
          <w:rFonts w:ascii="Times New Roman" w:hAnsi="Times New Roman"/>
          <w:color w:val="000000"/>
          <w:sz w:val="28"/>
          <w:szCs w:val="28"/>
        </w:rPr>
        <w:t>полягає</w:t>
      </w:r>
      <w:proofErr w:type="spellEnd"/>
      <w:r w:rsidRPr="002B62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B62F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2B62F2">
        <w:rPr>
          <w:rFonts w:ascii="Times New Roman" w:hAnsi="Times New Roman"/>
          <w:color w:val="000000"/>
          <w:sz w:val="28"/>
          <w:szCs w:val="28"/>
        </w:rPr>
        <w:t>…………………..</w:t>
      </w:r>
    </w:p>
    <w:p w:rsid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31. </w:t>
      </w:r>
      <w:proofErr w:type="gram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технопаркових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структур у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перші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роки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</w:p>
    <w:p w:rsidR="0084134D" w:rsidRP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цих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територіях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державою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……………………… </w:t>
      </w:r>
    </w:p>
    <w:p w:rsidR="0084134D" w:rsidRP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32.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роль в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економічному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механізмі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технопарку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ризиковий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капітал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кошти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дрібного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наукоємного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характеризуються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……………………………. </w:t>
      </w:r>
    </w:p>
    <w:p w:rsidR="0084134D" w:rsidRP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33. У США мала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фірма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винахідник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одержати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субсидію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розмі</w:t>
      </w:r>
      <w:proofErr w:type="gram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200 тис. дол. на строк до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двох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видачу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субсидії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……………….. </w:t>
      </w:r>
    </w:p>
    <w:p w:rsidR="0084134D" w:rsidRP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34.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новоутвореної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фірми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інкубаторі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 правило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обмежується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……….. роки.</w:t>
      </w:r>
    </w:p>
    <w:p w:rsidR="0084134D" w:rsidRP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35.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Консультація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форма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фірмі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людині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метою……… </w:t>
      </w:r>
    </w:p>
    <w:p w:rsidR="0084134D" w:rsidRPr="0084134D" w:rsidRDefault="0084134D" w:rsidP="00841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4134D" w:rsidRPr="0084134D" w:rsidRDefault="0084134D" w:rsidP="0084134D">
      <w:pPr>
        <w:tabs>
          <w:tab w:val="left" w:pos="900"/>
          <w:tab w:val="left" w:pos="1080"/>
        </w:tabs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36.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Венчурне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ідприємництво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ризикова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якої</w:t>
      </w:r>
      <w:proofErr w:type="spellEnd"/>
      <w:r w:rsidRPr="0084134D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</w:t>
      </w:r>
    </w:p>
    <w:p w:rsidR="00D26195" w:rsidRDefault="00D26195" w:rsidP="006D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6195" w:rsidRPr="00D26195" w:rsidRDefault="00D26195" w:rsidP="00D26195">
      <w:pPr>
        <w:pStyle w:val="4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:rsidR="00D26195" w:rsidRDefault="001774CE" w:rsidP="006D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Задача</w:t>
      </w:r>
    </w:p>
    <w:p w:rsidR="001774CE" w:rsidRPr="00871684" w:rsidRDefault="001774CE" w:rsidP="001774CE">
      <w:pPr>
        <w:pStyle w:val="a5"/>
        <w:jc w:val="both"/>
      </w:pPr>
      <w:r>
        <w:rPr>
          <w:lang w:val="uk-UA"/>
        </w:rPr>
        <w:t>1.</w:t>
      </w:r>
      <w:r w:rsidRPr="001774CE">
        <w:rPr>
          <w:lang w:val="uk-UA"/>
        </w:rPr>
        <w:t>Фармацевтична компанія розглядає два варіанта інвестування ко</w:t>
      </w:r>
      <w:r w:rsidRPr="001774CE">
        <w:rPr>
          <w:lang w:val="uk-UA"/>
        </w:rPr>
        <w:t>ш</w:t>
      </w:r>
      <w:r w:rsidRPr="001774CE">
        <w:rPr>
          <w:lang w:val="uk-UA"/>
        </w:rPr>
        <w:t xml:space="preserve">тів у сумі 50 тис. грн. – у інноваційний проект А або у інноваційний проект В. У результаті здійснення інноваційного проекту А прогнозуються такі суми чистих грошових потоків: 1 рік – 25 тис. грн.; 2 рік – 20 тис. грн.; 3 рік – 20 тис. грн.; 4 рік – 15 тис. грн. У результаті здійснення інноваційного проекту В прогнозуються чисті грошові потоки у сумі: 1 рік – 10 тис. грн.; 2 рік – 20 тис. грн.; 3 рік – 20 тис. грн.; 4 рік – 35 тис. грн. </w:t>
      </w:r>
      <w:r w:rsidRPr="00871684">
        <w:t xml:space="preserve">Характеристика </w:t>
      </w:r>
      <w:proofErr w:type="spellStart"/>
      <w:r w:rsidRPr="00871684">
        <w:t>джерел</w:t>
      </w:r>
      <w:proofErr w:type="spellEnd"/>
      <w:r w:rsidRPr="00871684">
        <w:t xml:space="preserve"> </w:t>
      </w:r>
      <w:proofErr w:type="spellStart"/>
      <w:r w:rsidRPr="00871684">
        <w:t>фінансування</w:t>
      </w:r>
      <w:proofErr w:type="spellEnd"/>
      <w:r w:rsidRPr="00871684">
        <w:t xml:space="preserve"> </w:t>
      </w:r>
      <w:proofErr w:type="spellStart"/>
      <w:r w:rsidRPr="00871684">
        <w:t>компанії</w:t>
      </w:r>
      <w:proofErr w:type="spellEnd"/>
      <w:r w:rsidRPr="00871684">
        <w:t xml:space="preserve"> нав</w:t>
      </w:r>
      <w:r w:rsidRPr="00871684">
        <w:t>е</w:t>
      </w:r>
      <w:r w:rsidRPr="00871684">
        <w:t xml:space="preserve">дена у табл. </w:t>
      </w:r>
    </w:p>
    <w:p w:rsidR="001774CE" w:rsidRPr="00871684" w:rsidRDefault="001774CE" w:rsidP="001774CE">
      <w:pPr>
        <w:pStyle w:val="a5"/>
        <w:jc w:val="right"/>
      </w:pPr>
      <w:proofErr w:type="spellStart"/>
      <w:r w:rsidRPr="00871684">
        <w:t>Таблиця</w:t>
      </w:r>
      <w:proofErr w:type="spellEnd"/>
      <w:r w:rsidRPr="00871684">
        <w:t xml:space="preserve"> </w:t>
      </w:r>
    </w:p>
    <w:p w:rsidR="001774CE" w:rsidRPr="00871684" w:rsidRDefault="001774CE" w:rsidP="001774CE">
      <w:pPr>
        <w:pStyle w:val="a5"/>
        <w:jc w:val="center"/>
      </w:pPr>
      <w:r w:rsidRPr="00871684">
        <w:t xml:space="preserve">Характеристика </w:t>
      </w:r>
      <w:proofErr w:type="spellStart"/>
      <w:r w:rsidRPr="00871684">
        <w:t>джерел</w:t>
      </w:r>
      <w:proofErr w:type="spellEnd"/>
      <w:r w:rsidRPr="00871684">
        <w:t xml:space="preserve"> </w:t>
      </w:r>
      <w:proofErr w:type="spellStart"/>
      <w:r w:rsidRPr="00871684">
        <w:t>фінансування</w:t>
      </w:r>
      <w:proofErr w:type="spellEnd"/>
      <w:r w:rsidRPr="00871684">
        <w:t xml:space="preserve"> </w:t>
      </w:r>
      <w:proofErr w:type="spellStart"/>
      <w:r w:rsidRPr="00871684">
        <w:t>компанії</w:t>
      </w:r>
      <w:proofErr w:type="spellEnd"/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240"/>
        <w:gridCol w:w="1980"/>
      </w:tblGrid>
      <w:tr w:rsidR="001774CE" w:rsidRPr="00871684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774CE" w:rsidRPr="00871684" w:rsidRDefault="001774CE" w:rsidP="002106E1">
            <w:pPr>
              <w:pStyle w:val="a5"/>
              <w:jc w:val="center"/>
            </w:pPr>
            <w:proofErr w:type="spellStart"/>
            <w:r w:rsidRPr="00871684">
              <w:t>Джерело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фінансування</w:t>
            </w:r>
            <w:proofErr w:type="spellEnd"/>
          </w:p>
        </w:tc>
        <w:tc>
          <w:tcPr>
            <w:tcW w:w="3240" w:type="dxa"/>
          </w:tcPr>
          <w:p w:rsidR="001774CE" w:rsidRPr="00871684" w:rsidRDefault="001774CE" w:rsidP="002106E1">
            <w:pPr>
              <w:pStyle w:val="a5"/>
              <w:jc w:val="center"/>
            </w:pPr>
            <w:proofErr w:type="spellStart"/>
            <w:r w:rsidRPr="00871684">
              <w:t>Середня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вартість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джер</w:t>
            </w:r>
            <w:r w:rsidRPr="00871684">
              <w:t>е</w:t>
            </w:r>
            <w:r w:rsidRPr="00871684">
              <w:t>ла</w:t>
            </w:r>
            <w:proofErr w:type="spellEnd"/>
            <w:r w:rsidRPr="00871684">
              <w:t>, %</w:t>
            </w:r>
          </w:p>
        </w:tc>
        <w:tc>
          <w:tcPr>
            <w:tcW w:w="1980" w:type="dxa"/>
          </w:tcPr>
          <w:p w:rsidR="001774CE" w:rsidRPr="00871684" w:rsidRDefault="001774CE" w:rsidP="002106E1">
            <w:pPr>
              <w:pStyle w:val="a5"/>
              <w:jc w:val="center"/>
            </w:pPr>
            <w:r w:rsidRPr="00871684">
              <w:t>Сума, тис</w:t>
            </w:r>
            <w:proofErr w:type="gramStart"/>
            <w:r w:rsidRPr="00871684">
              <w:t>.</w:t>
            </w:r>
            <w:proofErr w:type="gramEnd"/>
            <w:r w:rsidRPr="00871684">
              <w:t xml:space="preserve"> </w:t>
            </w:r>
            <w:proofErr w:type="gramStart"/>
            <w:r w:rsidRPr="00871684">
              <w:t>г</w:t>
            </w:r>
            <w:proofErr w:type="gramEnd"/>
            <w:r w:rsidRPr="00871684">
              <w:t>рн.</w:t>
            </w:r>
          </w:p>
        </w:tc>
      </w:tr>
      <w:tr w:rsidR="001774CE" w:rsidRPr="00871684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774CE" w:rsidRPr="00871684" w:rsidRDefault="001774CE" w:rsidP="002106E1">
            <w:pPr>
              <w:pStyle w:val="a5"/>
              <w:jc w:val="both"/>
            </w:pPr>
            <w:proofErr w:type="spellStart"/>
            <w:r w:rsidRPr="00871684">
              <w:t>Привілейовані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акції</w:t>
            </w:r>
            <w:proofErr w:type="spellEnd"/>
          </w:p>
        </w:tc>
        <w:tc>
          <w:tcPr>
            <w:tcW w:w="3240" w:type="dxa"/>
          </w:tcPr>
          <w:p w:rsidR="001774CE" w:rsidRPr="00871684" w:rsidRDefault="001774CE" w:rsidP="002106E1">
            <w:pPr>
              <w:pStyle w:val="a5"/>
              <w:jc w:val="both"/>
            </w:pPr>
            <w:r w:rsidRPr="00871684">
              <w:t>10</w:t>
            </w:r>
          </w:p>
        </w:tc>
        <w:tc>
          <w:tcPr>
            <w:tcW w:w="1980" w:type="dxa"/>
          </w:tcPr>
          <w:p w:rsidR="001774CE" w:rsidRPr="00871684" w:rsidRDefault="001774CE" w:rsidP="002106E1">
            <w:pPr>
              <w:pStyle w:val="a5"/>
              <w:jc w:val="both"/>
            </w:pPr>
            <w:r w:rsidRPr="00871684">
              <w:t>85</w:t>
            </w:r>
          </w:p>
        </w:tc>
      </w:tr>
      <w:tr w:rsidR="001774CE" w:rsidRPr="00871684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774CE" w:rsidRPr="00871684" w:rsidRDefault="001774CE" w:rsidP="002106E1">
            <w:pPr>
              <w:pStyle w:val="a5"/>
              <w:jc w:val="both"/>
            </w:pPr>
            <w:proofErr w:type="spellStart"/>
            <w:proofErr w:type="gramStart"/>
            <w:r w:rsidRPr="00871684">
              <w:t>Прост</w:t>
            </w:r>
            <w:proofErr w:type="gramEnd"/>
            <w:r w:rsidRPr="00871684">
              <w:t>і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акції</w:t>
            </w:r>
            <w:proofErr w:type="spellEnd"/>
            <w:r w:rsidRPr="00871684">
              <w:t xml:space="preserve"> та </w:t>
            </w:r>
            <w:proofErr w:type="spellStart"/>
            <w:r w:rsidRPr="00871684">
              <w:t>нерозподілений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прибуток</w:t>
            </w:r>
            <w:proofErr w:type="spellEnd"/>
          </w:p>
        </w:tc>
        <w:tc>
          <w:tcPr>
            <w:tcW w:w="3240" w:type="dxa"/>
          </w:tcPr>
          <w:p w:rsidR="001774CE" w:rsidRPr="00871684" w:rsidRDefault="001774CE" w:rsidP="002106E1">
            <w:pPr>
              <w:pStyle w:val="a5"/>
              <w:jc w:val="both"/>
            </w:pPr>
            <w:r w:rsidRPr="00871684">
              <w:t>15</w:t>
            </w:r>
          </w:p>
        </w:tc>
        <w:tc>
          <w:tcPr>
            <w:tcW w:w="1980" w:type="dxa"/>
          </w:tcPr>
          <w:p w:rsidR="001774CE" w:rsidRPr="00871684" w:rsidRDefault="001774CE" w:rsidP="002106E1">
            <w:pPr>
              <w:pStyle w:val="a5"/>
              <w:jc w:val="both"/>
            </w:pPr>
            <w:r w:rsidRPr="00871684">
              <w:t>340</w:t>
            </w:r>
          </w:p>
        </w:tc>
      </w:tr>
      <w:tr w:rsidR="001774CE" w:rsidRPr="00871684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8" w:type="dxa"/>
          </w:tcPr>
          <w:p w:rsidR="001774CE" w:rsidRPr="00871684" w:rsidRDefault="001774CE" w:rsidP="002106E1">
            <w:pPr>
              <w:pStyle w:val="a5"/>
              <w:jc w:val="both"/>
            </w:pPr>
            <w:proofErr w:type="spellStart"/>
            <w:r w:rsidRPr="00871684">
              <w:t>Позикові</w:t>
            </w:r>
            <w:proofErr w:type="spellEnd"/>
            <w:r w:rsidRPr="00871684">
              <w:t xml:space="preserve"> </w:t>
            </w:r>
            <w:proofErr w:type="spellStart"/>
            <w:r w:rsidRPr="00871684">
              <w:t>кошти</w:t>
            </w:r>
            <w:proofErr w:type="spellEnd"/>
          </w:p>
        </w:tc>
        <w:tc>
          <w:tcPr>
            <w:tcW w:w="3240" w:type="dxa"/>
          </w:tcPr>
          <w:p w:rsidR="001774CE" w:rsidRPr="00871684" w:rsidRDefault="001774CE" w:rsidP="002106E1">
            <w:pPr>
              <w:pStyle w:val="a5"/>
              <w:jc w:val="both"/>
            </w:pPr>
            <w:r w:rsidRPr="00871684">
              <w:t>10</w:t>
            </w:r>
          </w:p>
        </w:tc>
        <w:tc>
          <w:tcPr>
            <w:tcW w:w="1980" w:type="dxa"/>
          </w:tcPr>
          <w:p w:rsidR="001774CE" w:rsidRPr="00871684" w:rsidRDefault="001774CE" w:rsidP="002106E1">
            <w:pPr>
              <w:pStyle w:val="a5"/>
              <w:jc w:val="both"/>
            </w:pPr>
            <w:r w:rsidRPr="00871684">
              <w:t>425</w:t>
            </w:r>
          </w:p>
        </w:tc>
      </w:tr>
    </w:tbl>
    <w:p w:rsidR="001774CE" w:rsidRDefault="001774CE" w:rsidP="001774CE">
      <w:pPr>
        <w:pStyle w:val="a6"/>
        <w:jc w:val="both"/>
        <w:rPr>
          <w:b w:val="0"/>
          <w:sz w:val="24"/>
          <w:szCs w:val="24"/>
        </w:rPr>
      </w:pPr>
    </w:p>
    <w:p w:rsidR="001774CE" w:rsidRDefault="001774CE" w:rsidP="001774CE">
      <w:pPr>
        <w:pStyle w:val="a6"/>
        <w:jc w:val="both"/>
        <w:rPr>
          <w:b w:val="0"/>
          <w:sz w:val="24"/>
          <w:szCs w:val="24"/>
        </w:rPr>
      </w:pPr>
    </w:p>
    <w:p w:rsidR="001774CE" w:rsidRPr="004A45E9" w:rsidRDefault="001774CE" w:rsidP="001774CE">
      <w:pPr>
        <w:pStyle w:val="a6"/>
        <w:jc w:val="both"/>
        <w:rPr>
          <w:b w:val="0"/>
          <w:sz w:val="24"/>
          <w:szCs w:val="24"/>
        </w:rPr>
      </w:pPr>
      <w:r w:rsidRPr="004A45E9">
        <w:rPr>
          <w:b w:val="0"/>
          <w:sz w:val="24"/>
          <w:szCs w:val="24"/>
        </w:rPr>
        <w:t>Який інноваційний проект Ви рекомендуєте для здійснення інвестування за умови, що компанія здатна профінансувати лише один з них і зацікавлена в од</w:t>
      </w:r>
      <w:r w:rsidRPr="004A45E9">
        <w:rPr>
          <w:b w:val="0"/>
          <w:sz w:val="24"/>
          <w:szCs w:val="24"/>
        </w:rPr>
        <w:t>е</w:t>
      </w:r>
      <w:r w:rsidRPr="004A45E9">
        <w:rPr>
          <w:b w:val="0"/>
          <w:sz w:val="24"/>
          <w:szCs w:val="24"/>
        </w:rPr>
        <w:t>ржанні максимальної віддачі від інвестицій.</w:t>
      </w:r>
    </w:p>
    <w:p w:rsidR="001774CE" w:rsidRDefault="001774CE" w:rsidP="006D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4CE" w:rsidRPr="008F4CFC" w:rsidRDefault="001774CE" w:rsidP="001774CE">
      <w:pPr>
        <w:pStyle w:val="a8"/>
        <w:spacing w:after="0"/>
        <w:ind w:left="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F4CFC">
        <w:rPr>
          <w:lang w:val="uk-UA"/>
        </w:rPr>
        <w:t>Є дані про два інноваційних проекти доцільні для реалізації в компанії:</w:t>
      </w:r>
    </w:p>
    <w:p w:rsidR="001774CE" w:rsidRPr="001774CE" w:rsidRDefault="001774CE" w:rsidP="001774CE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774CE">
        <w:rPr>
          <w:rFonts w:ascii="Times New Roman" w:hAnsi="Times New Roman" w:cs="Times New Roman"/>
          <w:b w:val="0"/>
          <w:color w:val="auto"/>
        </w:rPr>
        <w:t xml:space="preserve">Характеристика </w:t>
      </w:r>
      <w:proofErr w:type="spellStart"/>
      <w:r w:rsidRPr="001774CE">
        <w:rPr>
          <w:rFonts w:ascii="Times New Roman" w:hAnsi="Times New Roman" w:cs="Times New Roman"/>
          <w:b w:val="0"/>
          <w:color w:val="auto"/>
        </w:rPr>
        <w:t>проекті</w:t>
      </w:r>
      <w:proofErr w:type="gramStart"/>
      <w:r w:rsidRPr="001774CE">
        <w:rPr>
          <w:rFonts w:ascii="Times New Roman" w:hAnsi="Times New Roman" w:cs="Times New Roman"/>
          <w:b w:val="0"/>
          <w:color w:val="auto"/>
        </w:rPr>
        <w:t>в</w:t>
      </w:r>
      <w:proofErr w:type="spellEnd"/>
      <w:proofErr w:type="gramEnd"/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2317"/>
        <w:gridCol w:w="2317"/>
        <w:gridCol w:w="2142"/>
      </w:tblGrid>
      <w:tr w:rsidR="001774CE" w:rsidRPr="001774CE" w:rsidTr="002106E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20" w:type="dxa"/>
            <w:gridSpan w:val="2"/>
          </w:tcPr>
          <w:p w:rsidR="001774CE" w:rsidRPr="001774CE" w:rsidRDefault="001774CE" w:rsidP="001774CE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1774CE">
              <w:rPr>
                <w:rFonts w:ascii="Times New Roman" w:hAnsi="Times New Roman" w:cs="Times New Roman"/>
                <w:b w:val="0"/>
                <w:color w:val="auto"/>
              </w:rPr>
              <w:t>Проект</w:t>
            </w:r>
            <w:proofErr w:type="gramStart"/>
            <w:r w:rsidRPr="001774CE">
              <w:rPr>
                <w:rFonts w:ascii="Times New Roman" w:hAnsi="Times New Roman" w:cs="Times New Roman"/>
                <w:b w:val="0"/>
                <w:color w:val="auto"/>
              </w:rPr>
              <w:t xml:space="preserve"> А</w:t>
            </w:r>
            <w:proofErr w:type="gramEnd"/>
          </w:p>
        </w:tc>
        <w:tc>
          <w:tcPr>
            <w:tcW w:w="4500" w:type="dxa"/>
            <w:gridSpan w:val="2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Проект Б</w:t>
            </w:r>
          </w:p>
        </w:tc>
      </w:tr>
      <w:tr w:rsidR="001774CE" w:rsidRPr="001774CE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Дохідність, %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Імовірність 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Дохідність, %</w:t>
            </w:r>
          </w:p>
        </w:tc>
        <w:tc>
          <w:tcPr>
            <w:tcW w:w="216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Імовірність </w:t>
            </w:r>
          </w:p>
        </w:tc>
      </w:tr>
      <w:tr w:rsidR="001774CE" w:rsidRPr="001774CE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6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</w:tr>
      <w:tr w:rsidR="001774CE" w:rsidRPr="001774CE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6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0,3</w:t>
            </w:r>
          </w:p>
        </w:tc>
      </w:tr>
      <w:tr w:rsidR="001774CE" w:rsidRPr="001774CE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6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0,2</w:t>
            </w:r>
          </w:p>
        </w:tc>
      </w:tr>
      <w:tr w:rsidR="001774CE" w:rsidRPr="001774CE" w:rsidTr="0021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34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160" w:type="dxa"/>
          </w:tcPr>
          <w:p w:rsidR="001774CE" w:rsidRPr="001774CE" w:rsidRDefault="001774CE" w:rsidP="00177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74CE">
              <w:rPr>
                <w:rFonts w:ascii="Times New Roman" w:hAnsi="Times New Roman"/>
                <w:sz w:val="28"/>
                <w:szCs w:val="28"/>
                <w:lang w:val="uk-UA"/>
              </w:rPr>
              <w:t>0,1</w:t>
            </w:r>
          </w:p>
        </w:tc>
      </w:tr>
    </w:tbl>
    <w:p w:rsidR="001774CE" w:rsidRPr="001774CE" w:rsidRDefault="001774CE" w:rsidP="001774CE">
      <w:pPr>
        <w:pStyle w:val="a5"/>
        <w:jc w:val="both"/>
        <w:rPr>
          <w:lang w:val="uk-UA"/>
        </w:rPr>
      </w:pPr>
      <w:r w:rsidRPr="001774CE">
        <w:rPr>
          <w:lang w:val="uk-UA"/>
        </w:rPr>
        <w:t>Розрахуйте середню очікувану дохідність; стандартне відхилення, коефіцієнт варіації; обґрунтуйте вибір того чи іншого інноваційного проекту.</w:t>
      </w:r>
    </w:p>
    <w:p w:rsidR="001774CE" w:rsidRDefault="001774CE" w:rsidP="006D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4CE" w:rsidRDefault="001774CE" w:rsidP="006D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74CE" w:rsidRPr="00EA595E" w:rsidRDefault="001774CE" w:rsidP="001774CE">
      <w:pPr>
        <w:pStyle w:val="a5"/>
        <w:jc w:val="both"/>
      </w:pPr>
      <w:r>
        <w:rPr>
          <w:sz w:val="28"/>
          <w:szCs w:val="28"/>
          <w:lang w:val="uk-UA"/>
        </w:rPr>
        <w:lastRenderedPageBreak/>
        <w:t xml:space="preserve">3. </w:t>
      </w:r>
      <w:r w:rsidRPr="001774CE">
        <w:rPr>
          <w:lang w:val="uk-UA"/>
        </w:rPr>
        <w:t xml:space="preserve">Оцініть привабливість інноваційних проектів для компанії та прийміть рішення щодо вибору найбільш ефективного. </w:t>
      </w:r>
      <w:proofErr w:type="spellStart"/>
      <w:r w:rsidRPr="00EA595E">
        <w:t>Розрахуйте</w:t>
      </w:r>
      <w:proofErr w:type="spellEnd"/>
      <w:r w:rsidRPr="00EA595E">
        <w:t xml:space="preserve"> для </w:t>
      </w:r>
      <w:proofErr w:type="gramStart"/>
      <w:r w:rsidRPr="00EA595E">
        <w:t>кожного</w:t>
      </w:r>
      <w:proofErr w:type="gramEnd"/>
      <w:r w:rsidRPr="00EA595E">
        <w:t xml:space="preserve"> проекту </w:t>
      </w:r>
      <w:proofErr w:type="spellStart"/>
      <w:r w:rsidRPr="00EA595E">
        <w:t>внутрішню</w:t>
      </w:r>
      <w:proofErr w:type="spellEnd"/>
      <w:r w:rsidRPr="00EA595E">
        <w:t xml:space="preserve"> н</w:t>
      </w:r>
      <w:r w:rsidRPr="00EA595E">
        <w:t>о</w:t>
      </w:r>
      <w:r w:rsidRPr="00EA595E">
        <w:t xml:space="preserve">рму </w:t>
      </w:r>
      <w:proofErr w:type="spellStart"/>
      <w:r w:rsidRPr="00EA595E">
        <w:t>доходності</w:t>
      </w:r>
      <w:proofErr w:type="spellEnd"/>
      <w:r w:rsidRPr="00EA595E">
        <w:t>.</w:t>
      </w:r>
    </w:p>
    <w:p w:rsidR="001774CE" w:rsidRDefault="001774CE" w:rsidP="001774CE">
      <w:pPr>
        <w:pStyle w:val="a5"/>
        <w:jc w:val="center"/>
      </w:pPr>
    </w:p>
    <w:p w:rsidR="001774CE" w:rsidRPr="00EA595E" w:rsidRDefault="001774CE" w:rsidP="001774CE">
      <w:pPr>
        <w:pStyle w:val="a5"/>
        <w:jc w:val="center"/>
      </w:pPr>
      <w:r w:rsidRPr="00EA595E">
        <w:t xml:space="preserve">Характеристика </w:t>
      </w:r>
      <w:proofErr w:type="spellStart"/>
      <w:r w:rsidRPr="00EA595E">
        <w:t>грошових</w:t>
      </w:r>
      <w:proofErr w:type="spellEnd"/>
      <w:r w:rsidRPr="00EA595E">
        <w:t xml:space="preserve"> </w:t>
      </w:r>
      <w:proofErr w:type="spellStart"/>
      <w:r w:rsidRPr="00EA595E">
        <w:t>потоків</w:t>
      </w:r>
      <w:proofErr w:type="spellEnd"/>
      <w:r w:rsidRPr="00EA595E">
        <w:t xml:space="preserve"> </w:t>
      </w:r>
      <w:proofErr w:type="gramStart"/>
      <w:r w:rsidRPr="00EA595E">
        <w:t>по</w:t>
      </w:r>
      <w:proofErr w:type="gramEnd"/>
      <w:r w:rsidRPr="00EA595E">
        <w:t xml:space="preserve"> проектах,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1967"/>
        <w:gridCol w:w="2326"/>
      </w:tblGrid>
      <w:tr w:rsidR="001774CE" w:rsidRPr="00EA595E" w:rsidTr="002106E1">
        <w:tc>
          <w:tcPr>
            <w:tcW w:w="5328" w:type="dxa"/>
          </w:tcPr>
          <w:p w:rsidR="001774CE" w:rsidRPr="00EA595E" w:rsidRDefault="001774CE" w:rsidP="002106E1">
            <w:pPr>
              <w:pStyle w:val="a5"/>
              <w:jc w:val="both"/>
            </w:pPr>
            <w:proofErr w:type="spellStart"/>
            <w:r w:rsidRPr="00EA595E">
              <w:t>Показники</w:t>
            </w:r>
            <w:proofErr w:type="spellEnd"/>
          </w:p>
        </w:tc>
        <w:tc>
          <w:tcPr>
            <w:tcW w:w="1980" w:type="dxa"/>
          </w:tcPr>
          <w:p w:rsidR="001774CE" w:rsidRPr="00EA595E" w:rsidRDefault="001774CE" w:rsidP="002106E1">
            <w:pPr>
              <w:pStyle w:val="a5"/>
              <w:jc w:val="both"/>
            </w:pPr>
            <w:r w:rsidRPr="00EA595E">
              <w:t>Проект</w:t>
            </w:r>
            <w:proofErr w:type="gramStart"/>
            <w:r w:rsidRPr="00EA595E">
              <w:t xml:space="preserve"> А</w:t>
            </w:r>
            <w:proofErr w:type="gramEnd"/>
          </w:p>
        </w:tc>
        <w:tc>
          <w:tcPr>
            <w:tcW w:w="2344" w:type="dxa"/>
          </w:tcPr>
          <w:p w:rsidR="001774CE" w:rsidRPr="00EA595E" w:rsidRDefault="001774CE" w:rsidP="002106E1">
            <w:pPr>
              <w:pStyle w:val="a5"/>
              <w:jc w:val="both"/>
            </w:pPr>
            <w:r w:rsidRPr="00EA595E">
              <w:t>Проект</w:t>
            </w:r>
            <w:proofErr w:type="gramStart"/>
            <w:r w:rsidRPr="00EA595E">
              <w:t xml:space="preserve"> В</w:t>
            </w:r>
            <w:proofErr w:type="gramEnd"/>
          </w:p>
        </w:tc>
      </w:tr>
      <w:tr w:rsidR="001774CE" w:rsidRPr="00EA595E" w:rsidTr="002106E1">
        <w:tc>
          <w:tcPr>
            <w:tcW w:w="5328" w:type="dxa"/>
          </w:tcPr>
          <w:p w:rsidR="001774CE" w:rsidRPr="00EA595E" w:rsidRDefault="001774CE" w:rsidP="002106E1">
            <w:pPr>
              <w:pStyle w:val="a5"/>
              <w:jc w:val="both"/>
            </w:pPr>
            <w:proofErr w:type="spellStart"/>
            <w:r w:rsidRPr="00EA595E">
              <w:t>Інноваційні</w:t>
            </w:r>
            <w:proofErr w:type="spellEnd"/>
            <w:r w:rsidRPr="00EA595E">
              <w:t xml:space="preserve"> </w:t>
            </w:r>
            <w:proofErr w:type="spellStart"/>
            <w:r w:rsidRPr="00EA595E">
              <w:t>витрати</w:t>
            </w:r>
            <w:proofErr w:type="spellEnd"/>
          </w:p>
        </w:tc>
        <w:tc>
          <w:tcPr>
            <w:tcW w:w="1980" w:type="dxa"/>
          </w:tcPr>
          <w:p w:rsidR="001774CE" w:rsidRPr="00EA595E" w:rsidRDefault="001774CE" w:rsidP="002106E1">
            <w:pPr>
              <w:pStyle w:val="a5"/>
              <w:jc w:val="both"/>
            </w:pPr>
            <w:r w:rsidRPr="00EA595E">
              <w:t>50000</w:t>
            </w:r>
          </w:p>
        </w:tc>
        <w:tc>
          <w:tcPr>
            <w:tcW w:w="2344" w:type="dxa"/>
          </w:tcPr>
          <w:p w:rsidR="001774CE" w:rsidRPr="00EA595E" w:rsidRDefault="001774CE" w:rsidP="002106E1">
            <w:pPr>
              <w:pStyle w:val="a5"/>
              <w:jc w:val="both"/>
            </w:pPr>
            <w:r w:rsidRPr="00EA595E">
              <w:t>50000</w:t>
            </w:r>
          </w:p>
        </w:tc>
      </w:tr>
      <w:tr w:rsidR="001774CE" w:rsidRPr="00EA595E" w:rsidTr="002106E1">
        <w:tc>
          <w:tcPr>
            <w:tcW w:w="5328" w:type="dxa"/>
          </w:tcPr>
          <w:p w:rsidR="001774CE" w:rsidRPr="001774CE" w:rsidRDefault="001774CE" w:rsidP="002106E1">
            <w:pPr>
              <w:pStyle w:val="a5"/>
              <w:jc w:val="both"/>
              <w:rPr>
                <w:lang w:val="uk-UA"/>
              </w:rPr>
            </w:pPr>
            <w:r w:rsidRPr="001774CE">
              <w:rPr>
                <w:lang w:val="uk-UA"/>
              </w:rPr>
              <w:t>Прибуток:</w:t>
            </w:r>
          </w:p>
          <w:p w:rsidR="001774CE" w:rsidRPr="001774CE" w:rsidRDefault="001774CE" w:rsidP="002106E1">
            <w:pPr>
              <w:pStyle w:val="a5"/>
              <w:jc w:val="both"/>
              <w:rPr>
                <w:lang w:val="uk-UA"/>
              </w:rPr>
            </w:pPr>
            <w:r w:rsidRPr="001774CE">
              <w:rPr>
                <w:lang w:val="uk-UA"/>
              </w:rPr>
              <w:t>1 рік</w:t>
            </w:r>
          </w:p>
          <w:p w:rsidR="001774CE" w:rsidRPr="001774CE" w:rsidRDefault="001774CE" w:rsidP="002106E1">
            <w:pPr>
              <w:pStyle w:val="a5"/>
              <w:jc w:val="both"/>
              <w:rPr>
                <w:lang w:val="uk-UA"/>
              </w:rPr>
            </w:pPr>
            <w:r w:rsidRPr="001774CE">
              <w:rPr>
                <w:lang w:val="uk-UA"/>
              </w:rPr>
              <w:t>2 рік</w:t>
            </w:r>
          </w:p>
          <w:p w:rsidR="001774CE" w:rsidRPr="001774CE" w:rsidRDefault="001774CE" w:rsidP="002106E1">
            <w:pPr>
              <w:pStyle w:val="a5"/>
              <w:jc w:val="both"/>
              <w:rPr>
                <w:lang w:val="uk-UA"/>
              </w:rPr>
            </w:pPr>
            <w:r w:rsidRPr="001774CE">
              <w:rPr>
                <w:lang w:val="uk-UA"/>
              </w:rPr>
              <w:t>3 рік</w:t>
            </w:r>
          </w:p>
          <w:p w:rsidR="001774CE" w:rsidRPr="001774CE" w:rsidRDefault="001774CE" w:rsidP="002106E1">
            <w:pPr>
              <w:pStyle w:val="a5"/>
              <w:jc w:val="both"/>
              <w:rPr>
                <w:lang w:val="uk-UA"/>
              </w:rPr>
            </w:pPr>
            <w:r w:rsidRPr="001774CE">
              <w:rPr>
                <w:lang w:val="uk-UA"/>
              </w:rPr>
              <w:t>4 рік</w:t>
            </w:r>
          </w:p>
        </w:tc>
        <w:tc>
          <w:tcPr>
            <w:tcW w:w="1980" w:type="dxa"/>
          </w:tcPr>
          <w:p w:rsidR="001774CE" w:rsidRPr="001774CE" w:rsidRDefault="001774CE" w:rsidP="002106E1">
            <w:pPr>
              <w:pStyle w:val="a5"/>
              <w:jc w:val="both"/>
              <w:rPr>
                <w:lang w:val="uk-UA"/>
              </w:rPr>
            </w:pP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25000</w:t>
            </w: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20000</w:t>
            </w: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15000</w:t>
            </w: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10000</w:t>
            </w:r>
          </w:p>
        </w:tc>
        <w:tc>
          <w:tcPr>
            <w:tcW w:w="2344" w:type="dxa"/>
          </w:tcPr>
          <w:p w:rsidR="001774CE" w:rsidRPr="00EA595E" w:rsidRDefault="001774CE" w:rsidP="002106E1">
            <w:pPr>
              <w:pStyle w:val="a5"/>
              <w:jc w:val="both"/>
            </w:pP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10000</w:t>
            </w: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10000</w:t>
            </w: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24000</w:t>
            </w:r>
          </w:p>
          <w:p w:rsidR="001774CE" w:rsidRPr="00EA595E" w:rsidRDefault="001774CE" w:rsidP="002106E1">
            <w:pPr>
              <w:pStyle w:val="a5"/>
              <w:jc w:val="both"/>
            </w:pPr>
            <w:r w:rsidRPr="00EA595E">
              <w:t>26000</w:t>
            </w:r>
          </w:p>
        </w:tc>
      </w:tr>
      <w:tr w:rsidR="001774CE" w:rsidRPr="00EA595E" w:rsidTr="002106E1">
        <w:tc>
          <w:tcPr>
            <w:tcW w:w="5328" w:type="dxa"/>
          </w:tcPr>
          <w:p w:rsidR="001774CE" w:rsidRPr="00EA595E" w:rsidRDefault="001774CE" w:rsidP="002106E1">
            <w:pPr>
              <w:pStyle w:val="a5"/>
              <w:jc w:val="both"/>
            </w:pPr>
            <w:proofErr w:type="spellStart"/>
            <w:r w:rsidRPr="00EA595E">
              <w:t>Ліквідаційна</w:t>
            </w:r>
            <w:proofErr w:type="spellEnd"/>
            <w:r w:rsidRPr="00EA595E">
              <w:t xml:space="preserve"> </w:t>
            </w:r>
            <w:proofErr w:type="spellStart"/>
            <w:r w:rsidRPr="00EA595E">
              <w:t>вартість</w:t>
            </w:r>
            <w:proofErr w:type="spellEnd"/>
            <w:r w:rsidRPr="00EA595E">
              <w:t xml:space="preserve"> </w:t>
            </w:r>
            <w:proofErr w:type="gramStart"/>
            <w:r w:rsidRPr="00EA595E">
              <w:t>на</w:t>
            </w:r>
            <w:proofErr w:type="gramEnd"/>
            <w:r w:rsidRPr="00EA595E">
              <w:t xml:space="preserve"> </w:t>
            </w:r>
            <w:proofErr w:type="spellStart"/>
            <w:r w:rsidRPr="00EA595E">
              <w:t>кінець</w:t>
            </w:r>
            <w:proofErr w:type="spellEnd"/>
            <w:r w:rsidRPr="00EA595E">
              <w:t xml:space="preserve"> 4 року</w:t>
            </w:r>
          </w:p>
        </w:tc>
        <w:tc>
          <w:tcPr>
            <w:tcW w:w="1980" w:type="dxa"/>
          </w:tcPr>
          <w:p w:rsidR="001774CE" w:rsidRPr="00EA595E" w:rsidRDefault="001774CE" w:rsidP="002106E1">
            <w:pPr>
              <w:pStyle w:val="a5"/>
              <w:jc w:val="both"/>
            </w:pPr>
            <w:r w:rsidRPr="00EA595E">
              <w:t>10000</w:t>
            </w:r>
          </w:p>
        </w:tc>
        <w:tc>
          <w:tcPr>
            <w:tcW w:w="2344" w:type="dxa"/>
          </w:tcPr>
          <w:p w:rsidR="001774CE" w:rsidRPr="00EA595E" w:rsidRDefault="001774CE" w:rsidP="002106E1">
            <w:pPr>
              <w:pStyle w:val="a5"/>
              <w:jc w:val="both"/>
            </w:pPr>
            <w:r w:rsidRPr="00EA595E">
              <w:t>10000</w:t>
            </w:r>
          </w:p>
        </w:tc>
      </w:tr>
    </w:tbl>
    <w:p w:rsidR="001774CE" w:rsidRDefault="001774CE" w:rsidP="001774CE">
      <w:pPr>
        <w:ind w:left="5760"/>
        <w:rPr>
          <w:lang w:val="uk-UA"/>
        </w:rPr>
      </w:pPr>
    </w:p>
    <w:p w:rsidR="001774CE" w:rsidRPr="00D26195" w:rsidRDefault="001774CE" w:rsidP="006D6A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774CE" w:rsidRPr="00D2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737"/>
    <w:multiLevelType w:val="hybridMultilevel"/>
    <w:tmpl w:val="4E8260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555FB"/>
    <w:multiLevelType w:val="hybridMultilevel"/>
    <w:tmpl w:val="97BEF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87C68"/>
    <w:multiLevelType w:val="multilevel"/>
    <w:tmpl w:val="441A2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9002F3"/>
    <w:multiLevelType w:val="hybridMultilevel"/>
    <w:tmpl w:val="441A2C3E"/>
    <w:lvl w:ilvl="0" w:tplc="4B94F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26"/>
    <w:rsid w:val="0000787A"/>
    <w:rsid w:val="00043F3B"/>
    <w:rsid w:val="00047CA8"/>
    <w:rsid w:val="00055617"/>
    <w:rsid w:val="00055FB3"/>
    <w:rsid w:val="00130696"/>
    <w:rsid w:val="00161310"/>
    <w:rsid w:val="00166026"/>
    <w:rsid w:val="00171826"/>
    <w:rsid w:val="00171A8B"/>
    <w:rsid w:val="001774CE"/>
    <w:rsid w:val="001822F7"/>
    <w:rsid w:val="001C16DE"/>
    <w:rsid w:val="001C1911"/>
    <w:rsid w:val="001C7739"/>
    <w:rsid w:val="00200999"/>
    <w:rsid w:val="00231F06"/>
    <w:rsid w:val="00232730"/>
    <w:rsid w:val="002535FC"/>
    <w:rsid w:val="00284A81"/>
    <w:rsid w:val="002B62F2"/>
    <w:rsid w:val="002C6D78"/>
    <w:rsid w:val="002D389D"/>
    <w:rsid w:val="00317039"/>
    <w:rsid w:val="00340A1B"/>
    <w:rsid w:val="00351C90"/>
    <w:rsid w:val="003D7AFE"/>
    <w:rsid w:val="00406DD2"/>
    <w:rsid w:val="00466211"/>
    <w:rsid w:val="004737BE"/>
    <w:rsid w:val="005102A0"/>
    <w:rsid w:val="00540CEF"/>
    <w:rsid w:val="00540EC5"/>
    <w:rsid w:val="00557FEC"/>
    <w:rsid w:val="005742E5"/>
    <w:rsid w:val="005B785E"/>
    <w:rsid w:val="005C7786"/>
    <w:rsid w:val="0061320B"/>
    <w:rsid w:val="0061778B"/>
    <w:rsid w:val="0063602A"/>
    <w:rsid w:val="00644294"/>
    <w:rsid w:val="006A2DC8"/>
    <w:rsid w:val="006D6A3D"/>
    <w:rsid w:val="006E7ECD"/>
    <w:rsid w:val="006F007D"/>
    <w:rsid w:val="007002E7"/>
    <w:rsid w:val="007079CE"/>
    <w:rsid w:val="00713186"/>
    <w:rsid w:val="0072323B"/>
    <w:rsid w:val="007462F0"/>
    <w:rsid w:val="00750840"/>
    <w:rsid w:val="00763E00"/>
    <w:rsid w:val="00793A75"/>
    <w:rsid w:val="008047D1"/>
    <w:rsid w:val="008104DA"/>
    <w:rsid w:val="0084134D"/>
    <w:rsid w:val="0085145E"/>
    <w:rsid w:val="00871F11"/>
    <w:rsid w:val="008C4066"/>
    <w:rsid w:val="008D2A38"/>
    <w:rsid w:val="008D3B7C"/>
    <w:rsid w:val="008F7526"/>
    <w:rsid w:val="00984AEE"/>
    <w:rsid w:val="009B4B90"/>
    <w:rsid w:val="009E73FD"/>
    <w:rsid w:val="009F4CDE"/>
    <w:rsid w:val="00A3164F"/>
    <w:rsid w:val="00A60B75"/>
    <w:rsid w:val="00A8696B"/>
    <w:rsid w:val="00AB22BA"/>
    <w:rsid w:val="00AD5A65"/>
    <w:rsid w:val="00B439EE"/>
    <w:rsid w:val="00B702BE"/>
    <w:rsid w:val="00B70389"/>
    <w:rsid w:val="00B73198"/>
    <w:rsid w:val="00BA5434"/>
    <w:rsid w:val="00BB18C4"/>
    <w:rsid w:val="00BC1967"/>
    <w:rsid w:val="00BE01FC"/>
    <w:rsid w:val="00BE2689"/>
    <w:rsid w:val="00BE4C9E"/>
    <w:rsid w:val="00C027CA"/>
    <w:rsid w:val="00C1457C"/>
    <w:rsid w:val="00C7070D"/>
    <w:rsid w:val="00CF4A2A"/>
    <w:rsid w:val="00D16F37"/>
    <w:rsid w:val="00D26195"/>
    <w:rsid w:val="00D54F2F"/>
    <w:rsid w:val="00D673C4"/>
    <w:rsid w:val="00D81CBD"/>
    <w:rsid w:val="00D81D4F"/>
    <w:rsid w:val="00D93BD5"/>
    <w:rsid w:val="00DB02D7"/>
    <w:rsid w:val="00DC2890"/>
    <w:rsid w:val="00DC79FE"/>
    <w:rsid w:val="00DE5298"/>
    <w:rsid w:val="00E16A52"/>
    <w:rsid w:val="00E25202"/>
    <w:rsid w:val="00E35467"/>
    <w:rsid w:val="00F1348C"/>
    <w:rsid w:val="00F37381"/>
    <w:rsid w:val="00F53B13"/>
    <w:rsid w:val="00F647C2"/>
    <w:rsid w:val="00F73409"/>
    <w:rsid w:val="00F923AA"/>
    <w:rsid w:val="00FD636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5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D261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F37"/>
    <w:rPr>
      <w:color w:val="0000FF"/>
      <w:u w:val="single"/>
    </w:rPr>
  </w:style>
  <w:style w:type="table" w:styleId="a4">
    <w:name w:val="Table Grid"/>
    <w:basedOn w:val="a1"/>
    <w:rsid w:val="0016602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next w:val="a"/>
    <w:rsid w:val="005742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232730"/>
    <w:pPr>
      <w:spacing w:after="120" w:line="480" w:lineRule="auto"/>
      <w:ind w:left="283"/>
    </w:pPr>
  </w:style>
  <w:style w:type="paragraph" w:customStyle="1" w:styleId="Default">
    <w:name w:val="Default"/>
    <w:rsid w:val="00F64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link w:val="a7"/>
    <w:qFormat/>
    <w:rsid w:val="001774CE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1774CE"/>
    <w:rPr>
      <w:b/>
      <w:sz w:val="32"/>
      <w:lang w:val="uk-UA"/>
    </w:rPr>
  </w:style>
  <w:style w:type="character" w:customStyle="1" w:styleId="10">
    <w:name w:val="Заголовок 1 Знак"/>
    <w:basedOn w:val="a0"/>
    <w:link w:val="1"/>
    <w:rsid w:val="00177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ody Text Indent"/>
    <w:basedOn w:val="a"/>
    <w:link w:val="a9"/>
    <w:rsid w:val="001774C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5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D261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F37"/>
    <w:rPr>
      <w:color w:val="0000FF"/>
      <w:u w:val="single"/>
    </w:rPr>
  </w:style>
  <w:style w:type="table" w:styleId="a4">
    <w:name w:val="Table Grid"/>
    <w:basedOn w:val="a1"/>
    <w:rsid w:val="0016602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next w:val="a"/>
    <w:rsid w:val="005742E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rsid w:val="00232730"/>
    <w:pPr>
      <w:spacing w:after="120" w:line="480" w:lineRule="auto"/>
      <w:ind w:left="283"/>
    </w:pPr>
  </w:style>
  <w:style w:type="paragraph" w:customStyle="1" w:styleId="Default">
    <w:name w:val="Default"/>
    <w:rsid w:val="00F647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link w:val="a7"/>
    <w:qFormat/>
    <w:rsid w:val="001774CE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1774CE"/>
    <w:rPr>
      <w:b/>
      <w:sz w:val="32"/>
      <w:lang w:val="uk-UA"/>
    </w:rPr>
  </w:style>
  <w:style w:type="character" w:customStyle="1" w:styleId="10">
    <w:name w:val="Заголовок 1 Знак"/>
    <w:basedOn w:val="a0"/>
    <w:link w:val="1"/>
    <w:rsid w:val="00177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Body Text Indent"/>
    <w:basedOn w:val="a"/>
    <w:link w:val="a9"/>
    <w:rsid w:val="001774C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5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4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4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1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0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5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500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4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9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4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5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7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3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3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5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3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9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1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60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1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2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2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6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6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1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8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7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59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54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0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0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3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48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9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801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9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4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4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8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1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7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8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42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0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9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64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21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5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09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4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0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2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49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8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0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9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6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5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18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0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08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2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6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2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8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>Home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creator>Света</dc:creator>
  <cp:lastModifiedBy>Nataly Demchenko</cp:lastModifiedBy>
  <cp:revision>2</cp:revision>
  <dcterms:created xsi:type="dcterms:W3CDTF">2016-11-26T06:44:00Z</dcterms:created>
  <dcterms:modified xsi:type="dcterms:W3CDTF">2016-11-26T06:44:00Z</dcterms:modified>
</cp:coreProperties>
</file>